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2C" w:rsidRPr="00156B29" w:rsidRDefault="00BB342C" w:rsidP="00156B29">
      <w:pPr>
        <w:spacing w:after="100" w:afterAutospacing="1" w:line="360" w:lineRule="auto"/>
        <w:contextualSpacing/>
        <w:jc w:val="center"/>
        <w:rPr>
          <w:rFonts w:ascii="Times New Roman" w:hAnsi="Times New Roman" w:cs="Times New Roman"/>
          <w:b/>
          <w:sz w:val="28"/>
          <w:szCs w:val="28"/>
          <w:lang w:val="uk-UA"/>
        </w:rPr>
      </w:pPr>
      <w:r w:rsidRPr="00156B29">
        <w:rPr>
          <w:rFonts w:ascii="Times New Roman" w:hAnsi="Times New Roman" w:cs="Times New Roman"/>
          <w:b/>
          <w:sz w:val="28"/>
          <w:szCs w:val="28"/>
          <w:lang w:val="uk-UA"/>
        </w:rPr>
        <w:t xml:space="preserve">На участь в </w:t>
      </w:r>
      <w:r w:rsidR="00156B29" w:rsidRPr="00156B29">
        <w:rPr>
          <w:rFonts w:ascii="Times New Roman" w:hAnsi="Times New Roman" w:cs="Times New Roman"/>
          <w:b/>
          <w:sz w:val="28"/>
          <w:szCs w:val="28"/>
          <w:lang w:val="uk-UA"/>
        </w:rPr>
        <w:t>конкурсі</w:t>
      </w:r>
      <w:r w:rsidRPr="00156B29">
        <w:rPr>
          <w:rFonts w:ascii="Times New Roman" w:hAnsi="Times New Roman" w:cs="Times New Roman"/>
          <w:b/>
          <w:sz w:val="28"/>
          <w:szCs w:val="28"/>
          <w:lang w:val="uk-UA"/>
        </w:rPr>
        <w:t xml:space="preserve"> розгляду </w:t>
      </w:r>
      <w:r w:rsidR="00156B29" w:rsidRPr="00156B29">
        <w:rPr>
          <w:rFonts w:ascii="Times New Roman" w:hAnsi="Times New Roman" w:cs="Times New Roman"/>
          <w:b/>
          <w:sz w:val="28"/>
          <w:szCs w:val="28"/>
          <w:lang w:val="uk-UA"/>
        </w:rPr>
        <w:t>моделей превентивної освіти</w:t>
      </w:r>
    </w:p>
    <w:p w:rsidR="00156B29" w:rsidRPr="00156B29" w:rsidRDefault="00156B29" w:rsidP="00156B29">
      <w:pPr>
        <w:spacing w:after="100" w:afterAutospacing="1" w:line="360" w:lineRule="auto"/>
        <w:contextualSpacing/>
        <w:jc w:val="center"/>
        <w:rPr>
          <w:rFonts w:ascii="Times New Roman" w:hAnsi="Times New Roman" w:cs="Times New Roman"/>
          <w:b/>
          <w:sz w:val="28"/>
          <w:szCs w:val="28"/>
          <w:lang w:val="uk-UA"/>
        </w:rPr>
      </w:pPr>
      <w:r w:rsidRPr="00156B29">
        <w:rPr>
          <w:rFonts w:ascii="Times New Roman" w:hAnsi="Times New Roman" w:cs="Times New Roman"/>
          <w:b/>
          <w:sz w:val="28"/>
          <w:szCs w:val="28"/>
          <w:lang w:val="uk-UA"/>
        </w:rPr>
        <w:t>Хмільницька ЗОШ І-ІІІ ст.№3</w:t>
      </w:r>
    </w:p>
    <w:p w:rsidR="00156B29" w:rsidRDefault="00156B29" w:rsidP="007276EC">
      <w:pPr>
        <w:spacing w:after="100" w:afterAutospacing="1" w:line="360" w:lineRule="auto"/>
        <w:contextualSpacing/>
        <w:rPr>
          <w:rFonts w:ascii="Times New Roman" w:hAnsi="Times New Roman" w:cs="Times New Roman"/>
          <w:sz w:val="28"/>
          <w:szCs w:val="28"/>
          <w:lang w:val="uk-UA"/>
        </w:rPr>
      </w:pPr>
    </w:p>
    <w:p w:rsidR="007509FD" w:rsidRPr="007276EC" w:rsidRDefault="007509FD" w:rsidP="007276EC">
      <w:pPr>
        <w:spacing w:after="100" w:afterAutospacing="1" w:line="360" w:lineRule="auto"/>
        <w:contextualSpacing/>
        <w:rPr>
          <w:rFonts w:ascii="Times New Roman" w:hAnsi="Times New Roman" w:cs="Times New Roman"/>
          <w:sz w:val="28"/>
          <w:szCs w:val="28"/>
          <w:lang w:val="uk-UA"/>
        </w:rPr>
      </w:pPr>
      <w:r w:rsidRPr="007276EC">
        <w:rPr>
          <w:rFonts w:ascii="Times New Roman" w:hAnsi="Times New Roman" w:cs="Times New Roman"/>
          <w:sz w:val="28"/>
          <w:szCs w:val="28"/>
          <w:lang w:val="uk-UA"/>
        </w:rPr>
        <w:t xml:space="preserve">Паспорт </w:t>
      </w:r>
      <w:r w:rsidR="00F536E9" w:rsidRPr="007276EC">
        <w:rPr>
          <w:rFonts w:ascii="Times New Roman" w:hAnsi="Times New Roman" w:cs="Times New Roman"/>
          <w:sz w:val="28"/>
          <w:szCs w:val="28"/>
          <w:lang w:val="uk-UA"/>
        </w:rPr>
        <w:t xml:space="preserve">загальноосвітнього навчального закладу </w:t>
      </w:r>
    </w:p>
    <w:p w:rsidR="000A5068" w:rsidRPr="007276EC" w:rsidRDefault="00F536E9" w:rsidP="007276EC">
      <w:pPr>
        <w:spacing w:after="100" w:afterAutospacing="1" w:line="360" w:lineRule="auto"/>
        <w:contextualSpacing/>
        <w:rPr>
          <w:rFonts w:ascii="Times New Roman" w:hAnsi="Times New Roman" w:cs="Times New Roman"/>
          <w:sz w:val="28"/>
          <w:szCs w:val="28"/>
          <w:lang w:val="uk-UA"/>
        </w:rPr>
      </w:pPr>
      <w:r w:rsidRPr="007276EC">
        <w:rPr>
          <w:rFonts w:ascii="Times New Roman" w:hAnsi="Times New Roman" w:cs="Times New Roman"/>
          <w:sz w:val="28"/>
          <w:szCs w:val="28"/>
          <w:lang w:val="uk-UA"/>
        </w:rPr>
        <w:t xml:space="preserve">Повна назва: </w:t>
      </w:r>
      <w:r w:rsidR="004D2A6E" w:rsidRPr="007276EC">
        <w:rPr>
          <w:rFonts w:ascii="Times New Roman" w:hAnsi="Times New Roman" w:cs="Times New Roman"/>
          <w:sz w:val="28"/>
          <w:szCs w:val="28"/>
          <w:lang w:val="uk-UA"/>
        </w:rPr>
        <w:t xml:space="preserve">загальноосвітня школа І-ІІІ ступенів №3 м. Хмільника </w:t>
      </w:r>
    </w:p>
    <w:p w:rsidR="000A5068" w:rsidRPr="007276EC" w:rsidRDefault="000A5068" w:rsidP="007276EC">
      <w:pPr>
        <w:spacing w:after="100" w:afterAutospacing="1" w:line="360" w:lineRule="auto"/>
        <w:contextualSpacing/>
        <w:rPr>
          <w:rFonts w:ascii="Times New Roman" w:hAnsi="Times New Roman" w:cs="Times New Roman"/>
          <w:sz w:val="28"/>
          <w:szCs w:val="28"/>
          <w:lang w:val="uk-UA"/>
        </w:rPr>
      </w:pPr>
      <w:r w:rsidRPr="007276EC">
        <w:rPr>
          <w:rFonts w:ascii="Times New Roman" w:hAnsi="Times New Roman" w:cs="Times New Roman"/>
          <w:sz w:val="28"/>
          <w:szCs w:val="28"/>
          <w:lang w:val="uk-UA"/>
        </w:rPr>
        <w:t>Тип навчального закладу:</w:t>
      </w:r>
      <w:r w:rsidR="004D2A6E" w:rsidRPr="007276EC">
        <w:rPr>
          <w:rFonts w:ascii="Times New Roman" w:hAnsi="Times New Roman" w:cs="Times New Roman"/>
          <w:sz w:val="28"/>
          <w:szCs w:val="28"/>
          <w:lang w:val="uk-UA"/>
        </w:rPr>
        <w:t xml:space="preserve"> школа</w:t>
      </w:r>
    </w:p>
    <w:p w:rsidR="00F536E9" w:rsidRPr="007276EC" w:rsidRDefault="00F536E9" w:rsidP="007276EC">
      <w:pPr>
        <w:spacing w:after="100" w:afterAutospacing="1" w:line="360" w:lineRule="auto"/>
        <w:contextualSpacing/>
        <w:rPr>
          <w:rFonts w:ascii="Times New Roman" w:hAnsi="Times New Roman" w:cs="Times New Roman"/>
          <w:sz w:val="28"/>
          <w:szCs w:val="28"/>
          <w:lang w:val="uk-UA"/>
        </w:rPr>
      </w:pPr>
      <w:r w:rsidRPr="007276EC">
        <w:rPr>
          <w:rFonts w:ascii="Times New Roman" w:hAnsi="Times New Roman" w:cs="Times New Roman"/>
          <w:sz w:val="28"/>
          <w:szCs w:val="28"/>
          <w:lang w:val="uk-UA"/>
        </w:rPr>
        <w:t>Форма власності:</w:t>
      </w:r>
      <w:r w:rsidR="000A5068" w:rsidRPr="007276EC">
        <w:rPr>
          <w:rFonts w:ascii="Times New Roman" w:hAnsi="Times New Roman" w:cs="Times New Roman"/>
          <w:sz w:val="28"/>
          <w:szCs w:val="28"/>
          <w:lang w:val="uk-UA"/>
        </w:rPr>
        <w:t xml:space="preserve"> комунальна </w:t>
      </w:r>
    </w:p>
    <w:p w:rsidR="00F536E9" w:rsidRPr="007276EC" w:rsidRDefault="00F536E9" w:rsidP="007276EC">
      <w:pPr>
        <w:spacing w:after="100" w:afterAutospacing="1" w:line="360" w:lineRule="auto"/>
        <w:contextualSpacing/>
        <w:rPr>
          <w:rFonts w:ascii="Times New Roman" w:hAnsi="Times New Roman" w:cs="Times New Roman"/>
          <w:sz w:val="28"/>
          <w:szCs w:val="28"/>
          <w:lang w:val="uk-UA"/>
        </w:rPr>
      </w:pPr>
      <w:r w:rsidRPr="007276EC">
        <w:rPr>
          <w:rFonts w:ascii="Times New Roman" w:hAnsi="Times New Roman" w:cs="Times New Roman"/>
          <w:sz w:val="28"/>
          <w:szCs w:val="28"/>
          <w:lang w:val="uk-UA"/>
        </w:rPr>
        <w:t xml:space="preserve">Директор (ПІБ):  Євтодій Микола Андрійович </w:t>
      </w:r>
    </w:p>
    <w:p w:rsidR="00F536E9" w:rsidRPr="008B5C54" w:rsidRDefault="00F536E9" w:rsidP="007276EC">
      <w:pPr>
        <w:spacing w:after="100" w:afterAutospacing="1" w:line="360" w:lineRule="auto"/>
        <w:contextualSpacing/>
        <w:rPr>
          <w:rFonts w:ascii="Times New Roman" w:hAnsi="Times New Roman" w:cs="Times New Roman"/>
          <w:sz w:val="28"/>
          <w:szCs w:val="28"/>
          <w:lang w:val="uk-UA"/>
        </w:rPr>
      </w:pPr>
      <w:r w:rsidRPr="007276EC">
        <w:rPr>
          <w:rFonts w:ascii="Times New Roman" w:hAnsi="Times New Roman" w:cs="Times New Roman"/>
          <w:sz w:val="28"/>
          <w:szCs w:val="28"/>
          <w:lang w:val="uk-UA"/>
        </w:rPr>
        <w:t>Поштова адреса (вкажіть індекс): 22000</w:t>
      </w:r>
      <w:r w:rsidR="008B5C54" w:rsidRPr="008B5C54">
        <w:rPr>
          <w:rFonts w:ascii="Times New Roman" w:hAnsi="Times New Roman" w:cs="Times New Roman"/>
          <w:sz w:val="28"/>
          <w:szCs w:val="28"/>
        </w:rPr>
        <w:t xml:space="preserve"> </w:t>
      </w:r>
      <w:proofErr w:type="spellStart"/>
      <w:r w:rsidR="008B5C54">
        <w:rPr>
          <w:rFonts w:ascii="Times New Roman" w:hAnsi="Times New Roman" w:cs="Times New Roman"/>
          <w:sz w:val="28"/>
          <w:szCs w:val="28"/>
        </w:rPr>
        <w:t>вул</w:t>
      </w:r>
      <w:proofErr w:type="spellEnd"/>
      <w:r w:rsidR="008B5C54">
        <w:rPr>
          <w:rFonts w:ascii="Times New Roman" w:hAnsi="Times New Roman" w:cs="Times New Roman"/>
          <w:sz w:val="28"/>
          <w:szCs w:val="28"/>
        </w:rPr>
        <w:t>. Некрасова,2 м</w:t>
      </w:r>
      <w:proofErr w:type="gramStart"/>
      <w:r w:rsidR="008B5C54">
        <w:rPr>
          <w:rFonts w:ascii="Times New Roman" w:hAnsi="Times New Roman" w:cs="Times New Roman"/>
          <w:sz w:val="28"/>
          <w:szCs w:val="28"/>
        </w:rPr>
        <w:t>.</w:t>
      </w:r>
      <w:r w:rsidR="008B5C54">
        <w:rPr>
          <w:rFonts w:ascii="Times New Roman" w:hAnsi="Times New Roman" w:cs="Times New Roman"/>
          <w:sz w:val="28"/>
          <w:szCs w:val="28"/>
          <w:lang w:val="uk-UA"/>
        </w:rPr>
        <w:t>Х</w:t>
      </w:r>
      <w:proofErr w:type="gramEnd"/>
      <w:r w:rsidR="008B5C54">
        <w:rPr>
          <w:rFonts w:ascii="Times New Roman" w:hAnsi="Times New Roman" w:cs="Times New Roman"/>
          <w:sz w:val="28"/>
          <w:szCs w:val="28"/>
          <w:lang w:val="uk-UA"/>
        </w:rPr>
        <w:t>мільник Вінницької обл.</w:t>
      </w:r>
    </w:p>
    <w:p w:rsidR="00F536E9" w:rsidRPr="007276EC" w:rsidRDefault="00F536E9" w:rsidP="007276EC">
      <w:pPr>
        <w:spacing w:after="100" w:afterAutospacing="1" w:line="360" w:lineRule="auto"/>
        <w:contextualSpacing/>
        <w:rPr>
          <w:rFonts w:ascii="Times New Roman" w:hAnsi="Times New Roman" w:cs="Times New Roman"/>
          <w:sz w:val="28"/>
          <w:szCs w:val="28"/>
          <w:lang w:val="uk-UA"/>
        </w:rPr>
      </w:pPr>
      <w:r w:rsidRPr="007276EC">
        <w:rPr>
          <w:rFonts w:ascii="Times New Roman" w:hAnsi="Times New Roman" w:cs="Times New Roman"/>
          <w:sz w:val="28"/>
          <w:szCs w:val="28"/>
          <w:lang w:val="uk-UA"/>
        </w:rPr>
        <w:t>Телефон (із кодом МТЗ): (04338) 2-31-12</w:t>
      </w:r>
    </w:p>
    <w:p w:rsidR="00F536E9" w:rsidRPr="007276EC" w:rsidRDefault="0026038B" w:rsidP="007276EC">
      <w:pPr>
        <w:spacing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lang w:val="en-US"/>
        </w:rPr>
        <w:t>E</w:t>
      </w:r>
      <w:r w:rsidR="00F536E9" w:rsidRPr="007276EC">
        <w:rPr>
          <w:rFonts w:ascii="Times New Roman" w:hAnsi="Times New Roman" w:cs="Times New Roman"/>
          <w:sz w:val="28"/>
          <w:szCs w:val="28"/>
        </w:rPr>
        <w:t>-</w:t>
      </w:r>
      <w:r w:rsidR="00F536E9" w:rsidRPr="007276EC">
        <w:rPr>
          <w:rFonts w:ascii="Times New Roman" w:hAnsi="Times New Roman" w:cs="Times New Roman"/>
          <w:sz w:val="28"/>
          <w:szCs w:val="28"/>
          <w:lang w:val="en-US"/>
        </w:rPr>
        <w:t>mail</w:t>
      </w:r>
      <w:r w:rsidR="00F536E9" w:rsidRPr="007276EC">
        <w:rPr>
          <w:rFonts w:ascii="Times New Roman" w:hAnsi="Times New Roman" w:cs="Times New Roman"/>
          <w:sz w:val="28"/>
          <w:szCs w:val="28"/>
        </w:rPr>
        <w:t xml:space="preserve"> </w:t>
      </w:r>
      <w:r w:rsidR="00F536E9" w:rsidRPr="007276EC">
        <w:rPr>
          <w:rFonts w:ascii="Times New Roman" w:hAnsi="Times New Roman" w:cs="Times New Roman"/>
          <w:sz w:val="28"/>
          <w:szCs w:val="28"/>
          <w:lang w:val="uk-UA"/>
        </w:rPr>
        <w:t xml:space="preserve">адреса: </w:t>
      </w:r>
      <w:hyperlink r:id="rId8" w:history="1">
        <w:r w:rsidR="008B5C54" w:rsidRPr="008C6E6D">
          <w:rPr>
            <w:rStyle w:val="a3"/>
            <w:rFonts w:ascii="Times New Roman" w:hAnsi="Times New Roman" w:cs="Times New Roman"/>
            <w:sz w:val="28"/>
            <w:szCs w:val="28"/>
            <w:lang w:val="en-US"/>
          </w:rPr>
          <w:t>szsh</w:t>
        </w:r>
        <w:r w:rsidR="008B5C54" w:rsidRPr="008C6E6D">
          <w:rPr>
            <w:rStyle w:val="a3"/>
            <w:rFonts w:ascii="Times New Roman" w:hAnsi="Times New Roman" w:cs="Times New Roman"/>
            <w:sz w:val="28"/>
            <w:szCs w:val="28"/>
          </w:rPr>
          <w:t>3</w:t>
        </w:r>
        <w:r w:rsidR="008B5C54" w:rsidRPr="008C6E6D">
          <w:rPr>
            <w:rStyle w:val="a3"/>
            <w:rFonts w:ascii="Times New Roman" w:hAnsi="Times New Roman" w:cs="Times New Roman"/>
            <w:sz w:val="28"/>
            <w:szCs w:val="28"/>
            <w:lang w:val="uk-UA"/>
          </w:rPr>
          <w:t>_</w:t>
        </w:r>
        <w:r w:rsidR="008B5C54" w:rsidRPr="008C6E6D">
          <w:rPr>
            <w:rStyle w:val="a3"/>
            <w:rFonts w:ascii="Times New Roman" w:hAnsi="Times New Roman" w:cs="Times New Roman"/>
            <w:sz w:val="28"/>
            <w:szCs w:val="28"/>
            <w:lang w:val="en-US"/>
          </w:rPr>
          <w:t>hm</w:t>
        </w:r>
        <w:r w:rsidR="008B5C54" w:rsidRPr="008C6E6D">
          <w:rPr>
            <w:rStyle w:val="a3"/>
            <w:rFonts w:ascii="Times New Roman" w:hAnsi="Times New Roman" w:cs="Times New Roman"/>
            <w:sz w:val="28"/>
            <w:szCs w:val="28"/>
          </w:rPr>
          <w:t>@</w:t>
        </w:r>
        <w:r w:rsidR="008B5C54" w:rsidRPr="008C6E6D">
          <w:rPr>
            <w:rStyle w:val="a3"/>
            <w:rFonts w:ascii="Times New Roman" w:hAnsi="Times New Roman" w:cs="Times New Roman"/>
            <w:sz w:val="28"/>
            <w:szCs w:val="28"/>
            <w:lang w:val="en-US"/>
          </w:rPr>
          <w:t>mail</w:t>
        </w:r>
        <w:r w:rsidR="008B5C54" w:rsidRPr="008C6E6D">
          <w:rPr>
            <w:rStyle w:val="a3"/>
            <w:rFonts w:ascii="Times New Roman" w:hAnsi="Times New Roman" w:cs="Times New Roman"/>
            <w:sz w:val="28"/>
            <w:szCs w:val="28"/>
          </w:rPr>
          <w:t>.</w:t>
        </w:r>
        <w:proofErr w:type="spellStart"/>
        <w:r w:rsidR="008B5C54" w:rsidRPr="008C6E6D">
          <w:rPr>
            <w:rStyle w:val="a3"/>
            <w:rFonts w:ascii="Times New Roman" w:hAnsi="Times New Roman" w:cs="Times New Roman"/>
            <w:sz w:val="28"/>
            <w:szCs w:val="28"/>
            <w:lang w:val="en-US"/>
          </w:rPr>
          <w:t>ru</w:t>
        </w:r>
        <w:proofErr w:type="spellEnd"/>
      </w:hyperlink>
    </w:p>
    <w:p w:rsidR="00F536E9" w:rsidRPr="007276EC" w:rsidRDefault="00F536E9" w:rsidP="007276EC">
      <w:pPr>
        <w:spacing w:after="100" w:afterAutospacing="1" w:line="360" w:lineRule="auto"/>
        <w:contextualSpacing/>
        <w:rPr>
          <w:rFonts w:ascii="Times New Roman" w:hAnsi="Times New Roman" w:cs="Times New Roman"/>
          <w:sz w:val="28"/>
          <w:szCs w:val="28"/>
        </w:rPr>
      </w:pPr>
      <w:proofErr w:type="spellStart"/>
      <w:r w:rsidRPr="007276EC">
        <w:rPr>
          <w:rFonts w:ascii="Times New Roman" w:hAnsi="Times New Roman" w:cs="Times New Roman"/>
          <w:sz w:val="28"/>
          <w:szCs w:val="28"/>
          <w:lang w:val="uk-UA"/>
        </w:rPr>
        <w:t>Веб</w:t>
      </w:r>
      <w:proofErr w:type="spellEnd"/>
      <w:r w:rsidRPr="007276EC">
        <w:rPr>
          <w:rFonts w:ascii="Times New Roman" w:hAnsi="Times New Roman" w:cs="Times New Roman"/>
          <w:sz w:val="28"/>
          <w:szCs w:val="28"/>
          <w:lang w:val="uk-UA"/>
        </w:rPr>
        <w:t xml:space="preserve"> - сторінка школи:</w:t>
      </w:r>
      <w:r w:rsidR="000A5068" w:rsidRPr="007276EC">
        <w:rPr>
          <w:rFonts w:ascii="Times New Roman" w:hAnsi="Times New Roman" w:cs="Times New Roman"/>
          <w:sz w:val="28"/>
          <w:szCs w:val="28"/>
          <w:lang w:val="uk-UA"/>
        </w:rPr>
        <w:t xml:space="preserve"> </w:t>
      </w:r>
      <w:proofErr w:type="spellStart"/>
      <w:r w:rsidR="00FA296D" w:rsidRPr="007276EC">
        <w:rPr>
          <w:rFonts w:ascii="Times New Roman" w:hAnsi="Times New Roman" w:cs="Times New Roman"/>
          <w:sz w:val="28"/>
          <w:szCs w:val="28"/>
          <w:lang w:val="en-US"/>
        </w:rPr>
        <w:t>zoschool</w:t>
      </w:r>
      <w:proofErr w:type="spellEnd"/>
      <w:r w:rsidR="00FA296D" w:rsidRPr="007276EC">
        <w:rPr>
          <w:rFonts w:ascii="Times New Roman" w:hAnsi="Times New Roman" w:cs="Times New Roman"/>
          <w:sz w:val="28"/>
          <w:szCs w:val="28"/>
        </w:rPr>
        <w:t>3.</w:t>
      </w:r>
      <w:r w:rsidR="00FA296D" w:rsidRPr="007276EC">
        <w:rPr>
          <w:rFonts w:ascii="Times New Roman" w:hAnsi="Times New Roman" w:cs="Times New Roman"/>
          <w:sz w:val="28"/>
          <w:szCs w:val="28"/>
          <w:lang w:val="en-US"/>
        </w:rPr>
        <w:t>win</w:t>
      </w:r>
      <w:r w:rsidR="00FA296D" w:rsidRPr="007276EC">
        <w:rPr>
          <w:rFonts w:ascii="Times New Roman" w:hAnsi="Times New Roman" w:cs="Times New Roman"/>
          <w:sz w:val="28"/>
          <w:szCs w:val="28"/>
        </w:rPr>
        <w:t>.</w:t>
      </w:r>
      <w:r w:rsidR="00FA296D" w:rsidRPr="007276EC">
        <w:rPr>
          <w:rFonts w:ascii="Times New Roman" w:hAnsi="Times New Roman" w:cs="Times New Roman"/>
          <w:sz w:val="28"/>
          <w:szCs w:val="28"/>
          <w:lang w:val="en-US"/>
        </w:rPr>
        <w:t>com</w:t>
      </w:r>
      <w:r w:rsidR="00FA296D" w:rsidRPr="007276EC">
        <w:rPr>
          <w:rFonts w:ascii="Times New Roman" w:hAnsi="Times New Roman" w:cs="Times New Roman"/>
          <w:sz w:val="28"/>
          <w:szCs w:val="28"/>
        </w:rPr>
        <w:t>/</w:t>
      </w:r>
      <w:r w:rsidR="00FA296D" w:rsidRPr="007276EC">
        <w:rPr>
          <w:rFonts w:ascii="Times New Roman" w:hAnsi="Times New Roman" w:cs="Times New Roman"/>
          <w:sz w:val="28"/>
          <w:szCs w:val="28"/>
          <w:lang w:val="en-US"/>
        </w:rPr>
        <w:t>site</w:t>
      </w:r>
    </w:p>
    <w:p w:rsidR="00F536E9" w:rsidRPr="007276EC" w:rsidRDefault="004D2A6E" w:rsidP="007276EC">
      <w:pPr>
        <w:spacing w:after="100" w:afterAutospacing="1" w:line="360" w:lineRule="auto"/>
        <w:contextualSpacing/>
        <w:rPr>
          <w:rFonts w:ascii="Times New Roman" w:hAnsi="Times New Roman" w:cs="Times New Roman"/>
          <w:sz w:val="28"/>
          <w:szCs w:val="28"/>
          <w:lang w:val="uk-UA"/>
        </w:rPr>
      </w:pPr>
      <w:r w:rsidRPr="007276EC">
        <w:rPr>
          <w:rFonts w:ascii="Times New Roman" w:hAnsi="Times New Roman" w:cs="Times New Roman"/>
          <w:sz w:val="28"/>
          <w:szCs w:val="28"/>
          <w:lang w:val="uk-UA"/>
        </w:rPr>
        <w:t>Кількість учні:  52</w:t>
      </w:r>
      <w:r w:rsidR="00F536E9" w:rsidRPr="007276EC">
        <w:rPr>
          <w:rFonts w:ascii="Times New Roman" w:hAnsi="Times New Roman" w:cs="Times New Roman"/>
          <w:sz w:val="28"/>
          <w:szCs w:val="28"/>
          <w:lang w:val="uk-UA"/>
        </w:rPr>
        <w:t>0</w:t>
      </w:r>
    </w:p>
    <w:p w:rsidR="00F536E9" w:rsidRPr="007276EC" w:rsidRDefault="00F536E9" w:rsidP="007276EC">
      <w:pPr>
        <w:spacing w:after="100" w:afterAutospacing="1" w:line="360" w:lineRule="auto"/>
        <w:contextualSpacing/>
        <w:rPr>
          <w:rFonts w:ascii="Times New Roman" w:hAnsi="Times New Roman" w:cs="Times New Roman"/>
          <w:sz w:val="28"/>
          <w:szCs w:val="28"/>
          <w:lang w:val="uk-UA"/>
        </w:rPr>
      </w:pPr>
      <w:r w:rsidRPr="007276EC">
        <w:rPr>
          <w:rFonts w:ascii="Times New Roman" w:hAnsi="Times New Roman" w:cs="Times New Roman"/>
          <w:sz w:val="28"/>
          <w:szCs w:val="28"/>
          <w:lang w:val="uk-UA"/>
        </w:rPr>
        <w:t>Кількість класів: 20</w:t>
      </w:r>
    </w:p>
    <w:p w:rsidR="00F536E9" w:rsidRPr="007276EC" w:rsidRDefault="00F536E9" w:rsidP="007276EC">
      <w:pPr>
        <w:spacing w:after="100" w:afterAutospacing="1" w:line="360" w:lineRule="auto"/>
        <w:contextualSpacing/>
        <w:rPr>
          <w:rFonts w:ascii="Times New Roman" w:hAnsi="Times New Roman" w:cs="Times New Roman"/>
          <w:sz w:val="28"/>
          <w:szCs w:val="28"/>
          <w:lang w:val="uk-UA"/>
        </w:rPr>
      </w:pPr>
      <w:r w:rsidRPr="007276EC">
        <w:rPr>
          <w:rFonts w:ascii="Times New Roman" w:hAnsi="Times New Roman" w:cs="Times New Roman"/>
          <w:sz w:val="28"/>
          <w:szCs w:val="28"/>
          <w:lang w:val="uk-UA"/>
        </w:rPr>
        <w:t>Кількість учителів:  45</w:t>
      </w:r>
    </w:p>
    <w:p w:rsidR="00F536E9" w:rsidRPr="007276EC" w:rsidRDefault="00F536E9" w:rsidP="007276EC">
      <w:pPr>
        <w:spacing w:after="100" w:afterAutospacing="1" w:line="360" w:lineRule="auto"/>
        <w:contextualSpacing/>
        <w:rPr>
          <w:rFonts w:ascii="Times New Roman" w:hAnsi="Times New Roman" w:cs="Times New Roman"/>
          <w:sz w:val="28"/>
          <w:szCs w:val="28"/>
          <w:lang w:val="uk-UA"/>
        </w:rPr>
      </w:pPr>
      <w:r w:rsidRPr="007276EC">
        <w:rPr>
          <w:rFonts w:ascii="Times New Roman" w:hAnsi="Times New Roman" w:cs="Times New Roman"/>
          <w:sz w:val="28"/>
          <w:szCs w:val="28"/>
          <w:lang w:val="uk-UA"/>
        </w:rPr>
        <w:t>Кількість педагогів, які мають сертифікат про проходження навчання за методикою розвитку життєвих навичок і викладають :</w:t>
      </w:r>
    </w:p>
    <w:p w:rsidR="00F536E9" w:rsidRPr="007276EC" w:rsidRDefault="00F536E9" w:rsidP="007276EC">
      <w:pPr>
        <w:pStyle w:val="a4"/>
        <w:numPr>
          <w:ilvl w:val="0"/>
          <w:numId w:val="1"/>
        </w:numPr>
        <w:spacing w:after="100" w:afterAutospacing="1" w:line="360" w:lineRule="auto"/>
        <w:rPr>
          <w:rFonts w:ascii="Times New Roman" w:hAnsi="Times New Roman" w:cs="Times New Roman"/>
          <w:sz w:val="28"/>
          <w:szCs w:val="28"/>
          <w:lang w:val="uk-UA"/>
        </w:rPr>
      </w:pPr>
      <w:r w:rsidRPr="007276EC">
        <w:rPr>
          <w:rFonts w:ascii="Times New Roman" w:hAnsi="Times New Roman" w:cs="Times New Roman"/>
          <w:sz w:val="28"/>
          <w:szCs w:val="28"/>
          <w:lang w:val="uk-UA"/>
        </w:rPr>
        <w:t>предмет « Основи здоров</w:t>
      </w:r>
      <w:r w:rsidRPr="007276EC">
        <w:rPr>
          <w:rFonts w:ascii="Times New Roman" w:hAnsi="Times New Roman" w:cs="Times New Roman"/>
          <w:sz w:val="28"/>
          <w:szCs w:val="28"/>
        </w:rPr>
        <w:t>’</w:t>
      </w:r>
      <w:r w:rsidRPr="007276EC">
        <w:rPr>
          <w:rFonts w:ascii="Times New Roman" w:hAnsi="Times New Roman" w:cs="Times New Roman"/>
          <w:sz w:val="28"/>
          <w:szCs w:val="28"/>
          <w:lang w:val="uk-UA"/>
        </w:rPr>
        <w:t>я» у початковій школі</w:t>
      </w:r>
      <w:r w:rsidR="004D2A6E" w:rsidRPr="007276EC">
        <w:rPr>
          <w:rFonts w:ascii="Times New Roman" w:hAnsi="Times New Roman" w:cs="Times New Roman"/>
          <w:sz w:val="28"/>
          <w:szCs w:val="28"/>
          <w:lang w:val="uk-UA"/>
        </w:rPr>
        <w:t xml:space="preserve"> -</w:t>
      </w:r>
    </w:p>
    <w:p w:rsidR="00F536E9" w:rsidRPr="007276EC" w:rsidRDefault="00F536E9" w:rsidP="007276EC">
      <w:pPr>
        <w:pStyle w:val="a4"/>
        <w:numPr>
          <w:ilvl w:val="0"/>
          <w:numId w:val="1"/>
        </w:numPr>
        <w:spacing w:after="100" w:afterAutospacing="1" w:line="360" w:lineRule="auto"/>
        <w:rPr>
          <w:rFonts w:ascii="Times New Roman" w:hAnsi="Times New Roman" w:cs="Times New Roman"/>
          <w:sz w:val="28"/>
          <w:szCs w:val="28"/>
          <w:lang w:val="uk-UA"/>
        </w:rPr>
      </w:pPr>
      <w:r w:rsidRPr="007276EC">
        <w:rPr>
          <w:rFonts w:ascii="Times New Roman" w:hAnsi="Times New Roman" w:cs="Times New Roman"/>
          <w:sz w:val="28"/>
          <w:szCs w:val="28"/>
          <w:lang w:val="uk-UA"/>
        </w:rPr>
        <w:t>предмет « Основи здоров</w:t>
      </w:r>
      <w:r w:rsidRPr="007276EC">
        <w:rPr>
          <w:rFonts w:ascii="Times New Roman" w:hAnsi="Times New Roman" w:cs="Times New Roman"/>
          <w:sz w:val="28"/>
          <w:szCs w:val="28"/>
        </w:rPr>
        <w:t>’</w:t>
      </w:r>
      <w:r w:rsidRPr="007276EC">
        <w:rPr>
          <w:rFonts w:ascii="Times New Roman" w:hAnsi="Times New Roman" w:cs="Times New Roman"/>
          <w:sz w:val="28"/>
          <w:szCs w:val="28"/>
          <w:lang w:val="uk-UA"/>
        </w:rPr>
        <w:t>я» в основній  школі</w:t>
      </w:r>
      <w:r w:rsidR="000A5068" w:rsidRPr="007276EC">
        <w:rPr>
          <w:rFonts w:ascii="Times New Roman" w:hAnsi="Times New Roman" w:cs="Times New Roman"/>
          <w:sz w:val="28"/>
          <w:szCs w:val="28"/>
          <w:lang w:val="uk-UA"/>
        </w:rPr>
        <w:t xml:space="preserve">  </w:t>
      </w:r>
      <w:r w:rsidR="004D2A6E" w:rsidRPr="007276EC">
        <w:rPr>
          <w:rFonts w:ascii="Times New Roman" w:hAnsi="Times New Roman" w:cs="Times New Roman"/>
          <w:sz w:val="28"/>
          <w:szCs w:val="28"/>
          <w:lang w:val="uk-UA"/>
        </w:rPr>
        <w:t>-</w:t>
      </w:r>
      <w:r w:rsidR="000A5068" w:rsidRPr="007276EC">
        <w:rPr>
          <w:rFonts w:ascii="Times New Roman" w:hAnsi="Times New Roman" w:cs="Times New Roman"/>
          <w:sz w:val="28"/>
          <w:szCs w:val="28"/>
          <w:lang w:val="uk-UA"/>
        </w:rPr>
        <w:t xml:space="preserve">  1</w:t>
      </w:r>
    </w:p>
    <w:p w:rsidR="00F536E9" w:rsidRPr="007276EC" w:rsidRDefault="00F536E9" w:rsidP="007276EC">
      <w:pPr>
        <w:pStyle w:val="a4"/>
        <w:numPr>
          <w:ilvl w:val="0"/>
          <w:numId w:val="1"/>
        </w:numPr>
        <w:spacing w:after="100" w:afterAutospacing="1" w:line="360" w:lineRule="auto"/>
        <w:rPr>
          <w:rFonts w:ascii="Times New Roman" w:hAnsi="Times New Roman" w:cs="Times New Roman"/>
          <w:sz w:val="28"/>
          <w:szCs w:val="28"/>
          <w:lang w:val="uk-UA"/>
        </w:rPr>
      </w:pPr>
      <w:r w:rsidRPr="007276EC">
        <w:rPr>
          <w:rFonts w:ascii="Times New Roman" w:hAnsi="Times New Roman" w:cs="Times New Roman"/>
          <w:sz w:val="28"/>
          <w:szCs w:val="28"/>
          <w:lang w:val="uk-UA"/>
        </w:rPr>
        <w:t>курс «Захисти себе від ВІЛ» у 9-11 класах</w:t>
      </w:r>
      <w:r w:rsidR="000A5068" w:rsidRPr="007276EC">
        <w:rPr>
          <w:rFonts w:ascii="Times New Roman" w:hAnsi="Times New Roman" w:cs="Times New Roman"/>
          <w:sz w:val="28"/>
          <w:szCs w:val="28"/>
          <w:lang w:val="uk-UA"/>
        </w:rPr>
        <w:t xml:space="preserve">   </w:t>
      </w:r>
      <w:r w:rsidR="004D2A6E" w:rsidRPr="007276EC">
        <w:rPr>
          <w:rFonts w:ascii="Times New Roman" w:hAnsi="Times New Roman" w:cs="Times New Roman"/>
          <w:sz w:val="28"/>
          <w:szCs w:val="28"/>
          <w:lang w:val="uk-UA"/>
        </w:rPr>
        <w:t>-</w:t>
      </w:r>
      <w:r w:rsidR="000A5068" w:rsidRPr="007276EC">
        <w:rPr>
          <w:rFonts w:ascii="Times New Roman" w:hAnsi="Times New Roman" w:cs="Times New Roman"/>
          <w:sz w:val="28"/>
          <w:szCs w:val="28"/>
          <w:lang w:val="uk-UA"/>
        </w:rPr>
        <w:t xml:space="preserve">  1</w:t>
      </w:r>
    </w:p>
    <w:p w:rsidR="000A5068" w:rsidRPr="007276EC" w:rsidRDefault="000A5068" w:rsidP="007276EC">
      <w:pPr>
        <w:spacing w:after="100" w:afterAutospacing="1" w:line="360" w:lineRule="auto"/>
        <w:contextualSpacing/>
        <w:rPr>
          <w:rFonts w:ascii="Times New Roman" w:hAnsi="Times New Roman" w:cs="Times New Roman"/>
          <w:sz w:val="28"/>
          <w:szCs w:val="28"/>
          <w:lang w:val="uk-UA"/>
        </w:rPr>
      </w:pPr>
    </w:p>
    <w:p w:rsidR="000A5068" w:rsidRPr="007276EC" w:rsidRDefault="000A5068" w:rsidP="007276EC">
      <w:pPr>
        <w:spacing w:after="100" w:afterAutospacing="1" w:line="360" w:lineRule="auto"/>
        <w:contextualSpacing/>
        <w:rPr>
          <w:rFonts w:ascii="Times New Roman" w:hAnsi="Times New Roman" w:cs="Times New Roman"/>
          <w:sz w:val="28"/>
          <w:szCs w:val="28"/>
          <w:lang w:val="uk-UA"/>
        </w:rPr>
      </w:pPr>
      <w:r w:rsidRPr="007276EC">
        <w:rPr>
          <w:rFonts w:ascii="Times New Roman" w:hAnsi="Times New Roman" w:cs="Times New Roman"/>
          <w:sz w:val="28"/>
          <w:szCs w:val="28"/>
          <w:lang w:val="uk-UA"/>
        </w:rPr>
        <w:t>Кількість учнів, які навчаються за тренінговою формою :</w:t>
      </w:r>
    </w:p>
    <w:p w:rsidR="000A5068" w:rsidRPr="007276EC" w:rsidRDefault="000A5068" w:rsidP="007276EC">
      <w:pPr>
        <w:pStyle w:val="a4"/>
        <w:numPr>
          <w:ilvl w:val="0"/>
          <w:numId w:val="1"/>
        </w:numPr>
        <w:spacing w:after="100" w:afterAutospacing="1" w:line="360" w:lineRule="auto"/>
        <w:rPr>
          <w:rFonts w:ascii="Times New Roman" w:hAnsi="Times New Roman" w:cs="Times New Roman"/>
          <w:sz w:val="28"/>
          <w:szCs w:val="28"/>
          <w:lang w:val="uk-UA"/>
        </w:rPr>
      </w:pPr>
      <w:r w:rsidRPr="007276EC">
        <w:rPr>
          <w:rFonts w:ascii="Times New Roman" w:hAnsi="Times New Roman" w:cs="Times New Roman"/>
          <w:sz w:val="28"/>
          <w:szCs w:val="28"/>
          <w:lang w:val="uk-UA"/>
        </w:rPr>
        <w:t>предмет « Основи здоров</w:t>
      </w:r>
      <w:r w:rsidRPr="007276EC">
        <w:rPr>
          <w:rFonts w:ascii="Times New Roman" w:hAnsi="Times New Roman" w:cs="Times New Roman"/>
          <w:sz w:val="28"/>
          <w:szCs w:val="28"/>
        </w:rPr>
        <w:t>’</w:t>
      </w:r>
      <w:r w:rsidRPr="007276EC">
        <w:rPr>
          <w:rFonts w:ascii="Times New Roman" w:hAnsi="Times New Roman" w:cs="Times New Roman"/>
          <w:sz w:val="28"/>
          <w:szCs w:val="28"/>
          <w:lang w:val="uk-UA"/>
        </w:rPr>
        <w:t>я» у початковій школі</w:t>
      </w:r>
      <w:r w:rsidR="004D2A6E" w:rsidRPr="007276EC">
        <w:rPr>
          <w:rFonts w:ascii="Times New Roman" w:hAnsi="Times New Roman" w:cs="Times New Roman"/>
          <w:sz w:val="28"/>
          <w:szCs w:val="28"/>
          <w:lang w:val="uk-UA"/>
        </w:rPr>
        <w:t xml:space="preserve"> -</w:t>
      </w:r>
    </w:p>
    <w:p w:rsidR="000A5068" w:rsidRPr="007276EC" w:rsidRDefault="000A5068" w:rsidP="007276EC">
      <w:pPr>
        <w:pStyle w:val="a4"/>
        <w:numPr>
          <w:ilvl w:val="0"/>
          <w:numId w:val="1"/>
        </w:numPr>
        <w:spacing w:after="100" w:afterAutospacing="1" w:line="360" w:lineRule="auto"/>
        <w:rPr>
          <w:rFonts w:ascii="Times New Roman" w:hAnsi="Times New Roman" w:cs="Times New Roman"/>
          <w:sz w:val="28"/>
          <w:szCs w:val="28"/>
          <w:lang w:val="uk-UA"/>
        </w:rPr>
      </w:pPr>
      <w:r w:rsidRPr="007276EC">
        <w:rPr>
          <w:rFonts w:ascii="Times New Roman" w:hAnsi="Times New Roman" w:cs="Times New Roman"/>
          <w:sz w:val="28"/>
          <w:szCs w:val="28"/>
          <w:lang w:val="uk-UA"/>
        </w:rPr>
        <w:t>предмет « Основи здоров</w:t>
      </w:r>
      <w:r w:rsidRPr="007276EC">
        <w:rPr>
          <w:rFonts w:ascii="Times New Roman" w:hAnsi="Times New Roman" w:cs="Times New Roman"/>
          <w:sz w:val="28"/>
          <w:szCs w:val="28"/>
        </w:rPr>
        <w:t>’</w:t>
      </w:r>
      <w:r w:rsidRPr="007276EC">
        <w:rPr>
          <w:rFonts w:ascii="Times New Roman" w:hAnsi="Times New Roman" w:cs="Times New Roman"/>
          <w:sz w:val="28"/>
          <w:szCs w:val="28"/>
          <w:lang w:val="uk-UA"/>
        </w:rPr>
        <w:t xml:space="preserve">я» в основній  школі </w:t>
      </w:r>
      <w:r w:rsidR="004D2A6E" w:rsidRPr="007276EC">
        <w:rPr>
          <w:rFonts w:ascii="Times New Roman" w:hAnsi="Times New Roman" w:cs="Times New Roman"/>
          <w:sz w:val="28"/>
          <w:szCs w:val="28"/>
          <w:lang w:val="uk-UA"/>
        </w:rPr>
        <w:t>-</w:t>
      </w:r>
    </w:p>
    <w:p w:rsidR="000A5068" w:rsidRPr="007276EC" w:rsidRDefault="000A5068" w:rsidP="007276EC">
      <w:pPr>
        <w:pStyle w:val="a4"/>
        <w:numPr>
          <w:ilvl w:val="0"/>
          <w:numId w:val="1"/>
        </w:numPr>
        <w:spacing w:after="100" w:afterAutospacing="1" w:line="360" w:lineRule="auto"/>
        <w:rPr>
          <w:rFonts w:ascii="Times New Roman" w:hAnsi="Times New Roman" w:cs="Times New Roman"/>
          <w:sz w:val="28"/>
          <w:szCs w:val="28"/>
          <w:lang w:val="uk-UA"/>
        </w:rPr>
      </w:pPr>
      <w:r w:rsidRPr="007276EC">
        <w:rPr>
          <w:rFonts w:ascii="Times New Roman" w:hAnsi="Times New Roman" w:cs="Times New Roman"/>
          <w:sz w:val="28"/>
          <w:szCs w:val="28"/>
          <w:lang w:val="uk-UA"/>
        </w:rPr>
        <w:t xml:space="preserve">курс «Захисти себе від ВІЛ» у 9-11 класах </w:t>
      </w:r>
      <w:r w:rsidR="004D2A6E" w:rsidRPr="007276EC">
        <w:rPr>
          <w:rFonts w:ascii="Times New Roman" w:hAnsi="Times New Roman" w:cs="Times New Roman"/>
          <w:sz w:val="28"/>
          <w:szCs w:val="28"/>
          <w:lang w:val="uk-UA"/>
        </w:rPr>
        <w:t>-</w:t>
      </w:r>
      <w:r w:rsidRPr="007276EC">
        <w:rPr>
          <w:rFonts w:ascii="Times New Roman" w:hAnsi="Times New Roman" w:cs="Times New Roman"/>
          <w:sz w:val="28"/>
          <w:szCs w:val="28"/>
          <w:lang w:val="uk-UA"/>
        </w:rPr>
        <w:t xml:space="preserve"> 51</w:t>
      </w:r>
    </w:p>
    <w:p w:rsidR="000A5068" w:rsidRPr="007276EC" w:rsidRDefault="000A5068" w:rsidP="007276EC">
      <w:pPr>
        <w:spacing w:after="100" w:afterAutospacing="1" w:line="360" w:lineRule="auto"/>
        <w:contextualSpacing/>
        <w:rPr>
          <w:rFonts w:ascii="Times New Roman" w:hAnsi="Times New Roman" w:cs="Times New Roman"/>
          <w:sz w:val="28"/>
          <w:szCs w:val="28"/>
          <w:lang w:val="uk-UA"/>
        </w:rPr>
      </w:pPr>
    </w:p>
    <w:p w:rsidR="000A5068" w:rsidRPr="00E9696C" w:rsidRDefault="00F536E9" w:rsidP="007276EC">
      <w:pPr>
        <w:spacing w:after="100" w:afterAutospacing="1" w:line="360" w:lineRule="auto"/>
        <w:contextualSpacing/>
        <w:rPr>
          <w:rFonts w:ascii="Times New Roman" w:hAnsi="Times New Roman" w:cs="Times New Roman"/>
          <w:sz w:val="28"/>
          <w:szCs w:val="28"/>
        </w:rPr>
      </w:pPr>
      <w:r w:rsidRPr="007276EC">
        <w:rPr>
          <w:rFonts w:ascii="Times New Roman" w:hAnsi="Times New Roman" w:cs="Times New Roman"/>
          <w:sz w:val="28"/>
          <w:szCs w:val="28"/>
          <w:lang w:val="uk-UA"/>
        </w:rPr>
        <w:t xml:space="preserve">Наявність тренінгового </w:t>
      </w:r>
      <w:r w:rsidR="000A5068" w:rsidRPr="007276EC">
        <w:rPr>
          <w:rFonts w:ascii="Times New Roman" w:hAnsi="Times New Roman" w:cs="Times New Roman"/>
          <w:sz w:val="28"/>
          <w:szCs w:val="28"/>
          <w:lang w:val="uk-UA"/>
        </w:rPr>
        <w:t xml:space="preserve"> кабінету:</w:t>
      </w:r>
      <w:r w:rsidR="00717CC0">
        <w:rPr>
          <w:rFonts w:ascii="Times New Roman" w:hAnsi="Times New Roman" w:cs="Times New Roman"/>
          <w:sz w:val="28"/>
          <w:szCs w:val="28"/>
          <w:lang w:val="uk-UA"/>
        </w:rPr>
        <w:t xml:space="preserve"> </w:t>
      </w:r>
      <w:r w:rsidR="00717CC0" w:rsidRPr="00E9696C">
        <w:rPr>
          <w:rFonts w:ascii="Times New Roman" w:hAnsi="Times New Roman" w:cs="Times New Roman"/>
          <w:sz w:val="28"/>
          <w:szCs w:val="28"/>
        </w:rPr>
        <w:t xml:space="preserve"> – </w:t>
      </w:r>
    </w:p>
    <w:p w:rsidR="007509FD" w:rsidRDefault="007509FD">
      <w:pPr>
        <w:rPr>
          <w:lang w:val="uk-UA"/>
        </w:rPr>
      </w:pPr>
    </w:p>
    <w:p w:rsidR="00156B29" w:rsidRDefault="00156B29" w:rsidP="00563CC8">
      <w:pPr>
        <w:spacing w:after="100" w:afterAutospacing="1" w:line="360" w:lineRule="auto"/>
        <w:contextualSpacing/>
        <w:rPr>
          <w:rFonts w:ascii="Times New Roman" w:hAnsi="Times New Roman" w:cs="Times New Roman"/>
          <w:sz w:val="28"/>
          <w:szCs w:val="28"/>
          <w:lang w:val="uk-UA"/>
        </w:rPr>
        <w:sectPr w:rsidR="00156B29" w:rsidSect="00156B29">
          <w:footerReference w:type="default" r:id="rId9"/>
          <w:pgSz w:w="11906" w:h="16838" w:code="9"/>
          <w:pgMar w:top="851" w:right="566" w:bottom="851" w:left="993" w:header="708" w:footer="708" w:gutter="0"/>
          <w:cols w:space="708"/>
          <w:docGrid w:linePitch="360"/>
        </w:sectPr>
      </w:pPr>
    </w:p>
    <w:p w:rsidR="00156B29" w:rsidRDefault="00563CC8" w:rsidP="00563CC8">
      <w:pPr>
        <w:spacing w:after="100" w:afterAutospacing="1" w:line="360" w:lineRule="auto"/>
        <w:contextualSpacing/>
        <w:rPr>
          <w:rFonts w:ascii="Times New Roman" w:hAnsi="Times New Roman" w:cs="Times New Roman"/>
          <w:sz w:val="28"/>
          <w:szCs w:val="28"/>
          <w:lang w:val="uk-UA"/>
        </w:rPr>
        <w:sectPr w:rsidR="00156B29" w:rsidSect="00156B29">
          <w:pgSz w:w="16838" w:h="11906" w:orient="landscape" w:code="9"/>
          <w:pgMar w:top="993" w:right="851" w:bottom="566" w:left="851" w:header="708" w:footer="708" w:gutter="0"/>
          <w:cols w:space="708"/>
          <w:docGrid w:linePitch="360"/>
        </w:sectPr>
      </w:pPr>
      <w:r w:rsidRPr="003C5C48">
        <w:rPr>
          <w:rFonts w:ascii="Times New Roman" w:hAnsi="Times New Roman" w:cs="Times New Roman"/>
          <w:sz w:val="28"/>
          <w:szCs w:val="28"/>
          <w:lang w:val="uk-UA"/>
        </w:rPr>
        <w:object w:dxaOrig="15598" w:dyaOrig="9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0pt;height:472.5pt" o:ole="">
            <v:imagedata r:id="rId10" o:title=""/>
          </v:shape>
          <o:OLEObject Type="Embed" ProgID="Word.Document.12" ShapeID="_x0000_i1025" DrawAspect="Content" ObjectID="_1470756345" r:id="rId11"/>
        </w:object>
      </w:r>
    </w:p>
    <w:p w:rsidR="007276EC" w:rsidRPr="007276EC" w:rsidRDefault="00E64823" w:rsidP="0026038B">
      <w:pPr>
        <w:spacing w:after="100" w:afterAutospacing="1" w:line="360" w:lineRule="auto"/>
        <w:ind w:firstLine="567"/>
        <w:contextualSpacing/>
        <w:jc w:val="both"/>
        <w:rPr>
          <w:rFonts w:ascii="Times New Roman" w:hAnsi="Times New Roman" w:cs="Times New Roman"/>
          <w:sz w:val="28"/>
          <w:szCs w:val="28"/>
          <w:lang w:val="uk-UA"/>
        </w:rPr>
      </w:pPr>
      <w:r w:rsidRPr="007276EC">
        <w:rPr>
          <w:rFonts w:ascii="Times New Roman" w:hAnsi="Times New Roman" w:cs="Times New Roman"/>
          <w:sz w:val="28"/>
          <w:szCs w:val="28"/>
          <w:lang w:val="uk-UA"/>
        </w:rPr>
        <w:lastRenderedPageBreak/>
        <w:t>Зведені результати опитування</w:t>
      </w:r>
    </w:p>
    <w:p w:rsidR="00E64823" w:rsidRPr="007276EC" w:rsidRDefault="00E64823" w:rsidP="0026038B">
      <w:pPr>
        <w:spacing w:after="100" w:afterAutospacing="1" w:line="360" w:lineRule="auto"/>
        <w:ind w:firstLine="567"/>
        <w:contextualSpacing/>
        <w:jc w:val="both"/>
        <w:rPr>
          <w:rFonts w:ascii="Times New Roman" w:hAnsi="Times New Roman" w:cs="Times New Roman"/>
          <w:sz w:val="28"/>
          <w:szCs w:val="28"/>
          <w:lang w:val="uk-UA"/>
        </w:rPr>
      </w:pPr>
      <w:r w:rsidRPr="007276EC">
        <w:rPr>
          <w:rFonts w:ascii="Times New Roman" w:hAnsi="Times New Roman" w:cs="Times New Roman"/>
          <w:sz w:val="28"/>
          <w:szCs w:val="28"/>
          <w:lang w:val="uk-UA"/>
        </w:rPr>
        <w:t>Розглядаючи зведені результати опитування адміністрації в</w:t>
      </w:r>
      <w:r w:rsidR="00C31EF2" w:rsidRPr="007276EC">
        <w:rPr>
          <w:rFonts w:ascii="Times New Roman" w:hAnsi="Times New Roman" w:cs="Times New Roman"/>
          <w:sz w:val="28"/>
          <w:szCs w:val="28"/>
          <w:lang w:val="uk-UA"/>
        </w:rPr>
        <w:t>чителів, учнів та їхніх батьків</w:t>
      </w:r>
      <w:r w:rsidR="004D2A6E" w:rsidRPr="007276EC">
        <w:rPr>
          <w:rFonts w:ascii="Times New Roman" w:hAnsi="Times New Roman" w:cs="Times New Roman"/>
          <w:sz w:val="28"/>
          <w:szCs w:val="28"/>
          <w:lang w:val="uk-UA"/>
        </w:rPr>
        <w:t xml:space="preserve"> (див. таблиця1),ми бачимо, що дані </w:t>
      </w:r>
      <w:r w:rsidR="00C31EF2" w:rsidRPr="007276EC">
        <w:rPr>
          <w:rFonts w:ascii="Times New Roman" w:hAnsi="Times New Roman" w:cs="Times New Roman"/>
          <w:sz w:val="28"/>
          <w:szCs w:val="28"/>
          <w:lang w:val="uk-UA"/>
        </w:rPr>
        <w:t xml:space="preserve">«Середня кількість балів </w:t>
      </w:r>
      <w:r w:rsidR="004D2A6E" w:rsidRPr="007276EC">
        <w:rPr>
          <w:rFonts w:ascii="Times New Roman" w:hAnsi="Times New Roman" w:cs="Times New Roman"/>
          <w:sz w:val="28"/>
          <w:szCs w:val="28"/>
          <w:lang w:val="uk-UA"/>
        </w:rPr>
        <w:t xml:space="preserve">А/Б </w:t>
      </w:r>
      <w:r w:rsidR="00860E51" w:rsidRPr="007276EC">
        <w:rPr>
          <w:rFonts w:ascii="Times New Roman" w:hAnsi="Times New Roman" w:cs="Times New Roman"/>
          <w:sz w:val="28"/>
          <w:szCs w:val="28"/>
          <w:lang w:val="uk-UA"/>
        </w:rPr>
        <w:t>«</w:t>
      </w:r>
      <w:r w:rsidR="004D2A6E" w:rsidRPr="007276EC">
        <w:rPr>
          <w:rFonts w:ascii="Times New Roman" w:hAnsi="Times New Roman" w:cs="Times New Roman"/>
          <w:sz w:val="28"/>
          <w:szCs w:val="28"/>
          <w:lang w:val="uk-UA"/>
        </w:rPr>
        <w:t xml:space="preserve">за 9 блоків  </w:t>
      </w:r>
      <w:r w:rsidR="00C31EF2" w:rsidRPr="007276EC">
        <w:rPr>
          <w:rFonts w:ascii="Times New Roman" w:hAnsi="Times New Roman" w:cs="Times New Roman"/>
          <w:sz w:val="28"/>
          <w:szCs w:val="28"/>
          <w:lang w:val="uk-UA"/>
        </w:rPr>
        <w:t>у трьох цільових груп респондентів є однакова</w:t>
      </w:r>
      <w:r w:rsidR="004D2A6E" w:rsidRPr="007276EC">
        <w:rPr>
          <w:rFonts w:ascii="Times New Roman" w:hAnsi="Times New Roman" w:cs="Times New Roman"/>
          <w:sz w:val="28"/>
          <w:szCs w:val="28"/>
          <w:lang w:val="uk-UA"/>
        </w:rPr>
        <w:t xml:space="preserve"> </w:t>
      </w:r>
      <w:r w:rsidR="00C31EF2" w:rsidRPr="007276EC">
        <w:rPr>
          <w:rFonts w:ascii="Times New Roman" w:hAnsi="Times New Roman" w:cs="Times New Roman"/>
          <w:sz w:val="28"/>
          <w:szCs w:val="28"/>
          <w:lang w:val="uk-UA"/>
        </w:rPr>
        <w:t>. Так в адміністрації</w:t>
      </w:r>
      <w:r w:rsidR="00860E51" w:rsidRPr="007276EC">
        <w:rPr>
          <w:rFonts w:ascii="Times New Roman" w:hAnsi="Times New Roman" w:cs="Times New Roman"/>
          <w:sz w:val="28"/>
          <w:szCs w:val="28"/>
          <w:lang w:val="uk-UA"/>
        </w:rPr>
        <w:t xml:space="preserve"> та</w:t>
      </w:r>
      <w:r w:rsidR="00C31EF2" w:rsidRPr="007276EC">
        <w:rPr>
          <w:rFonts w:ascii="Times New Roman" w:hAnsi="Times New Roman" w:cs="Times New Roman"/>
          <w:sz w:val="28"/>
          <w:szCs w:val="28"/>
          <w:lang w:val="uk-UA"/>
        </w:rPr>
        <w:t xml:space="preserve"> батьків сума балів по 31.1, у вчителів </w:t>
      </w:r>
      <w:r w:rsidR="00860E51" w:rsidRPr="007276EC">
        <w:rPr>
          <w:rFonts w:ascii="Times New Roman" w:hAnsi="Times New Roman" w:cs="Times New Roman"/>
          <w:sz w:val="28"/>
          <w:szCs w:val="28"/>
          <w:lang w:val="uk-UA"/>
        </w:rPr>
        <w:t xml:space="preserve"> -31,</w:t>
      </w:r>
      <w:r w:rsidR="00C31EF2" w:rsidRPr="007276EC">
        <w:rPr>
          <w:rFonts w:ascii="Times New Roman" w:hAnsi="Times New Roman" w:cs="Times New Roman"/>
          <w:sz w:val="28"/>
          <w:szCs w:val="28"/>
          <w:lang w:val="uk-UA"/>
        </w:rPr>
        <w:t>2 лише в учнів вона менша 29. Це пояснюється найменшою кількістю балів</w:t>
      </w:r>
      <w:r w:rsidR="004D2A6E" w:rsidRPr="007276EC">
        <w:rPr>
          <w:rFonts w:ascii="Times New Roman" w:hAnsi="Times New Roman" w:cs="Times New Roman"/>
          <w:sz w:val="28"/>
          <w:szCs w:val="28"/>
          <w:lang w:val="uk-UA"/>
        </w:rPr>
        <w:t>,</w:t>
      </w:r>
      <w:r w:rsidR="00C31EF2" w:rsidRPr="007276EC">
        <w:rPr>
          <w:rFonts w:ascii="Times New Roman" w:hAnsi="Times New Roman" w:cs="Times New Roman"/>
          <w:sz w:val="28"/>
          <w:szCs w:val="28"/>
          <w:lang w:val="uk-UA"/>
        </w:rPr>
        <w:t xml:space="preserve"> виставленою учнями за блок 2: «Забезпечення та дотримання належних санітарних та гігієнічних умов».  </w:t>
      </w:r>
    </w:p>
    <w:p w:rsidR="00C31EF2" w:rsidRPr="00E62BFF" w:rsidRDefault="00C31EF2" w:rsidP="0026038B">
      <w:pPr>
        <w:spacing w:after="100" w:afterAutospacing="1" w:line="360" w:lineRule="auto"/>
        <w:ind w:firstLine="567"/>
        <w:contextualSpacing/>
        <w:jc w:val="both"/>
        <w:rPr>
          <w:rFonts w:ascii="Times New Roman" w:hAnsi="Times New Roman" w:cs="Times New Roman"/>
          <w:sz w:val="28"/>
          <w:szCs w:val="28"/>
          <w:lang w:val="uk-UA"/>
        </w:rPr>
      </w:pPr>
      <w:r w:rsidRPr="007276EC">
        <w:rPr>
          <w:rFonts w:ascii="Times New Roman" w:hAnsi="Times New Roman" w:cs="Times New Roman"/>
          <w:sz w:val="28"/>
          <w:szCs w:val="28"/>
          <w:lang w:val="uk-UA"/>
        </w:rPr>
        <w:t xml:space="preserve">В цілому серед відповідей респондентів по 9 блоках переважають « Дуже» та «Здебільшого». </w:t>
      </w:r>
    </w:p>
    <w:p w:rsidR="00C31EF2" w:rsidRDefault="00C31EF2" w:rsidP="00E62BFF">
      <w:pPr>
        <w:ind w:firstLine="567"/>
        <w:rPr>
          <w:lang w:val="uk-UA"/>
        </w:rPr>
      </w:pPr>
      <w:r>
        <w:rPr>
          <w:noProof/>
        </w:rPr>
        <w:drawing>
          <wp:inline distT="0" distB="0" distL="0" distR="0">
            <wp:extent cx="3886200" cy="1219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1EF2" w:rsidRPr="00E62BFF" w:rsidRDefault="00C31EF2" w:rsidP="0026038B">
      <w:pPr>
        <w:spacing w:after="100" w:afterAutospacing="1" w:line="360" w:lineRule="auto"/>
        <w:ind w:firstLine="567"/>
        <w:contextualSpacing/>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Розглянемо детальніше питання блоків анкети та відповіді на них респондентів.</w:t>
      </w:r>
      <w:r w:rsidR="007631F4" w:rsidRPr="00E62BFF">
        <w:rPr>
          <w:rFonts w:ascii="Times New Roman" w:hAnsi="Times New Roman" w:cs="Times New Roman"/>
          <w:sz w:val="28"/>
          <w:szCs w:val="28"/>
          <w:lang w:val="uk-UA"/>
        </w:rPr>
        <w:t xml:space="preserve"> </w:t>
      </w:r>
    </w:p>
    <w:p w:rsidR="002B7C04" w:rsidRPr="00E62BFF" w:rsidRDefault="007631F4" w:rsidP="0026038B">
      <w:pPr>
        <w:spacing w:after="100" w:afterAutospacing="1" w:line="360" w:lineRule="auto"/>
        <w:ind w:firstLine="567"/>
        <w:contextualSpacing/>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 xml:space="preserve">Блок І:  забезпечення дружньої, заохочувальної сприятливої атмосфери. Найвищі показники спостерігаються у батьків (3,5), найменші в учнів (3.1), майже однакові в адміністрації (3.3) та вчителів (3.2). Серед  відповідей учнів на запитання блоку  є такі як «Деякою мірою». Найбільше таких відповідей (7) на запитання 1.16 (батьки співпрацюють з вчителями та керівництвом школи, активно підтримують їх). Відповідей «Дуже», «Здебільшого» найбільше на запитання 1.13 (учнів впевнені , що отримають  допомогу та підтримку у разі необхідності) та 1.18 (учні переймаються справами один одного), 1.15 (учні беруть активну участь у житті школи), 1.2 (учні заохочують гостинно приймати новачків і допомагати їм). </w:t>
      </w:r>
    </w:p>
    <w:p w:rsidR="007631F4" w:rsidRDefault="002B7C04" w:rsidP="00E62BFF">
      <w:pPr>
        <w:ind w:firstLine="567"/>
        <w:rPr>
          <w:lang w:val="uk-UA"/>
        </w:rPr>
      </w:pPr>
      <w:r w:rsidRPr="002B7C04">
        <w:rPr>
          <w:noProof/>
        </w:rPr>
        <w:drawing>
          <wp:inline distT="0" distB="0" distL="0" distR="0">
            <wp:extent cx="4076700" cy="117157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31F4" w:rsidRPr="00E62BFF" w:rsidRDefault="007631F4" w:rsidP="0026038B">
      <w:pPr>
        <w:spacing w:after="100" w:afterAutospacing="1" w:line="360" w:lineRule="auto"/>
        <w:ind w:firstLine="567"/>
        <w:contextualSpacing/>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 xml:space="preserve">Блок ІІ : забезпечення та дотримання належних санітарно-гігієнічних умов. </w:t>
      </w:r>
    </w:p>
    <w:p w:rsidR="00515147" w:rsidRPr="00E62BFF" w:rsidRDefault="007631F4" w:rsidP="0026038B">
      <w:pPr>
        <w:spacing w:after="100" w:afterAutospacing="1" w:line="360" w:lineRule="auto"/>
        <w:ind w:firstLine="567"/>
        <w:contextualSpacing/>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 xml:space="preserve">Даний блок має найменшу середню кількість балів  (А/Б) серед всіх блоків анкети. Всі респонденти оцінили блок середніми балами. Адміністрація та учні (2.9), </w:t>
      </w:r>
      <w:r w:rsidRPr="00E62BFF">
        <w:rPr>
          <w:rFonts w:ascii="Times New Roman" w:hAnsi="Times New Roman" w:cs="Times New Roman"/>
          <w:sz w:val="28"/>
          <w:szCs w:val="28"/>
          <w:lang w:val="uk-UA"/>
        </w:rPr>
        <w:lastRenderedPageBreak/>
        <w:t xml:space="preserve">вчителі і батьки (2.8), найменшу кількість балів отримало запитання 2.4 (в школі є окремі туалетні кімнати для хлопців і дівчат, які об лаштовані </w:t>
      </w:r>
      <w:r w:rsidR="00515147" w:rsidRPr="00E62BFF">
        <w:rPr>
          <w:rFonts w:ascii="Times New Roman" w:hAnsi="Times New Roman" w:cs="Times New Roman"/>
          <w:sz w:val="28"/>
          <w:szCs w:val="28"/>
          <w:lang w:val="uk-UA"/>
        </w:rPr>
        <w:t>всім необхідним), а також запитання 2.3 ( в школі стабільний температурний режим упродовж всього навчального року).</w:t>
      </w:r>
    </w:p>
    <w:p w:rsidR="002B7C04" w:rsidRPr="002B7C04" w:rsidRDefault="002B7C04" w:rsidP="00E62BFF">
      <w:pPr>
        <w:ind w:firstLine="567"/>
        <w:rPr>
          <w:lang w:val="en-US"/>
        </w:rPr>
      </w:pPr>
      <w:r w:rsidRPr="002B7C04">
        <w:rPr>
          <w:noProof/>
        </w:rPr>
        <w:drawing>
          <wp:inline distT="0" distB="0" distL="0" distR="0">
            <wp:extent cx="3848100" cy="10668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5147" w:rsidRPr="00E62BFF" w:rsidRDefault="00515147" w:rsidP="0026038B">
      <w:pPr>
        <w:spacing w:after="100" w:afterAutospacing="1" w:line="360" w:lineRule="auto"/>
        <w:ind w:firstLine="567"/>
        <w:contextualSpacing/>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Блок ІІІ</w:t>
      </w:r>
      <w:r w:rsidR="00171A74" w:rsidRPr="00E62BFF">
        <w:rPr>
          <w:rFonts w:ascii="Times New Roman" w:hAnsi="Times New Roman" w:cs="Times New Roman"/>
          <w:sz w:val="28"/>
          <w:szCs w:val="28"/>
          <w:lang w:val="uk-UA"/>
        </w:rPr>
        <w:t>: сприяння співпраці та активному навчанню.</w:t>
      </w:r>
    </w:p>
    <w:p w:rsidR="00171A74" w:rsidRPr="00E62BFF" w:rsidRDefault="00171A74" w:rsidP="0026038B">
      <w:pPr>
        <w:spacing w:after="100" w:afterAutospacing="1" w:line="360" w:lineRule="auto"/>
        <w:ind w:firstLine="567"/>
        <w:contextualSpacing/>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Показники середньої кількістю балів по блоку – середній, мало різняться серед респондентів. Однакові в адміністрації та вчителі (3,4) найвищі в батькі</w:t>
      </w:r>
      <w:r w:rsidR="0026038B">
        <w:rPr>
          <w:rFonts w:ascii="Times New Roman" w:hAnsi="Times New Roman" w:cs="Times New Roman"/>
          <w:sz w:val="28"/>
          <w:szCs w:val="28"/>
          <w:lang w:val="uk-UA"/>
        </w:rPr>
        <w:t>в (3,5) найменші в учнів (3,1).</w:t>
      </w:r>
      <w:r w:rsidR="0026038B" w:rsidRPr="0026038B">
        <w:rPr>
          <w:rFonts w:ascii="Times New Roman" w:hAnsi="Times New Roman" w:cs="Times New Roman"/>
          <w:sz w:val="28"/>
          <w:szCs w:val="28"/>
        </w:rPr>
        <w:t xml:space="preserve"> </w:t>
      </w:r>
      <w:r w:rsidRPr="00E62BFF">
        <w:rPr>
          <w:rFonts w:ascii="Times New Roman" w:hAnsi="Times New Roman" w:cs="Times New Roman"/>
          <w:sz w:val="28"/>
          <w:szCs w:val="28"/>
          <w:lang w:val="uk-UA"/>
        </w:rPr>
        <w:t>На запитання блоку майже всі отримані відповіді «Здебільшого» та «Дуже». Найменшу кількість балів отримано по запитаннях (3.3) (Вчителі застосовують групові форми роботи, щоб учні могли працювати разом) (3.2) (Учні заохочують ставити запитання під час навчання в класі)</w:t>
      </w:r>
      <w:r w:rsidRPr="00E62BFF">
        <w:rPr>
          <w:rFonts w:ascii="Times New Roman" w:hAnsi="Times New Roman" w:cs="Times New Roman"/>
          <w:sz w:val="28"/>
          <w:szCs w:val="28"/>
          <w:lang w:val="uk-UA"/>
        </w:rPr>
        <w:br/>
        <w:t>Найвищу оцінку отримано по запитаннях (3.1) (Учні спільно розв</w:t>
      </w:r>
      <w:r w:rsidR="0026038B">
        <w:rPr>
          <w:rFonts w:ascii="Times New Roman" w:hAnsi="Times New Roman" w:cs="Times New Roman"/>
          <w:sz w:val="28"/>
          <w:szCs w:val="28"/>
          <w:lang w:val="uk-UA"/>
        </w:rPr>
        <w:t>’язують проблеми, що виникають)</w:t>
      </w:r>
      <w:r w:rsidR="0026038B" w:rsidRPr="0026038B">
        <w:rPr>
          <w:rFonts w:ascii="Times New Roman" w:hAnsi="Times New Roman" w:cs="Times New Roman"/>
          <w:sz w:val="28"/>
          <w:szCs w:val="28"/>
          <w:lang w:val="uk-UA"/>
        </w:rPr>
        <w:t xml:space="preserve"> </w:t>
      </w:r>
      <w:r w:rsidRPr="00E62BFF">
        <w:rPr>
          <w:rFonts w:ascii="Times New Roman" w:hAnsi="Times New Roman" w:cs="Times New Roman"/>
          <w:sz w:val="28"/>
          <w:szCs w:val="28"/>
          <w:lang w:val="uk-UA"/>
        </w:rPr>
        <w:t xml:space="preserve">(3.4) (Вчителі співпрацюють один з одним) (3.7) (В школі регулярно відбуваються виставки робіт учнів). </w:t>
      </w:r>
    </w:p>
    <w:p w:rsidR="00171A74" w:rsidRPr="00171A74" w:rsidRDefault="00171A74" w:rsidP="00E62BFF">
      <w:pPr>
        <w:ind w:firstLine="567"/>
        <w:rPr>
          <w:lang w:val="uk-UA"/>
        </w:rPr>
      </w:pPr>
      <w:r w:rsidRPr="00171A74">
        <w:rPr>
          <w:noProof/>
        </w:rPr>
        <w:drawing>
          <wp:inline distT="0" distB="0" distL="0" distR="0">
            <wp:extent cx="3848100" cy="11049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1EF2" w:rsidRPr="00E62BFF" w:rsidRDefault="00F55BE4" w:rsidP="0026038B">
      <w:pPr>
        <w:spacing w:after="100" w:afterAutospacing="1" w:line="360" w:lineRule="auto"/>
        <w:ind w:firstLine="567"/>
        <w:contextualSpacing/>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 xml:space="preserve">Блок  </w:t>
      </w:r>
      <w:r w:rsidRPr="00E62BFF">
        <w:rPr>
          <w:rFonts w:ascii="Times New Roman" w:hAnsi="Times New Roman" w:cs="Times New Roman"/>
          <w:sz w:val="28"/>
          <w:szCs w:val="28"/>
          <w:lang w:val="en-US"/>
        </w:rPr>
        <w:t>IV</w:t>
      </w:r>
      <w:r w:rsidRPr="00E62BFF">
        <w:rPr>
          <w:rFonts w:ascii="Times New Roman" w:hAnsi="Times New Roman" w:cs="Times New Roman"/>
          <w:sz w:val="28"/>
          <w:szCs w:val="28"/>
          <w:lang w:val="uk-UA"/>
        </w:rPr>
        <w:t>:  відсутність фізичного покарання та насильства.</w:t>
      </w:r>
    </w:p>
    <w:p w:rsidR="00F55BE4" w:rsidRPr="00E62BFF" w:rsidRDefault="00F55BE4" w:rsidP="0026038B">
      <w:pPr>
        <w:spacing w:after="100" w:afterAutospacing="1" w:line="360" w:lineRule="auto"/>
        <w:ind w:firstLine="567"/>
        <w:contextualSpacing/>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Найменші показники середньої кількості балів в учнів (3,2) та вчителів (3,3) найвищі в батьків (3,8) та адміністрації (3,6). Серед запитань анкети варті уваги такі</w:t>
      </w:r>
      <w:r w:rsidR="00DF7F60" w:rsidRPr="00E62BFF">
        <w:rPr>
          <w:rFonts w:ascii="Times New Roman" w:hAnsi="Times New Roman" w:cs="Times New Roman"/>
          <w:sz w:val="28"/>
          <w:szCs w:val="28"/>
          <w:lang w:val="uk-UA"/>
        </w:rPr>
        <w:t>, на</w:t>
      </w:r>
      <w:r w:rsidRPr="00E62BFF">
        <w:rPr>
          <w:rFonts w:ascii="Times New Roman" w:hAnsi="Times New Roman" w:cs="Times New Roman"/>
          <w:sz w:val="28"/>
          <w:szCs w:val="28"/>
          <w:lang w:val="uk-UA"/>
        </w:rPr>
        <w:t xml:space="preserve"> як</w:t>
      </w:r>
      <w:r w:rsidR="00DF7F60" w:rsidRPr="00E62BFF">
        <w:rPr>
          <w:rFonts w:ascii="Times New Roman" w:hAnsi="Times New Roman" w:cs="Times New Roman"/>
          <w:sz w:val="28"/>
          <w:szCs w:val="28"/>
          <w:lang w:val="uk-UA"/>
        </w:rPr>
        <w:t>і деякі учні (5) дали відповідь: «Деякою мірою» , це запитання (4.8)</w:t>
      </w:r>
      <w:r w:rsidR="0026038B" w:rsidRPr="0026038B">
        <w:rPr>
          <w:rFonts w:ascii="Times New Roman" w:hAnsi="Times New Roman" w:cs="Times New Roman"/>
          <w:sz w:val="28"/>
          <w:szCs w:val="28"/>
          <w:lang w:val="uk-UA"/>
        </w:rPr>
        <w:t xml:space="preserve"> </w:t>
      </w:r>
      <w:r w:rsidR="00DF7F60" w:rsidRPr="00E62BFF">
        <w:rPr>
          <w:rFonts w:ascii="Times New Roman" w:hAnsi="Times New Roman" w:cs="Times New Roman"/>
          <w:sz w:val="28"/>
          <w:szCs w:val="28"/>
          <w:lang w:val="uk-UA"/>
        </w:rPr>
        <w:t>(Вчителям, які стали жертвами стресових ситуацій чи випадків з проявами насильства надається допомога та підтримка); (4.12)</w:t>
      </w:r>
      <w:r w:rsidR="0026038B" w:rsidRPr="0026038B">
        <w:rPr>
          <w:rFonts w:ascii="Times New Roman" w:hAnsi="Times New Roman" w:cs="Times New Roman"/>
          <w:sz w:val="28"/>
          <w:szCs w:val="28"/>
          <w:lang w:val="uk-UA"/>
        </w:rPr>
        <w:t xml:space="preserve"> </w:t>
      </w:r>
      <w:r w:rsidR="00DF7F60" w:rsidRPr="00E62BFF">
        <w:rPr>
          <w:rFonts w:ascii="Times New Roman" w:hAnsi="Times New Roman" w:cs="Times New Roman"/>
          <w:sz w:val="28"/>
          <w:szCs w:val="28"/>
          <w:lang w:val="uk-UA"/>
        </w:rPr>
        <w:t>(В школі підтримується високий рівень дисципліни);</w:t>
      </w:r>
      <w:r w:rsidR="0026038B" w:rsidRPr="0026038B">
        <w:rPr>
          <w:rFonts w:ascii="Times New Roman" w:hAnsi="Times New Roman" w:cs="Times New Roman"/>
          <w:sz w:val="28"/>
          <w:szCs w:val="28"/>
          <w:lang w:val="uk-UA"/>
        </w:rPr>
        <w:t xml:space="preserve"> </w:t>
      </w:r>
      <w:r w:rsidR="00DF7F60" w:rsidRPr="00E62BFF">
        <w:rPr>
          <w:rFonts w:ascii="Times New Roman" w:hAnsi="Times New Roman" w:cs="Times New Roman"/>
          <w:sz w:val="28"/>
          <w:szCs w:val="28"/>
          <w:lang w:val="uk-UA"/>
        </w:rPr>
        <w:t>(4.18)</w:t>
      </w:r>
      <w:r w:rsidR="0026038B" w:rsidRPr="0026038B">
        <w:rPr>
          <w:rFonts w:ascii="Times New Roman" w:hAnsi="Times New Roman" w:cs="Times New Roman"/>
          <w:sz w:val="28"/>
          <w:szCs w:val="28"/>
          <w:lang w:val="uk-UA"/>
        </w:rPr>
        <w:t xml:space="preserve"> </w:t>
      </w:r>
      <w:r w:rsidR="00DF7F60" w:rsidRPr="00E62BFF">
        <w:rPr>
          <w:rFonts w:ascii="Times New Roman" w:hAnsi="Times New Roman" w:cs="Times New Roman"/>
          <w:sz w:val="28"/>
          <w:szCs w:val="28"/>
          <w:lang w:val="uk-UA"/>
        </w:rPr>
        <w:t xml:space="preserve">(В школі розроблено систему моральних заохочень і відзнак для учнів, які зразково виконують шкільні правила поведінки).  На запитання про фізичне </w:t>
      </w:r>
      <w:r w:rsidR="00DF7F60" w:rsidRPr="00E62BFF">
        <w:rPr>
          <w:rFonts w:ascii="Times New Roman" w:hAnsi="Times New Roman" w:cs="Times New Roman"/>
          <w:sz w:val="28"/>
          <w:szCs w:val="28"/>
          <w:lang w:val="uk-UA"/>
        </w:rPr>
        <w:lastRenderedPageBreak/>
        <w:t>покарання та насильство всі респонденти дали відповідь про його відсутність. Справедливо було відмічено учасниками опитування те, що політика школи щодо подолання насильства та агресії постійно вдосконалюється.</w:t>
      </w:r>
    </w:p>
    <w:p w:rsidR="00DF7F60" w:rsidRDefault="00DF7F60" w:rsidP="00E62BFF">
      <w:pPr>
        <w:ind w:firstLine="567"/>
        <w:rPr>
          <w:lang w:val="uk-UA"/>
        </w:rPr>
      </w:pPr>
      <w:r w:rsidRPr="00DF7F60">
        <w:rPr>
          <w:noProof/>
        </w:rPr>
        <w:drawing>
          <wp:inline distT="0" distB="0" distL="0" distR="0">
            <wp:extent cx="3790950" cy="1038225"/>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7F60" w:rsidRPr="00E62BFF" w:rsidRDefault="00DF7F60" w:rsidP="0026038B">
      <w:pPr>
        <w:spacing w:after="100" w:afterAutospacing="1" w:line="360" w:lineRule="auto"/>
        <w:ind w:firstLine="567"/>
        <w:contextualSpacing/>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 xml:space="preserve">Блок </w:t>
      </w:r>
      <w:r w:rsidRPr="00E62BFF">
        <w:rPr>
          <w:rFonts w:ascii="Times New Roman" w:hAnsi="Times New Roman" w:cs="Times New Roman"/>
          <w:sz w:val="28"/>
          <w:szCs w:val="28"/>
          <w:lang w:val="en-US"/>
        </w:rPr>
        <w:t>V</w:t>
      </w:r>
      <w:r w:rsidRPr="00E62BFF">
        <w:rPr>
          <w:rFonts w:ascii="Times New Roman" w:hAnsi="Times New Roman" w:cs="Times New Roman"/>
          <w:sz w:val="28"/>
          <w:szCs w:val="28"/>
          <w:lang w:val="uk-UA"/>
        </w:rPr>
        <w:t>: недопущення знущання, домагання та дискримінації.</w:t>
      </w:r>
    </w:p>
    <w:p w:rsidR="00DF7F60" w:rsidRPr="00E62BFF" w:rsidRDefault="0028267F" w:rsidP="0026038B">
      <w:pPr>
        <w:spacing w:after="100" w:afterAutospacing="1" w:line="360" w:lineRule="auto"/>
        <w:ind w:firstLine="567"/>
        <w:contextualSpacing/>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 xml:space="preserve">Блок має високу середню кількість балів (А/Б). Найвищі показники у батьків (3,8), адміністрації та вчителів (3,7), найменші показники в учнів (3,2). Але майже в кожному запитань анкети зустрічаються поодинокі відповіді «Деякою мірою». Найбільше таких відповідей (5) на запитання (5.6) (Учні знають до кого з працівників школи звернутися у випадку знущання над </w:t>
      </w:r>
      <w:r w:rsidR="0026038B">
        <w:rPr>
          <w:rFonts w:ascii="Times New Roman" w:hAnsi="Times New Roman" w:cs="Times New Roman"/>
          <w:sz w:val="28"/>
          <w:szCs w:val="28"/>
          <w:lang w:val="uk-UA"/>
        </w:rPr>
        <w:t>ними).</w:t>
      </w:r>
      <w:r w:rsidR="0026038B" w:rsidRPr="0026038B">
        <w:rPr>
          <w:rFonts w:ascii="Times New Roman" w:hAnsi="Times New Roman" w:cs="Times New Roman"/>
          <w:sz w:val="28"/>
          <w:szCs w:val="28"/>
        </w:rPr>
        <w:t xml:space="preserve"> </w:t>
      </w:r>
      <w:r w:rsidRPr="00E62BFF">
        <w:rPr>
          <w:rFonts w:ascii="Times New Roman" w:hAnsi="Times New Roman" w:cs="Times New Roman"/>
          <w:sz w:val="28"/>
          <w:szCs w:val="28"/>
          <w:lang w:val="uk-UA"/>
        </w:rPr>
        <w:t>В цілому респонденти погоджуються із політикою школи, недопущення знущання, приниження і утисків.</w:t>
      </w:r>
    </w:p>
    <w:p w:rsidR="0028267F" w:rsidRDefault="0028267F" w:rsidP="00E62BFF">
      <w:pPr>
        <w:ind w:firstLine="567"/>
        <w:rPr>
          <w:lang w:val="uk-UA"/>
        </w:rPr>
      </w:pPr>
      <w:r w:rsidRPr="0028267F">
        <w:rPr>
          <w:noProof/>
        </w:rPr>
        <w:drawing>
          <wp:inline distT="0" distB="0" distL="0" distR="0">
            <wp:extent cx="4010025" cy="1066800"/>
            <wp:effectExtent l="19050" t="0" r="95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267F" w:rsidRPr="00E62BFF" w:rsidRDefault="0028267F" w:rsidP="0026038B">
      <w:pPr>
        <w:spacing w:after="100" w:afterAutospacing="1" w:line="360" w:lineRule="auto"/>
        <w:ind w:firstLine="567"/>
        <w:contextualSpacing/>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 xml:space="preserve">Блок </w:t>
      </w:r>
      <w:r w:rsidRPr="00E62BFF">
        <w:rPr>
          <w:rFonts w:ascii="Times New Roman" w:hAnsi="Times New Roman" w:cs="Times New Roman"/>
          <w:sz w:val="28"/>
          <w:szCs w:val="28"/>
          <w:lang w:val="en-US"/>
        </w:rPr>
        <w:t>VI</w:t>
      </w:r>
      <w:r w:rsidRPr="00E62BFF">
        <w:rPr>
          <w:rFonts w:ascii="Times New Roman" w:hAnsi="Times New Roman" w:cs="Times New Roman"/>
          <w:sz w:val="28"/>
          <w:szCs w:val="28"/>
          <w:lang w:val="uk-UA"/>
        </w:rPr>
        <w:t>: оцінка розвитку творчих видів діяльності.</w:t>
      </w:r>
    </w:p>
    <w:p w:rsidR="0028267F" w:rsidRPr="00E62BFF" w:rsidRDefault="0028267F" w:rsidP="0026038B">
      <w:pPr>
        <w:spacing w:after="100" w:afterAutospacing="1" w:line="360" w:lineRule="auto"/>
        <w:ind w:firstLine="567"/>
        <w:contextualSpacing/>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Блок має показники середньої кількості балів. В адміністрації та батьків однакова кількість балів (3,2), найвищі вони у вчителів (3,8), найменші в учнів (3,1).</w:t>
      </w:r>
      <w:r w:rsidRPr="00E62BFF">
        <w:rPr>
          <w:rFonts w:ascii="Times New Roman" w:hAnsi="Times New Roman" w:cs="Times New Roman"/>
          <w:sz w:val="28"/>
          <w:szCs w:val="28"/>
          <w:lang w:val="uk-UA"/>
        </w:rPr>
        <w:br/>
        <w:t>Серед відповідей учнів багато таких як «Здебільшого». На запитання (6.3) (У школі виділено місце, де під час відпочинку учні, які не хочуть грати з усіма, можуть залишитися наодинці). П’ятеро учнів відповіли «Деякою мірою»</w:t>
      </w:r>
      <w:r w:rsidR="00336235" w:rsidRPr="00E62BFF">
        <w:rPr>
          <w:rFonts w:ascii="Times New Roman" w:hAnsi="Times New Roman" w:cs="Times New Roman"/>
          <w:sz w:val="28"/>
          <w:szCs w:val="28"/>
          <w:lang w:val="uk-UA"/>
        </w:rPr>
        <w:t>, але більшість «Здебільшого».  Н</w:t>
      </w:r>
      <w:r w:rsidRPr="00E62BFF">
        <w:rPr>
          <w:rFonts w:ascii="Times New Roman" w:hAnsi="Times New Roman" w:cs="Times New Roman"/>
          <w:sz w:val="28"/>
          <w:szCs w:val="28"/>
          <w:lang w:val="uk-UA"/>
        </w:rPr>
        <w:t>а запитання (6.6) (Учні можуть спробувати себе у творчих видах діяльності, які передбачають виправдану та конструктивну конкуренцію) відповідь «Деякою мірою» дало 3 учні, інші – «Здебільшого».</w:t>
      </w:r>
    </w:p>
    <w:p w:rsidR="00336235" w:rsidRDefault="00336235" w:rsidP="00E62BFF">
      <w:pPr>
        <w:ind w:firstLine="567"/>
        <w:rPr>
          <w:sz w:val="20"/>
          <w:lang w:val="uk-UA"/>
        </w:rPr>
      </w:pPr>
      <w:r w:rsidRPr="00336235">
        <w:rPr>
          <w:noProof/>
        </w:rPr>
        <w:drawing>
          <wp:inline distT="0" distB="0" distL="0" distR="0">
            <wp:extent cx="3990975" cy="1104900"/>
            <wp:effectExtent l="19050" t="0" r="9525"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36235" w:rsidRPr="00E62BFF" w:rsidRDefault="00336235" w:rsidP="0026038B">
      <w:pPr>
        <w:tabs>
          <w:tab w:val="left" w:pos="1410"/>
        </w:tabs>
        <w:spacing w:after="100" w:afterAutospacing="1" w:line="360" w:lineRule="auto"/>
        <w:ind w:firstLine="567"/>
        <w:contextualSpacing/>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lastRenderedPageBreak/>
        <w:t xml:space="preserve">Блок </w:t>
      </w:r>
      <w:r w:rsidRPr="00E62BFF">
        <w:rPr>
          <w:rFonts w:ascii="Times New Roman" w:hAnsi="Times New Roman" w:cs="Times New Roman"/>
          <w:sz w:val="28"/>
          <w:szCs w:val="28"/>
          <w:lang w:val="en-US"/>
        </w:rPr>
        <w:t>VII</w:t>
      </w:r>
      <w:r w:rsidRPr="00E62BFF">
        <w:rPr>
          <w:rFonts w:ascii="Times New Roman" w:hAnsi="Times New Roman" w:cs="Times New Roman"/>
          <w:sz w:val="28"/>
          <w:szCs w:val="28"/>
          <w:lang w:val="uk-UA"/>
        </w:rPr>
        <w:t>: узгодження виховних впливів школи і сім’ї шляхом залучення батьків.</w:t>
      </w:r>
    </w:p>
    <w:p w:rsidR="00336235" w:rsidRPr="00E62BFF" w:rsidRDefault="00336235" w:rsidP="0026038B">
      <w:pPr>
        <w:tabs>
          <w:tab w:val="left" w:pos="1410"/>
        </w:tabs>
        <w:spacing w:after="100" w:afterAutospacing="1" w:line="360" w:lineRule="auto"/>
        <w:ind w:firstLine="567"/>
        <w:contextualSpacing/>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 xml:space="preserve">Найвищі показники середньої кількості балів учасників у вчителів (3,8) та адміністрації (3,7), найменші в батьків (3,5) та учнів (3,4). </w:t>
      </w:r>
      <w:proofErr w:type="spellStart"/>
      <w:r w:rsidRPr="00E62BFF">
        <w:rPr>
          <w:rFonts w:ascii="Times New Roman" w:hAnsi="Times New Roman" w:cs="Times New Roman"/>
          <w:sz w:val="28"/>
          <w:szCs w:val="28"/>
          <w:lang w:val="uk-UA"/>
        </w:rPr>
        <w:t>Найнищими</w:t>
      </w:r>
      <w:proofErr w:type="spellEnd"/>
      <w:r w:rsidRPr="00E62BFF">
        <w:rPr>
          <w:rFonts w:ascii="Times New Roman" w:hAnsi="Times New Roman" w:cs="Times New Roman"/>
          <w:sz w:val="28"/>
          <w:szCs w:val="28"/>
          <w:lang w:val="uk-UA"/>
        </w:rPr>
        <w:t xml:space="preserve"> балами були оцінені відповіді на запитання (7.12) (Батьки залучені до обговорення та прийняття рішень щодо того, як навчають їхніх дітей у школі.</w:t>
      </w:r>
    </w:p>
    <w:p w:rsidR="00336235" w:rsidRDefault="00336235" w:rsidP="00E62BFF">
      <w:pPr>
        <w:tabs>
          <w:tab w:val="left" w:pos="1410"/>
        </w:tabs>
        <w:ind w:firstLine="567"/>
        <w:rPr>
          <w:lang w:val="uk-UA"/>
        </w:rPr>
      </w:pPr>
      <w:r w:rsidRPr="00336235">
        <w:rPr>
          <w:noProof/>
        </w:rPr>
        <w:drawing>
          <wp:inline distT="0" distB="0" distL="0" distR="0">
            <wp:extent cx="3848100" cy="981075"/>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36235" w:rsidRPr="00E62BFF" w:rsidRDefault="00336235" w:rsidP="0026038B">
      <w:pPr>
        <w:tabs>
          <w:tab w:val="left" w:pos="1410"/>
        </w:tabs>
        <w:spacing w:after="100" w:afterAutospacing="1" w:line="360" w:lineRule="auto"/>
        <w:ind w:firstLine="567"/>
        <w:contextualSpacing/>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 xml:space="preserve">Блок </w:t>
      </w:r>
      <w:r w:rsidRPr="00E62BFF">
        <w:rPr>
          <w:rFonts w:ascii="Times New Roman" w:hAnsi="Times New Roman" w:cs="Times New Roman"/>
          <w:sz w:val="28"/>
          <w:szCs w:val="28"/>
          <w:lang w:val="en-US"/>
        </w:rPr>
        <w:t>VIII</w:t>
      </w:r>
      <w:r w:rsidRPr="00E62BFF">
        <w:rPr>
          <w:rFonts w:ascii="Times New Roman" w:hAnsi="Times New Roman" w:cs="Times New Roman"/>
          <w:sz w:val="28"/>
          <w:szCs w:val="28"/>
          <w:lang w:val="uk-UA"/>
        </w:rPr>
        <w:t>: сприяння рівним  можливостям учнів щодо участі у прийнятті рішень.</w:t>
      </w:r>
    </w:p>
    <w:p w:rsidR="00336235" w:rsidRPr="00E62BFF" w:rsidRDefault="00336235" w:rsidP="0026038B">
      <w:pPr>
        <w:tabs>
          <w:tab w:val="left" w:pos="1410"/>
        </w:tabs>
        <w:spacing w:after="100" w:afterAutospacing="1" w:line="360" w:lineRule="auto"/>
        <w:ind w:firstLine="567"/>
        <w:contextualSpacing/>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Серед блоків по кількості балів даний блок – лідер. Найвищі показники середньої кількості балів учасників у батьків та адміністрації (3,8), трішки менші у вчителів (3,7), та учнів (3,5). В цілому по блоку серед респондентів  дуже мало відповідей «Деякою мірою». Серед учнів найменшу кількість балів мають питання анкети (8.1)(учні мають право і можливість</w:t>
      </w:r>
      <w:r w:rsidR="00253096" w:rsidRPr="00E62BFF">
        <w:rPr>
          <w:rFonts w:ascii="Times New Roman" w:hAnsi="Times New Roman" w:cs="Times New Roman"/>
          <w:sz w:val="28"/>
          <w:szCs w:val="28"/>
          <w:lang w:val="uk-UA"/>
        </w:rPr>
        <w:t xml:space="preserve"> висловлювати свою думку та бути вислуханими у класі) та питання 8.3 (педагогічний колектив активно сприяє залученню учнів до прийняття рішень щодо організації навчання в школі)</w:t>
      </w:r>
    </w:p>
    <w:p w:rsidR="00253096" w:rsidRDefault="00253096" w:rsidP="00E62BFF">
      <w:pPr>
        <w:tabs>
          <w:tab w:val="left" w:pos="1410"/>
        </w:tabs>
        <w:ind w:firstLine="567"/>
        <w:rPr>
          <w:lang w:val="uk-UA"/>
        </w:rPr>
      </w:pPr>
      <w:r w:rsidRPr="00253096">
        <w:rPr>
          <w:noProof/>
        </w:rPr>
        <w:drawing>
          <wp:inline distT="0" distB="0" distL="0" distR="0">
            <wp:extent cx="3743325" cy="1076325"/>
            <wp:effectExtent l="19050" t="0" r="9525"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53096" w:rsidRPr="00E62BFF" w:rsidRDefault="00253096" w:rsidP="0026038B">
      <w:pPr>
        <w:tabs>
          <w:tab w:val="left" w:pos="1410"/>
        </w:tabs>
        <w:spacing w:after="100" w:afterAutospacing="1" w:line="360" w:lineRule="auto"/>
        <w:ind w:firstLine="567"/>
        <w:contextualSpacing/>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Блок І</w:t>
      </w:r>
      <w:r w:rsidRPr="00E62BFF">
        <w:rPr>
          <w:rFonts w:ascii="Times New Roman" w:hAnsi="Times New Roman" w:cs="Times New Roman"/>
          <w:sz w:val="28"/>
          <w:szCs w:val="28"/>
          <w:lang w:val="en-US"/>
        </w:rPr>
        <w:t>X</w:t>
      </w:r>
      <w:r w:rsidRPr="00E62BFF">
        <w:rPr>
          <w:rFonts w:ascii="Times New Roman" w:hAnsi="Times New Roman" w:cs="Times New Roman"/>
          <w:sz w:val="28"/>
          <w:szCs w:val="28"/>
          <w:lang w:val="uk-UA"/>
        </w:rPr>
        <w:t xml:space="preserve">: якісна превентивна освіта. За даним блоком найбільші показники середньої кількості балів в адміністрації(3,6) та вчителів (3,5) та найменші в батьків (3,4) та учнів (3,5). Різниця в показниках серед респондентів незначна. Багатьма було відмічена наявність тренінгового </w:t>
      </w:r>
      <w:proofErr w:type="spellStart"/>
      <w:r w:rsidRPr="00E62BFF">
        <w:rPr>
          <w:rFonts w:ascii="Times New Roman" w:hAnsi="Times New Roman" w:cs="Times New Roman"/>
          <w:sz w:val="28"/>
          <w:szCs w:val="28"/>
          <w:lang w:val="uk-UA"/>
        </w:rPr>
        <w:t>кабінета</w:t>
      </w:r>
      <w:proofErr w:type="spellEnd"/>
      <w:r w:rsidRPr="00E62BFF">
        <w:rPr>
          <w:rFonts w:ascii="Times New Roman" w:hAnsi="Times New Roman" w:cs="Times New Roman"/>
          <w:sz w:val="28"/>
          <w:szCs w:val="28"/>
          <w:lang w:val="uk-UA"/>
        </w:rPr>
        <w:t xml:space="preserve"> і його облаштування «як деякою мірою». Така ж відповідь була на запитання 9.9 про наявність в шкільній бібліотеці комплектів матеріалів для роботи з молоддю  за програмою «Маршрут безпеки» </w:t>
      </w:r>
    </w:p>
    <w:p w:rsidR="00253096" w:rsidRDefault="00253096" w:rsidP="00E62BFF">
      <w:pPr>
        <w:tabs>
          <w:tab w:val="left" w:pos="1410"/>
        </w:tabs>
        <w:ind w:firstLine="567"/>
        <w:rPr>
          <w:lang w:val="uk-UA"/>
        </w:rPr>
      </w:pPr>
      <w:r w:rsidRPr="00253096">
        <w:rPr>
          <w:noProof/>
        </w:rPr>
        <w:drawing>
          <wp:inline distT="0" distB="0" distL="0" distR="0">
            <wp:extent cx="4162425" cy="1171575"/>
            <wp:effectExtent l="19050" t="0" r="9525"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6B29" w:rsidRDefault="00253096" w:rsidP="0026038B">
      <w:pPr>
        <w:tabs>
          <w:tab w:val="left" w:pos="1410"/>
        </w:tabs>
        <w:spacing w:after="100" w:afterAutospacing="1" w:line="360" w:lineRule="auto"/>
        <w:ind w:firstLine="567"/>
        <w:contextualSpacing/>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lastRenderedPageBreak/>
        <w:t xml:space="preserve">Таким чином, на підставі аналізу таблиці </w:t>
      </w:r>
      <w:r w:rsidR="0037012C" w:rsidRPr="00E62BFF">
        <w:rPr>
          <w:rFonts w:ascii="Times New Roman" w:hAnsi="Times New Roman" w:cs="Times New Roman"/>
          <w:sz w:val="28"/>
          <w:szCs w:val="28"/>
          <w:lang w:val="uk-UA"/>
        </w:rPr>
        <w:t xml:space="preserve">1 можна виміряти достатньо забезпеченими такі компоненти освітнього середнього навчального закладу , як школи, дружньої до дитини: сприяння рівним можливостям учнів щодо участі у прийнятті рішень; недопущення знущання, домагання та дискримінації; узгодження виховних впливів школи і сім`ї шляхом залучення батьків, якісна превентивна освіта, відсутність фізичного покарання, насильства та інші. </w:t>
      </w:r>
    </w:p>
    <w:p w:rsidR="00253096" w:rsidRPr="00E62BFF" w:rsidRDefault="0037012C" w:rsidP="0026038B">
      <w:pPr>
        <w:tabs>
          <w:tab w:val="left" w:pos="1410"/>
        </w:tabs>
        <w:spacing w:after="100" w:afterAutospacing="1" w:line="360" w:lineRule="auto"/>
        <w:ind w:firstLine="567"/>
        <w:contextualSpacing/>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Для вдосконалення інших компонентів школа планує:</w:t>
      </w:r>
    </w:p>
    <w:p w:rsidR="0037012C" w:rsidRPr="00E62BFF" w:rsidRDefault="0037012C" w:rsidP="0026038B">
      <w:pPr>
        <w:pStyle w:val="a4"/>
        <w:numPr>
          <w:ilvl w:val="0"/>
          <w:numId w:val="2"/>
        </w:numPr>
        <w:tabs>
          <w:tab w:val="left" w:pos="1410"/>
        </w:tabs>
        <w:spacing w:after="100" w:afterAutospacing="1" w:line="360" w:lineRule="auto"/>
        <w:ind w:left="567" w:hanging="283"/>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активніше залучати батьків до співпраці з учителями та керівництвом школи ;</w:t>
      </w:r>
    </w:p>
    <w:p w:rsidR="0037012C" w:rsidRPr="00E62BFF" w:rsidRDefault="0037012C" w:rsidP="0026038B">
      <w:pPr>
        <w:pStyle w:val="a4"/>
        <w:numPr>
          <w:ilvl w:val="0"/>
          <w:numId w:val="2"/>
        </w:numPr>
        <w:tabs>
          <w:tab w:val="left" w:pos="1410"/>
        </w:tabs>
        <w:spacing w:after="100" w:afterAutospacing="1" w:line="360" w:lineRule="auto"/>
        <w:ind w:left="567" w:hanging="283"/>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забезпечити та дотримуватися  санітарно-гігієнічних умов;</w:t>
      </w:r>
    </w:p>
    <w:p w:rsidR="0037012C" w:rsidRPr="00E62BFF" w:rsidRDefault="0037012C" w:rsidP="0026038B">
      <w:pPr>
        <w:pStyle w:val="a4"/>
        <w:numPr>
          <w:ilvl w:val="0"/>
          <w:numId w:val="2"/>
        </w:numPr>
        <w:tabs>
          <w:tab w:val="left" w:pos="1410"/>
        </w:tabs>
        <w:spacing w:after="100" w:afterAutospacing="1" w:line="360" w:lineRule="auto"/>
        <w:ind w:left="567" w:hanging="283"/>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заохочувати учнів ставити запитання під час навчання у класі;</w:t>
      </w:r>
    </w:p>
    <w:p w:rsidR="0037012C" w:rsidRPr="00E62BFF" w:rsidRDefault="0037012C" w:rsidP="0026038B">
      <w:pPr>
        <w:pStyle w:val="a4"/>
        <w:numPr>
          <w:ilvl w:val="0"/>
          <w:numId w:val="2"/>
        </w:numPr>
        <w:tabs>
          <w:tab w:val="left" w:pos="1410"/>
        </w:tabs>
        <w:spacing w:after="100" w:afterAutospacing="1" w:line="360" w:lineRule="auto"/>
        <w:ind w:left="567" w:hanging="283"/>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активніше використовувати групові форми роботи , щоб учні могли працювати разом;</w:t>
      </w:r>
    </w:p>
    <w:p w:rsidR="0037012C" w:rsidRPr="00E62BFF" w:rsidRDefault="0037012C" w:rsidP="0026038B">
      <w:pPr>
        <w:pStyle w:val="a4"/>
        <w:numPr>
          <w:ilvl w:val="0"/>
          <w:numId w:val="2"/>
        </w:numPr>
        <w:tabs>
          <w:tab w:val="left" w:pos="1410"/>
        </w:tabs>
        <w:spacing w:after="100" w:afterAutospacing="1" w:line="360" w:lineRule="auto"/>
        <w:ind w:left="567" w:hanging="283"/>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вдосконалювати систему моральних заохочень і відзнак для учнів, які зразково виконують шкільні правила поведінки ;</w:t>
      </w:r>
    </w:p>
    <w:p w:rsidR="0037012C" w:rsidRPr="00E62BFF" w:rsidRDefault="0037012C" w:rsidP="0026038B">
      <w:pPr>
        <w:pStyle w:val="a4"/>
        <w:numPr>
          <w:ilvl w:val="0"/>
          <w:numId w:val="2"/>
        </w:numPr>
        <w:tabs>
          <w:tab w:val="left" w:pos="1410"/>
        </w:tabs>
        <w:spacing w:after="100" w:afterAutospacing="1" w:line="360" w:lineRule="auto"/>
        <w:ind w:left="567" w:hanging="283"/>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розглянути питання про збільшення місць, де під час відпочинку учні, які не хочуть грати з усіма, можуть залишитися наодинці;</w:t>
      </w:r>
    </w:p>
    <w:p w:rsidR="0037012C" w:rsidRPr="00E62BFF" w:rsidRDefault="0037012C" w:rsidP="0026038B">
      <w:pPr>
        <w:pStyle w:val="a4"/>
        <w:numPr>
          <w:ilvl w:val="0"/>
          <w:numId w:val="2"/>
        </w:numPr>
        <w:tabs>
          <w:tab w:val="left" w:pos="1410"/>
        </w:tabs>
        <w:spacing w:after="100" w:afterAutospacing="1" w:line="360" w:lineRule="auto"/>
        <w:ind w:left="567" w:hanging="283"/>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 xml:space="preserve">активніше залучати батьків до обговорення та прийняття рішень щодо того, як </w:t>
      </w:r>
      <w:r w:rsidR="004D2A6E" w:rsidRPr="00E62BFF">
        <w:rPr>
          <w:rFonts w:ascii="Times New Roman" w:hAnsi="Times New Roman" w:cs="Times New Roman"/>
          <w:sz w:val="28"/>
          <w:szCs w:val="28"/>
          <w:lang w:val="uk-UA"/>
        </w:rPr>
        <w:t>навчати їхніх дітей у школі;</w:t>
      </w:r>
    </w:p>
    <w:p w:rsidR="004D2A6E" w:rsidRPr="00E62BFF" w:rsidRDefault="004D2A6E" w:rsidP="0026038B">
      <w:pPr>
        <w:pStyle w:val="a4"/>
        <w:numPr>
          <w:ilvl w:val="0"/>
          <w:numId w:val="2"/>
        </w:numPr>
        <w:tabs>
          <w:tab w:val="left" w:pos="1410"/>
        </w:tabs>
        <w:spacing w:after="100" w:afterAutospacing="1" w:line="360" w:lineRule="auto"/>
        <w:ind w:left="567" w:hanging="283"/>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педагогічному колективу активніше сприяти залученню учнів до прийняття рішень щодо організації навчання у школі;</w:t>
      </w:r>
    </w:p>
    <w:p w:rsidR="004D2A6E" w:rsidRPr="00E9696C" w:rsidRDefault="004D2A6E" w:rsidP="0026038B">
      <w:pPr>
        <w:pStyle w:val="a4"/>
        <w:numPr>
          <w:ilvl w:val="0"/>
          <w:numId w:val="2"/>
        </w:numPr>
        <w:tabs>
          <w:tab w:val="left" w:pos="1410"/>
        </w:tabs>
        <w:spacing w:after="100" w:afterAutospacing="1" w:line="360" w:lineRule="auto"/>
        <w:ind w:left="567" w:hanging="283"/>
        <w:jc w:val="both"/>
        <w:rPr>
          <w:rFonts w:ascii="Times New Roman" w:hAnsi="Times New Roman" w:cs="Times New Roman"/>
          <w:sz w:val="28"/>
          <w:szCs w:val="28"/>
          <w:lang w:val="uk-UA"/>
        </w:rPr>
      </w:pPr>
      <w:r w:rsidRPr="00E62BFF">
        <w:rPr>
          <w:rFonts w:ascii="Times New Roman" w:hAnsi="Times New Roman" w:cs="Times New Roman"/>
          <w:sz w:val="28"/>
          <w:szCs w:val="28"/>
          <w:lang w:val="uk-UA"/>
        </w:rPr>
        <w:t>покращити облаштування тренінгового кабінету Основ здоров</w:t>
      </w:r>
      <w:r w:rsidRPr="00E62BFF">
        <w:rPr>
          <w:rFonts w:ascii="Times New Roman" w:hAnsi="Times New Roman" w:cs="Times New Roman"/>
          <w:sz w:val="28"/>
          <w:szCs w:val="28"/>
        </w:rPr>
        <w:t>`я</w:t>
      </w:r>
      <w:r w:rsidRPr="00E62BFF">
        <w:rPr>
          <w:rFonts w:ascii="Times New Roman" w:hAnsi="Times New Roman" w:cs="Times New Roman"/>
          <w:sz w:val="28"/>
          <w:szCs w:val="28"/>
          <w:lang w:val="uk-UA"/>
        </w:rPr>
        <w:t>.</w:t>
      </w:r>
    </w:p>
    <w:p w:rsidR="00E9696C" w:rsidRPr="00B120EE" w:rsidRDefault="00E9696C" w:rsidP="00E9696C">
      <w:pPr>
        <w:tabs>
          <w:tab w:val="left" w:pos="1410"/>
        </w:tabs>
        <w:spacing w:after="100" w:afterAutospacing="1" w:line="360" w:lineRule="auto"/>
        <w:rPr>
          <w:rFonts w:ascii="Times New Roman" w:hAnsi="Times New Roman" w:cs="Times New Roman"/>
          <w:sz w:val="28"/>
          <w:szCs w:val="28"/>
        </w:rPr>
      </w:pPr>
    </w:p>
    <w:p w:rsidR="00E9696C" w:rsidRPr="00B120EE" w:rsidRDefault="00E9696C" w:rsidP="00E9696C">
      <w:pPr>
        <w:tabs>
          <w:tab w:val="left" w:pos="1410"/>
        </w:tabs>
        <w:spacing w:after="100" w:afterAutospacing="1" w:line="360" w:lineRule="auto"/>
        <w:rPr>
          <w:rFonts w:ascii="Times New Roman" w:hAnsi="Times New Roman" w:cs="Times New Roman"/>
          <w:sz w:val="28"/>
          <w:szCs w:val="28"/>
        </w:rPr>
      </w:pPr>
    </w:p>
    <w:p w:rsidR="00E9696C" w:rsidRPr="00B120EE" w:rsidRDefault="00E9696C" w:rsidP="00156B29">
      <w:pPr>
        <w:tabs>
          <w:tab w:val="left" w:pos="1410"/>
        </w:tabs>
        <w:spacing w:after="100" w:afterAutospacing="1" w:line="360" w:lineRule="auto"/>
        <w:rPr>
          <w:rFonts w:ascii="Times New Roman" w:hAnsi="Times New Roman" w:cs="Times New Roman"/>
          <w:sz w:val="28"/>
          <w:szCs w:val="28"/>
        </w:rPr>
      </w:pPr>
    </w:p>
    <w:sectPr w:rsidR="00E9696C" w:rsidRPr="00B120EE" w:rsidSect="00156B29">
      <w:pgSz w:w="11906" w:h="16838" w:code="9"/>
      <w:pgMar w:top="851" w:right="566"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CC0" w:rsidRDefault="00717CC0" w:rsidP="00717CC0">
      <w:pPr>
        <w:spacing w:after="0" w:line="240" w:lineRule="auto"/>
      </w:pPr>
      <w:r>
        <w:separator/>
      </w:r>
    </w:p>
  </w:endnote>
  <w:endnote w:type="continuationSeparator" w:id="1">
    <w:p w:rsidR="00717CC0" w:rsidRDefault="00717CC0" w:rsidP="00717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96282"/>
      <w:docPartObj>
        <w:docPartGallery w:val="Page Numbers (Bottom of Page)"/>
        <w:docPartUnique/>
      </w:docPartObj>
    </w:sdtPr>
    <w:sdtContent>
      <w:p w:rsidR="00156B29" w:rsidRDefault="003C5C48">
        <w:pPr>
          <w:pStyle w:val="a9"/>
          <w:jc w:val="right"/>
        </w:pPr>
        <w:fldSimple w:instr=" PAGE   \* MERGEFORMAT ">
          <w:r w:rsidR="008B5C54">
            <w:rPr>
              <w:noProof/>
            </w:rPr>
            <w:t>2</w:t>
          </w:r>
        </w:fldSimple>
      </w:p>
    </w:sdtContent>
  </w:sdt>
  <w:p w:rsidR="00156B29" w:rsidRDefault="00156B2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CC0" w:rsidRDefault="00717CC0" w:rsidP="00717CC0">
      <w:pPr>
        <w:spacing w:after="0" w:line="240" w:lineRule="auto"/>
      </w:pPr>
      <w:r>
        <w:separator/>
      </w:r>
    </w:p>
  </w:footnote>
  <w:footnote w:type="continuationSeparator" w:id="1">
    <w:p w:rsidR="00717CC0" w:rsidRDefault="00717CC0" w:rsidP="00717C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08EA"/>
    <w:multiLevelType w:val="hybridMultilevel"/>
    <w:tmpl w:val="A4DE7E94"/>
    <w:lvl w:ilvl="0" w:tplc="BBA063F8">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22A30558"/>
    <w:multiLevelType w:val="hybridMultilevel"/>
    <w:tmpl w:val="5F9E85EA"/>
    <w:lvl w:ilvl="0" w:tplc="282450B4">
      <w:start w:val="1991"/>
      <w:numFmt w:val="bullet"/>
      <w:lvlText w:val="-"/>
      <w:lvlJc w:val="left"/>
      <w:pPr>
        <w:tabs>
          <w:tab w:val="num" w:pos="1560"/>
        </w:tabs>
        <w:ind w:left="1560" w:hanging="360"/>
      </w:pPr>
      <w:rPr>
        <w:rFonts w:ascii="Times New Roman" w:eastAsia="Times New Roman" w:hAnsi="Times New Roman" w:cs="Times New Roman" w:hint="default"/>
      </w:rPr>
    </w:lvl>
    <w:lvl w:ilvl="1" w:tplc="282450B4">
      <w:start w:val="199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5449B2"/>
    <w:multiLevelType w:val="hybridMultilevel"/>
    <w:tmpl w:val="99B8B5F6"/>
    <w:lvl w:ilvl="0" w:tplc="23D640B4">
      <w:start w:val="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EA6648"/>
    <w:multiLevelType w:val="hybridMultilevel"/>
    <w:tmpl w:val="01FED454"/>
    <w:lvl w:ilvl="0" w:tplc="AD844E0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771DA2"/>
    <w:multiLevelType w:val="hybridMultilevel"/>
    <w:tmpl w:val="1D46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09FD"/>
    <w:rsid w:val="00070624"/>
    <w:rsid w:val="000A5068"/>
    <w:rsid w:val="00156B29"/>
    <w:rsid w:val="00171A74"/>
    <w:rsid w:val="00203341"/>
    <w:rsid w:val="00253096"/>
    <w:rsid w:val="0026038B"/>
    <w:rsid w:val="00266136"/>
    <w:rsid w:val="0028267F"/>
    <w:rsid w:val="002B7C04"/>
    <w:rsid w:val="00336235"/>
    <w:rsid w:val="0037012C"/>
    <w:rsid w:val="003C5C48"/>
    <w:rsid w:val="004D2A6E"/>
    <w:rsid w:val="00515147"/>
    <w:rsid w:val="00563CC8"/>
    <w:rsid w:val="00704D2A"/>
    <w:rsid w:val="00717CC0"/>
    <w:rsid w:val="007276EC"/>
    <w:rsid w:val="007509FD"/>
    <w:rsid w:val="007631F4"/>
    <w:rsid w:val="00860E51"/>
    <w:rsid w:val="008B5C54"/>
    <w:rsid w:val="00AF4F5F"/>
    <w:rsid w:val="00B120EE"/>
    <w:rsid w:val="00B17C70"/>
    <w:rsid w:val="00B40BAD"/>
    <w:rsid w:val="00BB342C"/>
    <w:rsid w:val="00C31EF2"/>
    <w:rsid w:val="00DF7F60"/>
    <w:rsid w:val="00E62BFF"/>
    <w:rsid w:val="00E64823"/>
    <w:rsid w:val="00E9696C"/>
    <w:rsid w:val="00F536E9"/>
    <w:rsid w:val="00F55BE4"/>
    <w:rsid w:val="00FA2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6E9"/>
    <w:rPr>
      <w:color w:val="0000FF" w:themeColor="hyperlink"/>
      <w:u w:val="single"/>
    </w:rPr>
  </w:style>
  <w:style w:type="paragraph" w:styleId="a4">
    <w:name w:val="List Paragraph"/>
    <w:basedOn w:val="a"/>
    <w:uiPriority w:val="34"/>
    <w:qFormat/>
    <w:rsid w:val="00F536E9"/>
    <w:pPr>
      <w:ind w:left="720"/>
      <w:contextualSpacing/>
    </w:pPr>
  </w:style>
  <w:style w:type="paragraph" w:styleId="a5">
    <w:name w:val="Balloon Text"/>
    <w:basedOn w:val="a"/>
    <w:link w:val="a6"/>
    <w:uiPriority w:val="99"/>
    <w:semiHidden/>
    <w:unhideWhenUsed/>
    <w:rsid w:val="00C31E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1EF2"/>
    <w:rPr>
      <w:rFonts w:ascii="Tahoma" w:hAnsi="Tahoma" w:cs="Tahoma"/>
      <w:sz w:val="16"/>
      <w:szCs w:val="16"/>
    </w:rPr>
  </w:style>
  <w:style w:type="paragraph" w:styleId="a7">
    <w:name w:val="header"/>
    <w:basedOn w:val="a"/>
    <w:link w:val="a8"/>
    <w:uiPriority w:val="99"/>
    <w:semiHidden/>
    <w:unhideWhenUsed/>
    <w:rsid w:val="00717CC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17CC0"/>
  </w:style>
  <w:style w:type="paragraph" w:styleId="a9">
    <w:name w:val="footer"/>
    <w:basedOn w:val="a"/>
    <w:link w:val="aa"/>
    <w:uiPriority w:val="99"/>
    <w:unhideWhenUsed/>
    <w:rsid w:val="00717C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7CC0"/>
  </w:style>
  <w:style w:type="paragraph" w:customStyle="1" w:styleId="1">
    <w:name w:val="Абзац списка1"/>
    <w:basedOn w:val="a"/>
    <w:rsid w:val="00E9696C"/>
    <w:pPr>
      <w:ind w:left="720"/>
      <w:contextualSpacing/>
    </w:pPr>
    <w:rPr>
      <w:rFonts w:ascii="Calibri" w:eastAsia="Times New Roman"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sh3_hm@mail.ru" TargetMode="Externa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Office_Word1.docx"/><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4"/>
                <c:pt idx="0">
                  <c:v>Адміністрація</c:v>
                </c:pt>
                <c:pt idx="1">
                  <c:v>Вчителі</c:v>
                </c:pt>
                <c:pt idx="2">
                  <c:v>Учні</c:v>
                </c:pt>
                <c:pt idx="3">
                  <c:v>Батьки</c:v>
                </c:pt>
              </c:strCache>
            </c:strRef>
          </c:cat>
          <c:val>
            <c:numRef>
              <c:f>Лист1!$B$2:$B$5</c:f>
              <c:numCache>
                <c:formatCode>General</c:formatCode>
                <c:ptCount val="4"/>
                <c:pt idx="0">
                  <c:v>31.1</c:v>
                </c:pt>
                <c:pt idx="1">
                  <c:v>31.2</c:v>
                </c:pt>
                <c:pt idx="2">
                  <c:v>29</c:v>
                </c:pt>
                <c:pt idx="3">
                  <c:v>32.1</c:v>
                </c:pt>
              </c:numCache>
            </c:numRef>
          </c:val>
        </c:ser>
        <c:ser>
          <c:idx val="1"/>
          <c:order val="1"/>
          <c:tx>
            <c:strRef>
              <c:f>Лист1!$C$1</c:f>
              <c:strCache>
                <c:ptCount val="1"/>
                <c:pt idx="0">
                  <c:v>Столбец1</c:v>
                </c:pt>
              </c:strCache>
            </c:strRef>
          </c:tx>
          <c:cat>
            <c:strRef>
              <c:f>Лист1!$A$2:$A$5</c:f>
              <c:strCache>
                <c:ptCount val="4"/>
                <c:pt idx="0">
                  <c:v>Адміністрація</c:v>
                </c:pt>
                <c:pt idx="1">
                  <c:v>Вчителі</c:v>
                </c:pt>
                <c:pt idx="2">
                  <c:v>Учні</c:v>
                </c:pt>
                <c:pt idx="3">
                  <c:v>Батьки</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4"/>
                <c:pt idx="0">
                  <c:v>Адміністрація</c:v>
                </c:pt>
                <c:pt idx="1">
                  <c:v>Вчителі</c:v>
                </c:pt>
                <c:pt idx="2">
                  <c:v>Учні</c:v>
                </c:pt>
                <c:pt idx="3">
                  <c:v>Батьки</c:v>
                </c:pt>
              </c:strCache>
            </c:strRef>
          </c:cat>
          <c:val>
            <c:numRef>
              <c:f>Лист1!$D$2:$D$5</c:f>
              <c:numCache>
                <c:formatCode>General</c:formatCode>
                <c:ptCount val="4"/>
              </c:numCache>
            </c:numRef>
          </c:val>
        </c:ser>
        <c:axId val="67335680"/>
        <c:axId val="67337216"/>
      </c:barChart>
      <c:catAx>
        <c:axId val="67335680"/>
        <c:scaling>
          <c:orientation val="minMax"/>
        </c:scaling>
        <c:axPos val="b"/>
        <c:tickLblPos val="nextTo"/>
        <c:crossAx val="67337216"/>
        <c:crosses val="autoZero"/>
        <c:auto val="1"/>
        <c:lblAlgn val="ctr"/>
        <c:lblOffset val="100"/>
      </c:catAx>
      <c:valAx>
        <c:axId val="67337216"/>
        <c:scaling>
          <c:orientation val="minMax"/>
        </c:scaling>
        <c:axPos val="l"/>
        <c:majorGridlines/>
        <c:numFmt formatCode="General" sourceLinked="1"/>
        <c:tickLblPos val="nextTo"/>
        <c:crossAx val="67335680"/>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4"/>
                <c:pt idx="0">
                  <c:v>Адміністрація</c:v>
                </c:pt>
                <c:pt idx="1">
                  <c:v>Вчителі</c:v>
                </c:pt>
                <c:pt idx="2">
                  <c:v>Учні</c:v>
                </c:pt>
                <c:pt idx="3">
                  <c:v>Батьки</c:v>
                </c:pt>
              </c:strCache>
            </c:strRef>
          </c:cat>
          <c:val>
            <c:numRef>
              <c:f>Лист1!$B$2:$B$5</c:f>
              <c:numCache>
                <c:formatCode>General</c:formatCode>
                <c:ptCount val="4"/>
                <c:pt idx="0">
                  <c:v>3.6</c:v>
                </c:pt>
                <c:pt idx="1">
                  <c:v>3.5</c:v>
                </c:pt>
                <c:pt idx="2">
                  <c:v>3.3</c:v>
                </c:pt>
                <c:pt idx="3">
                  <c:v>3.4</c:v>
                </c:pt>
              </c:numCache>
            </c:numRef>
          </c:val>
        </c:ser>
        <c:ser>
          <c:idx val="1"/>
          <c:order val="1"/>
          <c:tx>
            <c:strRef>
              <c:f>Лист1!$C$1</c:f>
              <c:strCache>
                <c:ptCount val="1"/>
                <c:pt idx="0">
                  <c:v>Столбец1</c:v>
                </c:pt>
              </c:strCache>
            </c:strRef>
          </c:tx>
          <c:cat>
            <c:strRef>
              <c:f>Лист1!$A$2:$A$5</c:f>
              <c:strCache>
                <c:ptCount val="4"/>
                <c:pt idx="0">
                  <c:v>Адміністрація</c:v>
                </c:pt>
                <c:pt idx="1">
                  <c:v>Вчителі</c:v>
                </c:pt>
                <c:pt idx="2">
                  <c:v>Учні</c:v>
                </c:pt>
                <c:pt idx="3">
                  <c:v>Батьки</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4"/>
                <c:pt idx="0">
                  <c:v>Адміністрація</c:v>
                </c:pt>
                <c:pt idx="1">
                  <c:v>Вчителі</c:v>
                </c:pt>
                <c:pt idx="2">
                  <c:v>Учні</c:v>
                </c:pt>
                <c:pt idx="3">
                  <c:v>Батьки</c:v>
                </c:pt>
              </c:strCache>
            </c:strRef>
          </c:cat>
          <c:val>
            <c:numRef>
              <c:f>Лист1!$D$2:$D$5</c:f>
              <c:numCache>
                <c:formatCode>General</c:formatCode>
                <c:ptCount val="4"/>
              </c:numCache>
            </c:numRef>
          </c:val>
        </c:ser>
        <c:axId val="69296128"/>
        <c:axId val="69297664"/>
      </c:barChart>
      <c:catAx>
        <c:axId val="69296128"/>
        <c:scaling>
          <c:orientation val="minMax"/>
        </c:scaling>
        <c:axPos val="b"/>
        <c:tickLblPos val="nextTo"/>
        <c:crossAx val="69297664"/>
        <c:crosses val="autoZero"/>
        <c:auto val="1"/>
        <c:lblAlgn val="ctr"/>
        <c:lblOffset val="100"/>
      </c:catAx>
      <c:valAx>
        <c:axId val="69297664"/>
        <c:scaling>
          <c:orientation val="minMax"/>
        </c:scaling>
        <c:axPos val="l"/>
        <c:majorGridlines/>
        <c:numFmt formatCode="General" sourceLinked="1"/>
        <c:tickLblPos val="nextTo"/>
        <c:crossAx val="6929612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4"/>
                <c:pt idx="0">
                  <c:v>Адміністрація</c:v>
                </c:pt>
                <c:pt idx="1">
                  <c:v>Вчителі</c:v>
                </c:pt>
                <c:pt idx="2">
                  <c:v>Учні</c:v>
                </c:pt>
                <c:pt idx="3">
                  <c:v>Батьки</c:v>
                </c:pt>
              </c:strCache>
            </c:strRef>
          </c:cat>
          <c:val>
            <c:numRef>
              <c:f>Лист1!$B$2:$B$5</c:f>
              <c:numCache>
                <c:formatCode>General</c:formatCode>
                <c:ptCount val="4"/>
                <c:pt idx="0">
                  <c:v>3.3</c:v>
                </c:pt>
                <c:pt idx="1">
                  <c:v>3.2</c:v>
                </c:pt>
                <c:pt idx="2">
                  <c:v>3.1</c:v>
                </c:pt>
                <c:pt idx="3">
                  <c:v>3.5</c:v>
                </c:pt>
              </c:numCache>
            </c:numRef>
          </c:val>
        </c:ser>
        <c:ser>
          <c:idx val="1"/>
          <c:order val="1"/>
          <c:tx>
            <c:strRef>
              <c:f>Лист1!$C$1</c:f>
              <c:strCache>
                <c:ptCount val="1"/>
                <c:pt idx="0">
                  <c:v>Столбец1</c:v>
                </c:pt>
              </c:strCache>
            </c:strRef>
          </c:tx>
          <c:cat>
            <c:strRef>
              <c:f>Лист1!$A$2:$A$5</c:f>
              <c:strCache>
                <c:ptCount val="4"/>
                <c:pt idx="0">
                  <c:v>Адміністрація</c:v>
                </c:pt>
                <c:pt idx="1">
                  <c:v>Вчителі</c:v>
                </c:pt>
                <c:pt idx="2">
                  <c:v>Учні</c:v>
                </c:pt>
                <c:pt idx="3">
                  <c:v>Батьки</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4"/>
                <c:pt idx="0">
                  <c:v>Адміністрація</c:v>
                </c:pt>
                <c:pt idx="1">
                  <c:v>Вчителі</c:v>
                </c:pt>
                <c:pt idx="2">
                  <c:v>Учні</c:v>
                </c:pt>
                <c:pt idx="3">
                  <c:v>Батьки</c:v>
                </c:pt>
              </c:strCache>
            </c:strRef>
          </c:cat>
          <c:val>
            <c:numRef>
              <c:f>Лист1!$D$2:$D$5</c:f>
              <c:numCache>
                <c:formatCode>General</c:formatCode>
                <c:ptCount val="4"/>
              </c:numCache>
            </c:numRef>
          </c:val>
        </c:ser>
        <c:axId val="67571712"/>
        <c:axId val="67573248"/>
      </c:barChart>
      <c:catAx>
        <c:axId val="67571712"/>
        <c:scaling>
          <c:orientation val="minMax"/>
        </c:scaling>
        <c:axPos val="b"/>
        <c:tickLblPos val="nextTo"/>
        <c:crossAx val="67573248"/>
        <c:crosses val="autoZero"/>
        <c:auto val="1"/>
        <c:lblAlgn val="ctr"/>
        <c:lblOffset val="100"/>
      </c:catAx>
      <c:valAx>
        <c:axId val="67573248"/>
        <c:scaling>
          <c:orientation val="minMax"/>
        </c:scaling>
        <c:axPos val="l"/>
        <c:majorGridlines/>
        <c:numFmt formatCode="General" sourceLinked="1"/>
        <c:tickLblPos val="nextTo"/>
        <c:crossAx val="6757171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4"/>
                <c:pt idx="0">
                  <c:v>Адміністрація</c:v>
                </c:pt>
                <c:pt idx="1">
                  <c:v>Вчителі</c:v>
                </c:pt>
                <c:pt idx="2">
                  <c:v>Учні</c:v>
                </c:pt>
                <c:pt idx="3">
                  <c:v>Батьки</c:v>
                </c:pt>
              </c:strCache>
            </c:strRef>
          </c:cat>
          <c:val>
            <c:numRef>
              <c:f>Лист1!$B$2:$B$5</c:f>
              <c:numCache>
                <c:formatCode>General</c:formatCode>
                <c:ptCount val="4"/>
                <c:pt idx="0">
                  <c:v>2.9</c:v>
                </c:pt>
                <c:pt idx="1">
                  <c:v>2.8</c:v>
                </c:pt>
                <c:pt idx="2">
                  <c:v>2.9</c:v>
                </c:pt>
                <c:pt idx="3">
                  <c:v>2.9</c:v>
                </c:pt>
              </c:numCache>
            </c:numRef>
          </c:val>
        </c:ser>
        <c:ser>
          <c:idx val="1"/>
          <c:order val="1"/>
          <c:tx>
            <c:strRef>
              <c:f>Лист1!$C$1</c:f>
              <c:strCache>
                <c:ptCount val="1"/>
                <c:pt idx="0">
                  <c:v>Столбец1</c:v>
                </c:pt>
              </c:strCache>
            </c:strRef>
          </c:tx>
          <c:cat>
            <c:strRef>
              <c:f>Лист1!$A$2:$A$5</c:f>
              <c:strCache>
                <c:ptCount val="4"/>
                <c:pt idx="0">
                  <c:v>Адміністрація</c:v>
                </c:pt>
                <c:pt idx="1">
                  <c:v>Вчителі</c:v>
                </c:pt>
                <c:pt idx="2">
                  <c:v>Учні</c:v>
                </c:pt>
                <c:pt idx="3">
                  <c:v>Батьки</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4"/>
                <c:pt idx="0">
                  <c:v>Адміністрація</c:v>
                </c:pt>
                <c:pt idx="1">
                  <c:v>Вчителі</c:v>
                </c:pt>
                <c:pt idx="2">
                  <c:v>Учні</c:v>
                </c:pt>
                <c:pt idx="3">
                  <c:v>Батьки</c:v>
                </c:pt>
              </c:strCache>
            </c:strRef>
          </c:cat>
          <c:val>
            <c:numRef>
              <c:f>Лист1!$D$2:$D$5</c:f>
              <c:numCache>
                <c:formatCode>General</c:formatCode>
                <c:ptCount val="4"/>
              </c:numCache>
            </c:numRef>
          </c:val>
        </c:ser>
        <c:axId val="67590016"/>
        <c:axId val="67591552"/>
      </c:barChart>
      <c:catAx>
        <c:axId val="67590016"/>
        <c:scaling>
          <c:orientation val="minMax"/>
        </c:scaling>
        <c:axPos val="b"/>
        <c:tickLblPos val="nextTo"/>
        <c:crossAx val="67591552"/>
        <c:crosses val="autoZero"/>
        <c:auto val="1"/>
        <c:lblAlgn val="ctr"/>
        <c:lblOffset val="100"/>
      </c:catAx>
      <c:valAx>
        <c:axId val="67591552"/>
        <c:scaling>
          <c:orientation val="minMax"/>
        </c:scaling>
        <c:axPos val="l"/>
        <c:majorGridlines/>
        <c:numFmt formatCode="General" sourceLinked="1"/>
        <c:tickLblPos val="nextTo"/>
        <c:crossAx val="6759001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4"/>
                <c:pt idx="0">
                  <c:v>Адміністрація</c:v>
                </c:pt>
                <c:pt idx="1">
                  <c:v>Вчителі</c:v>
                </c:pt>
                <c:pt idx="2">
                  <c:v>Учні</c:v>
                </c:pt>
                <c:pt idx="3">
                  <c:v>Батьки</c:v>
                </c:pt>
              </c:strCache>
            </c:strRef>
          </c:cat>
          <c:val>
            <c:numRef>
              <c:f>Лист1!$B$2:$B$5</c:f>
              <c:numCache>
                <c:formatCode>General</c:formatCode>
                <c:ptCount val="4"/>
                <c:pt idx="0">
                  <c:v>3.4</c:v>
                </c:pt>
                <c:pt idx="1">
                  <c:v>3.4</c:v>
                </c:pt>
                <c:pt idx="2">
                  <c:v>3.1</c:v>
                </c:pt>
                <c:pt idx="3">
                  <c:v>4</c:v>
                </c:pt>
              </c:numCache>
            </c:numRef>
          </c:val>
        </c:ser>
        <c:ser>
          <c:idx val="1"/>
          <c:order val="1"/>
          <c:tx>
            <c:strRef>
              <c:f>Лист1!$C$1</c:f>
              <c:strCache>
                <c:ptCount val="1"/>
                <c:pt idx="0">
                  <c:v>Столбец1</c:v>
                </c:pt>
              </c:strCache>
            </c:strRef>
          </c:tx>
          <c:cat>
            <c:strRef>
              <c:f>Лист1!$A$2:$A$5</c:f>
              <c:strCache>
                <c:ptCount val="4"/>
                <c:pt idx="0">
                  <c:v>Адміністрація</c:v>
                </c:pt>
                <c:pt idx="1">
                  <c:v>Вчителі</c:v>
                </c:pt>
                <c:pt idx="2">
                  <c:v>Учні</c:v>
                </c:pt>
                <c:pt idx="3">
                  <c:v>Батьки</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4"/>
                <c:pt idx="0">
                  <c:v>Адміністрація</c:v>
                </c:pt>
                <c:pt idx="1">
                  <c:v>Вчителі</c:v>
                </c:pt>
                <c:pt idx="2">
                  <c:v>Учні</c:v>
                </c:pt>
                <c:pt idx="3">
                  <c:v>Батьки</c:v>
                </c:pt>
              </c:strCache>
            </c:strRef>
          </c:cat>
          <c:val>
            <c:numRef>
              <c:f>Лист1!$D$2:$D$5</c:f>
              <c:numCache>
                <c:formatCode>General</c:formatCode>
                <c:ptCount val="4"/>
              </c:numCache>
            </c:numRef>
          </c:val>
        </c:ser>
        <c:axId val="68620288"/>
        <c:axId val="68621824"/>
      </c:barChart>
      <c:catAx>
        <c:axId val="68620288"/>
        <c:scaling>
          <c:orientation val="minMax"/>
        </c:scaling>
        <c:axPos val="b"/>
        <c:tickLblPos val="nextTo"/>
        <c:crossAx val="68621824"/>
        <c:crosses val="autoZero"/>
        <c:auto val="1"/>
        <c:lblAlgn val="ctr"/>
        <c:lblOffset val="100"/>
      </c:catAx>
      <c:valAx>
        <c:axId val="68621824"/>
        <c:scaling>
          <c:orientation val="minMax"/>
        </c:scaling>
        <c:axPos val="l"/>
        <c:majorGridlines/>
        <c:numFmt formatCode="General" sourceLinked="1"/>
        <c:tickLblPos val="nextTo"/>
        <c:crossAx val="6862028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4"/>
                <c:pt idx="0">
                  <c:v>Адміністрація</c:v>
                </c:pt>
                <c:pt idx="1">
                  <c:v>Вчителі</c:v>
                </c:pt>
                <c:pt idx="2">
                  <c:v>Учні</c:v>
                </c:pt>
                <c:pt idx="3">
                  <c:v>Батьки</c:v>
                </c:pt>
              </c:strCache>
            </c:strRef>
          </c:cat>
          <c:val>
            <c:numRef>
              <c:f>Лист1!$B$2:$B$5</c:f>
              <c:numCache>
                <c:formatCode>General</c:formatCode>
                <c:ptCount val="4"/>
                <c:pt idx="0">
                  <c:v>3.6</c:v>
                </c:pt>
                <c:pt idx="1">
                  <c:v>3.3</c:v>
                </c:pt>
                <c:pt idx="2">
                  <c:v>3.2</c:v>
                </c:pt>
                <c:pt idx="3">
                  <c:v>3.8</c:v>
                </c:pt>
              </c:numCache>
            </c:numRef>
          </c:val>
        </c:ser>
        <c:ser>
          <c:idx val="1"/>
          <c:order val="1"/>
          <c:tx>
            <c:strRef>
              <c:f>Лист1!$C$1</c:f>
              <c:strCache>
                <c:ptCount val="1"/>
                <c:pt idx="0">
                  <c:v>Столбец1</c:v>
                </c:pt>
              </c:strCache>
            </c:strRef>
          </c:tx>
          <c:cat>
            <c:strRef>
              <c:f>Лист1!$A$2:$A$5</c:f>
              <c:strCache>
                <c:ptCount val="4"/>
                <c:pt idx="0">
                  <c:v>Адміністрація</c:v>
                </c:pt>
                <c:pt idx="1">
                  <c:v>Вчителі</c:v>
                </c:pt>
                <c:pt idx="2">
                  <c:v>Учні</c:v>
                </c:pt>
                <c:pt idx="3">
                  <c:v>Батьки</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4"/>
                <c:pt idx="0">
                  <c:v>Адміністрація</c:v>
                </c:pt>
                <c:pt idx="1">
                  <c:v>Вчителі</c:v>
                </c:pt>
                <c:pt idx="2">
                  <c:v>Учні</c:v>
                </c:pt>
                <c:pt idx="3">
                  <c:v>Батьки</c:v>
                </c:pt>
              </c:strCache>
            </c:strRef>
          </c:cat>
          <c:val>
            <c:numRef>
              <c:f>Лист1!$D$2:$D$5</c:f>
              <c:numCache>
                <c:formatCode>General</c:formatCode>
                <c:ptCount val="4"/>
              </c:numCache>
            </c:numRef>
          </c:val>
        </c:ser>
        <c:axId val="68671360"/>
        <c:axId val="68672896"/>
      </c:barChart>
      <c:catAx>
        <c:axId val="68671360"/>
        <c:scaling>
          <c:orientation val="minMax"/>
        </c:scaling>
        <c:axPos val="b"/>
        <c:tickLblPos val="nextTo"/>
        <c:crossAx val="68672896"/>
        <c:crosses val="autoZero"/>
        <c:auto val="1"/>
        <c:lblAlgn val="ctr"/>
        <c:lblOffset val="100"/>
      </c:catAx>
      <c:valAx>
        <c:axId val="68672896"/>
        <c:scaling>
          <c:orientation val="minMax"/>
        </c:scaling>
        <c:axPos val="l"/>
        <c:majorGridlines/>
        <c:numFmt formatCode="General" sourceLinked="1"/>
        <c:tickLblPos val="nextTo"/>
        <c:crossAx val="6867136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4"/>
                <c:pt idx="0">
                  <c:v>Адміністрація</c:v>
                </c:pt>
                <c:pt idx="1">
                  <c:v>Вчителі</c:v>
                </c:pt>
                <c:pt idx="2">
                  <c:v>Учні</c:v>
                </c:pt>
                <c:pt idx="3">
                  <c:v>Батьки</c:v>
                </c:pt>
              </c:strCache>
            </c:strRef>
          </c:cat>
          <c:val>
            <c:numRef>
              <c:f>Лист1!$B$2:$B$5</c:f>
              <c:numCache>
                <c:formatCode>General</c:formatCode>
                <c:ptCount val="4"/>
                <c:pt idx="0">
                  <c:v>3.7</c:v>
                </c:pt>
                <c:pt idx="1">
                  <c:v>3.7</c:v>
                </c:pt>
                <c:pt idx="2">
                  <c:v>3.2</c:v>
                </c:pt>
                <c:pt idx="3">
                  <c:v>3.9</c:v>
                </c:pt>
              </c:numCache>
            </c:numRef>
          </c:val>
        </c:ser>
        <c:ser>
          <c:idx val="1"/>
          <c:order val="1"/>
          <c:tx>
            <c:strRef>
              <c:f>Лист1!$C$1</c:f>
              <c:strCache>
                <c:ptCount val="1"/>
                <c:pt idx="0">
                  <c:v>Столбец1</c:v>
                </c:pt>
              </c:strCache>
            </c:strRef>
          </c:tx>
          <c:cat>
            <c:strRef>
              <c:f>Лист1!$A$2:$A$5</c:f>
              <c:strCache>
                <c:ptCount val="4"/>
                <c:pt idx="0">
                  <c:v>Адміністрація</c:v>
                </c:pt>
                <c:pt idx="1">
                  <c:v>Вчителі</c:v>
                </c:pt>
                <c:pt idx="2">
                  <c:v>Учні</c:v>
                </c:pt>
                <c:pt idx="3">
                  <c:v>Батьки</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4"/>
                <c:pt idx="0">
                  <c:v>Адміністрація</c:v>
                </c:pt>
                <c:pt idx="1">
                  <c:v>Вчителі</c:v>
                </c:pt>
                <c:pt idx="2">
                  <c:v>Учні</c:v>
                </c:pt>
                <c:pt idx="3">
                  <c:v>Батьки</c:v>
                </c:pt>
              </c:strCache>
            </c:strRef>
          </c:cat>
          <c:val>
            <c:numRef>
              <c:f>Лист1!$D$2:$D$5</c:f>
              <c:numCache>
                <c:formatCode>General</c:formatCode>
                <c:ptCount val="4"/>
              </c:numCache>
            </c:numRef>
          </c:val>
        </c:ser>
        <c:axId val="68845568"/>
        <c:axId val="68847104"/>
      </c:barChart>
      <c:catAx>
        <c:axId val="68845568"/>
        <c:scaling>
          <c:orientation val="minMax"/>
        </c:scaling>
        <c:axPos val="b"/>
        <c:tickLblPos val="nextTo"/>
        <c:crossAx val="68847104"/>
        <c:crosses val="autoZero"/>
        <c:auto val="1"/>
        <c:lblAlgn val="ctr"/>
        <c:lblOffset val="100"/>
      </c:catAx>
      <c:valAx>
        <c:axId val="68847104"/>
        <c:scaling>
          <c:orientation val="minMax"/>
        </c:scaling>
        <c:axPos val="l"/>
        <c:majorGridlines/>
        <c:numFmt formatCode="General" sourceLinked="1"/>
        <c:tickLblPos val="nextTo"/>
        <c:crossAx val="6884556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4"/>
                <c:pt idx="0">
                  <c:v>Адміністрація</c:v>
                </c:pt>
                <c:pt idx="1">
                  <c:v>Вчителі</c:v>
                </c:pt>
                <c:pt idx="2">
                  <c:v>Учні</c:v>
                </c:pt>
                <c:pt idx="3">
                  <c:v>Батьки</c:v>
                </c:pt>
              </c:strCache>
            </c:strRef>
          </c:cat>
          <c:val>
            <c:numRef>
              <c:f>Лист1!$B$2:$B$5</c:f>
              <c:numCache>
                <c:formatCode>General</c:formatCode>
                <c:ptCount val="4"/>
                <c:pt idx="0">
                  <c:v>3.2</c:v>
                </c:pt>
                <c:pt idx="1">
                  <c:v>3.8</c:v>
                </c:pt>
                <c:pt idx="2">
                  <c:v>3.1</c:v>
                </c:pt>
                <c:pt idx="3">
                  <c:v>3.2</c:v>
                </c:pt>
              </c:numCache>
            </c:numRef>
          </c:val>
        </c:ser>
        <c:ser>
          <c:idx val="1"/>
          <c:order val="1"/>
          <c:tx>
            <c:strRef>
              <c:f>Лист1!$C$1</c:f>
              <c:strCache>
                <c:ptCount val="1"/>
                <c:pt idx="0">
                  <c:v>Столбец1</c:v>
                </c:pt>
              </c:strCache>
            </c:strRef>
          </c:tx>
          <c:cat>
            <c:strRef>
              <c:f>Лист1!$A$2:$A$5</c:f>
              <c:strCache>
                <c:ptCount val="4"/>
                <c:pt idx="0">
                  <c:v>Адміністрація</c:v>
                </c:pt>
                <c:pt idx="1">
                  <c:v>Вчителі</c:v>
                </c:pt>
                <c:pt idx="2">
                  <c:v>Учні</c:v>
                </c:pt>
                <c:pt idx="3">
                  <c:v>Батьки</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4"/>
                <c:pt idx="0">
                  <c:v>Адміністрація</c:v>
                </c:pt>
                <c:pt idx="1">
                  <c:v>Вчителі</c:v>
                </c:pt>
                <c:pt idx="2">
                  <c:v>Учні</c:v>
                </c:pt>
                <c:pt idx="3">
                  <c:v>Батьки</c:v>
                </c:pt>
              </c:strCache>
            </c:strRef>
          </c:cat>
          <c:val>
            <c:numRef>
              <c:f>Лист1!$D$2:$D$5</c:f>
              <c:numCache>
                <c:formatCode>General</c:formatCode>
                <c:ptCount val="4"/>
              </c:numCache>
            </c:numRef>
          </c:val>
        </c:ser>
        <c:axId val="68876160"/>
        <c:axId val="68877696"/>
      </c:barChart>
      <c:catAx>
        <c:axId val="68876160"/>
        <c:scaling>
          <c:orientation val="minMax"/>
        </c:scaling>
        <c:axPos val="b"/>
        <c:tickLblPos val="nextTo"/>
        <c:crossAx val="68877696"/>
        <c:crosses val="autoZero"/>
        <c:auto val="1"/>
        <c:lblAlgn val="ctr"/>
        <c:lblOffset val="100"/>
      </c:catAx>
      <c:valAx>
        <c:axId val="68877696"/>
        <c:scaling>
          <c:orientation val="minMax"/>
        </c:scaling>
        <c:axPos val="l"/>
        <c:majorGridlines/>
        <c:numFmt formatCode="General" sourceLinked="1"/>
        <c:tickLblPos val="nextTo"/>
        <c:crossAx val="68876160"/>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4"/>
                <c:pt idx="0">
                  <c:v>Адміністрація</c:v>
                </c:pt>
                <c:pt idx="1">
                  <c:v>Вчителі</c:v>
                </c:pt>
                <c:pt idx="2">
                  <c:v>Учні</c:v>
                </c:pt>
                <c:pt idx="3">
                  <c:v>Батьки</c:v>
                </c:pt>
              </c:strCache>
            </c:strRef>
          </c:cat>
          <c:val>
            <c:numRef>
              <c:f>Лист1!$B$2:$B$5</c:f>
              <c:numCache>
                <c:formatCode>General</c:formatCode>
                <c:ptCount val="4"/>
                <c:pt idx="0">
                  <c:v>3.6</c:v>
                </c:pt>
                <c:pt idx="1">
                  <c:v>3.8</c:v>
                </c:pt>
                <c:pt idx="2">
                  <c:v>3.4</c:v>
                </c:pt>
                <c:pt idx="3">
                  <c:v>3.5</c:v>
                </c:pt>
              </c:numCache>
            </c:numRef>
          </c:val>
        </c:ser>
        <c:ser>
          <c:idx val="1"/>
          <c:order val="1"/>
          <c:tx>
            <c:strRef>
              <c:f>Лист1!$C$1</c:f>
              <c:strCache>
                <c:ptCount val="1"/>
                <c:pt idx="0">
                  <c:v>Столбец1</c:v>
                </c:pt>
              </c:strCache>
            </c:strRef>
          </c:tx>
          <c:cat>
            <c:strRef>
              <c:f>Лист1!$A$2:$A$5</c:f>
              <c:strCache>
                <c:ptCount val="4"/>
                <c:pt idx="0">
                  <c:v>Адміністрація</c:v>
                </c:pt>
                <c:pt idx="1">
                  <c:v>Вчителі</c:v>
                </c:pt>
                <c:pt idx="2">
                  <c:v>Учні</c:v>
                </c:pt>
                <c:pt idx="3">
                  <c:v>Батьки</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4"/>
                <c:pt idx="0">
                  <c:v>Адміністрація</c:v>
                </c:pt>
                <c:pt idx="1">
                  <c:v>Вчителі</c:v>
                </c:pt>
                <c:pt idx="2">
                  <c:v>Учні</c:v>
                </c:pt>
                <c:pt idx="3">
                  <c:v>Батьки</c:v>
                </c:pt>
              </c:strCache>
            </c:strRef>
          </c:cat>
          <c:val>
            <c:numRef>
              <c:f>Лист1!$D$2:$D$5</c:f>
              <c:numCache>
                <c:formatCode>General</c:formatCode>
                <c:ptCount val="4"/>
              </c:numCache>
            </c:numRef>
          </c:val>
        </c:ser>
        <c:axId val="69140480"/>
        <c:axId val="69142016"/>
      </c:barChart>
      <c:catAx>
        <c:axId val="69140480"/>
        <c:scaling>
          <c:orientation val="minMax"/>
        </c:scaling>
        <c:axPos val="b"/>
        <c:tickLblPos val="nextTo"/>
        <c:crossAx val="69142016"/>
        <c:crosses val="autoZero"/>
        <c:auto val="1"/>
        <c:lblAlgn val="ctr"/>
        <c:lblOffset val="100"/>
      </c:catAx>
      <c:valAx>
        <c:axId val="69142016"/>
        <c:scaling>
          <c:orientation val="minMax"/>
        </c:scaling>
        <c:axPos val="l"/>
        <c:majorGridlines/>
        <c:numFmt formatCode="General" sourceLinked="1"/>
        <c:tickLblPos val="nextTo"/>
        <c:crossAx val="69140480"/>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4"/>
                <c:pt idx="0">
                  <c:v>Адміністрація</c:v>
                </c:pt>
                <c:pt idx="1">
                  <c:v>Вчителі</c:v>
                </c:pt>
                <c:pt idx="2">
                  <c:v>Учні</c:v>
                </c:pt>
                <c:pt idx="3">
                  <c:v>Батьки</c:v>
                </c:pt>
              </c:strCache>
            </c:strRef>
          </c:cat>
          <c:val>
            <c:numRef>
              <c:f>Лист1!$B$2:$B$5</c:f>
              <c:numCache>
                <c:formatCode>General</c:formatCode>
                <c:ptCount val="4"/>
                <c:pt idx="0">
                  <c:v>3.8</c:v>
                </c:pt>
                <c:pt idx="1">
                  <c:v>3.7</c:v>
                </c:pt>
                <c:pt idx="2">
                  <c:v>3.5</c:v>
                </c:pt>
                <c:pt idx="3">
                  <c:v>3.5</c:v>
                </c:pt>
              </c:numCache>
            </c:numRef>
          </c:val>
        </c:ser>
        <c:ser>
          <c:idx val="1"/>
          <c:order val="1"/>
          <c:tx>
            <c:strRef>
              <c:f>Лист1!$C$1</c:f>
              <c:strCache>
                <c:ptCount val="1"/>
                <c:pt idx="0">
                  <c:v>Столбец1</c:v>
                </c:pt>
              </c:strCache>
            </c:strRef>
          </c:tx>
          <c:cat>
            <c:strRef>
              <c:f>Лист1!$A$2:$A$5</c:f>
              <c:strCache>
                <c:ptCount val="4"/>
                <c:pt idx="0">
                  <c:v>Адміністрація</c:v>
                </c:pt>
                <c:pt idx="1">
                  <c:v>Вчителі</c:v>
                </c:pt>
                <c:pt idx="2">
                  <c:v>Учні</c:v>
                </c:pt>
                <c:pt idx="3">
                  <c:v>Батьки</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4"/>
                <c:pt idx="0">
                  <c:v>Адміністрація</c:v>
                </c:pt>
                <c:pt idx="1">
                  <c:v>Вчителі</c:v>
                </c:pt>
                <c:pt idx="2">
                  <c:v>Учні</c:v>
                </c:pt>
                <c:pt idx="3">
                  <c:v>Батьки</c:v>
                </c:pt>
              </c:strCache>
            </c:strRef>
          </c:cat>
          <c:val>
            <c:numRef>
              <c:f>Лист1!$D$2:$D$5</c:f>
              <c:numCache>
                <c:formatCode>General</c:formatCode>
                <c:ptCount val="4"/>
              </c:numCache>
            </c:numRef>
          </c:val>
        </c:ser>
        <c:axId val="69162880"/>
        <c:axId val="69164416"/>
      </c:barChart>
      <c:catAx>
        <c:axId val="69162880"/>
        <c:scaling>
          <c:orientation val="minMax"/>
        </c:scaling>
        <c:axPos val="b"/>
        <c:tickLblPos val="nextTo"/>
        <c:crossAx val="69164416"/>
        <c:crosses val="autoZero"/>
        <c:auto val="1"/>
        <c:lblAlgn val="ctr"/>
        <c:lblOffset val="100"/>
      </c:catAx>
      <c:valAx>
        <c:axId val="69164416"/>
        <c:scaling>
          <c:orientation val="minMax"/>
        </c:scaling>
        <c:axPos val="l"/>
        <c:majorGridlines/>
        <c:numFmt formatCode="General" sourceLinked="1"/>
        <c:tickLblPos val="nextTo"/>
        <c:crossAx val="6916288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BAA4-B01B-447A-A64A-46BFF866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1266</Words>
  <Characters>7221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6</cp:revision>
  <dcterms:created xsi:type="dcterms:W3CDTF">2014-08-28T15:21:00Z</dcterms:created>
  <dcterms:modified xsi:type="dcterms:W3CDTF">2014-08-28T15:39:00Z</dcterms:modified>
</cp:coreProperties>
</file>