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D" w:rsidRPr="00741804" w:rsidRDefault="007C375D" w:rsidP="007C375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41804">
        <w:rPr>
          <w:rFonts w:ascii="Times New Roman" w:hAnsi="Times New Roman"/>
          <w:b/>
          <w:sz w:val="28"/>
          <w:szCs w:val="28"/>
          <w:lang w:val="uk-UA"/>
        </w:rPr>
        <w:t xml:space="preserve">Опис моделі превентивної освіти у </w:t>
      </w:r>
      <w:proofErr w:type="spellStart"/>
      <w:r w:rsidRPr="00741804">
        <w:rPr>
          <w:rFonts w:ascii="Times New Roman" w:hAnsi="Times New Roman"/>
          <w:b/>
          <w:sz w:val="28"/>
          <w:szCs w:val="28"/>
          <w:lang w:val="uk-UA"/>
        </w:rPr>
        <w:t>Дюксинській</w:t>
      </w:r>
      <w:proofErr w:type="spellEnd"/>
      <w:r w:rsidRPr="00741804">
        <w:rPr>
          <w:rFonts w:ascii="Times New Roman" w:hAnsi="Times New Roman"/>
          <w:b/>
          <w:sz w:val="28"/>
          <w:szCs w:val="28"/>
          <w:lang w:val="uk-UA"/>
        </w:rPr>
        <w:t xml:space="preserve"> ЗОШ І –ІІІ ступенів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 xml:space="preserve">Удосконалення навчально-виховного процесу на основі нових педагогічних технологій та інновацій передбачає досягнення таких освітніх результатів, які б відповідали цілям розвитку особистості школярів  </w:t>
      </w:r>
      <w:proofErr w:type="spellStart"/>
      <w:r w:rsidRPr="00741804">
        <w:rPr>
          <w:rFonts w:ascii="Times New Roman" w:hAnsi="Times New Roman"/>
          <w:sz w:val="28"/>
          <w:szCs w:val="28"/>
          <w:lang w:val="uk-UA"/>
        </w:rPr>
        <w:t>Дюксинської</w:t>
      </w:r>
      <w:proofErr w:type="spellEnd"/>
      <w:r w:rsidRPr="00741804">
        <w:rPr>
          <w:rFonts w:ascii="Times New Roman" w:hAnsi="Times New Roman"/>
          <w:sz w:val="28"/>
          <w:szCs w:val="28"/>
          <w:lang w:val="uk-UA"/>
        </w:rPr>
        <w:t xml:space="preserve">  ЗОШ І-ІІІ ступенів і сучасним соціальним вимогам. Ідеться про створення такого середовища у школі, яке б плекало творчу особистість, створювало умови для повноцінного фізичного, інтелектуального, морального розвитку дитини, вироблення сучасної моделі випускника школи, спроможного реалізувати власний позитивний потенціал.   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>Дана модель включає усі форми діяльності  шкільних служб, батьківського та    громадського активу, якими керує рада школи.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>Для успішного здійснення завдань моделі потрібно вирішити наступні  питання:</w:t>
      </w:r>
    </w:p>
    <w:p w:rsidR="007C375D" w:rsidRPr="00741804" w:rsidRDefault="007C375D" w:rsidP="007C375D">
      <w:pPr>
        <w:pStyle w:val="a3"/>
        <w:numPr>
          <w:ilvl w:val="0"/>
          <w:numId w:val="1"/>
        </w:numPr>
        <w:spacing w:after="0" w:line="360" w:lineRule="auto"/>
        <w:ind w:left="-851" w:firstLine="0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 xml:space="preserve">навчання і виховання фізично-здорового молодого покоління; </w:t>
      </w:r>
    </w:p>
    <w:p w:rsidR="007C375D" w:rsidRPr="00741804" w:rsidRDefault="007C375D" w:rsidP="007C375D">
      <w:pPr>
        <w:pStyle w:val="a3"/>
        <w:numPr>
          <w:ilvl w:val="0"/>
          <w:numId w:val="1"/>
        </w:numPr>
        <w:spacing w:after="0" w:line="360" w:lineRule="auto"/>
        <w:ind w:left="-851" w:firstLine="0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>теоретико-методологічні засади педагогіки здорового способу життя, визначення сприятливих і несприятливих зовнішніх чинників здоров’я, критерії і показники здорового способу життя;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>- педагогічні засади розвитку фізичного здоров’я дітей та молоді, фактори ризику, методи діагностики фізичного розвитку,основи харчування;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 xml:space="preserve">- розвиток психічного </w:t>
      </w:r>
      <w:proofErr w:type="spellStart"/>
      <w:r w:rsidRPr="00741804">
        <w:rPr>
          <w:rFonts w:ascii="Times New Roman" w:hAnsi="Times New Roman"/>
          <w:sz w:val="28"/>
          <w:szCs w:val="28"/>
          <w:lang w:val="uk-UA"/>
        </w:rPr>
        <w:t>здоров′я</w:t>
      </w:r>
      <w:proofErr w:type="spellEnd"/>
      <w:r w:rsidRPr="00741804">
        <w:rPr>
          <w:rFonts w:ascii="Times New Roman" w:hAnsi="Times New Roman"/>
          <w:sz w:val="28"/>
          <w:szCs w:val="28"/>
          <w:lang w:val="uk-UA"/>
        </w:rPr>
        <w:t xml:space="preserve">  дітей та молоді, основні критерії і показники психічного </w:t>
      </w:r>
      <w:proofErr w:type="spellStart"/>
      <w:r w:rsidRPr="00741804">
        <w:rPr>
          <w:rFonts w:ascii="Times New Roman" w:hAnsi="Times New Roman"/>
          <w:sz w:val="28"/>
          <w:szCs w:val="28"/>
          <w:lang w:val="uk-UA"/>
        </w:rPr>
        <w:t>здоров′я</w:t>
      </w:r>
      <w:proofErr w:type="spellEnd"/>
      <w:r w:rsidRPr="00741804">
        <w:rPr>
          <w:rFonts w:ascii="Times New Roman" w:hAnsi="Times New Roman"/>
          <w:sz w:val="28"/>
          <w:szCs w:val="28"/>
          <w:lang w:val="uk-UA"/>
        </w:rPr>
        <w:t>;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>-  формування та підтримка соціального здоров’я людини;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 xml:space="preserve">- розвиток духовного </w:t>
      </w:r>
      <w:proofErr w:type="spellStart"/>
      <w:r w:rsidRPr="00741804">
        <w:rPr>
          <w:rFonts w:ascii="Times New Roman" w:hAnsi="Times New Roman"/>
          <w:sz w:val="28"/>
          <w:szCs w:val="28"/>
          <w:lang w:val="uk-UA"/>
        </w:rPr>
        <w:t>здоров′я</w:t>
      </w:r>
      <w:proofErr w:type="spellEnd"/>
      <w:r w:rsidRPr="00741804">
        <w:rPr>
          <w:rFonts w:ascii="Times New Roman" w:hAnsi="Times New Roman"/>
          <w:sz w:val="28"/>
          <w:szCs w:val="28"/>
          <w:lang w:val="uk-UA"/>
        </w:rPr>
        <w:t xml:space="preserve"> як основи формування здорового способу життя.</w:t>
      </w:r>
    </w:p>
    <w:p w:rsidR="007C375D" w:rsidRPr="00741804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 xml:space="preserve">Модель скеровує педагогів до реалізації ціннісних пріоритетів особистості, створення розвивального середовища, у якому б реалізувалась модель випускника.   </w:t>
      </w:r>
    </w:p>
    <w:p w:rsidR="007C375D" w:rsidRDefault="007C375D" w:rsidP="007C375D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741804">
        <w:rPr>
          <w:rFonts w:ascii="Times New Roman" w:hAnsi="Times New Roman"/>
          <w:sz w:val="28"/>
          <w:szCs w:val="28"/>
          <w:lang w:val="uk-UA"/>
        </w:rPr>
        <w:t xml:space="preserve">Учасниками даної моделі є адміністрація школи, учителі, учні, батьки та громадськість  як повноцінні партнери у пошуку шляхів і способів збереження і зміцнення </w:t>
      </w:r>
      <w:proofErr w:type="spellStart"/>
      <w:r w:rsidRPr="00741804">
        <w:rPr>
          <w:rFonts w:ascii="Times New Roman" w:hAnsi="Times New Roman"/>
          <w:sz w:val="28"/>
          <w:szCs w:val="28"/>
          <w:lang w:val="uk-UA"/>
        </w:rPr>
        <w:t>здоров′я</w:t>
      </w:r>
      <w:proofErr w:type="spellEnd"/>
      <w:r w:rsidRPr="00741804">
        <w:rPr>
          <w:rFonts w:ascii="Times New Roman" w:hAnsi="Times New Roman"/>
          <w:sz w:val="28"/>
          <w:szCs w:val="28"/>
          <w:lang w:val="uk-UA"/>
        </w:rPr>
        <w:t xml:space="preserve"> підростаючого покоління.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5EC0"/>
    <w:multiLevelType w:val="hybridMultilevel"/>
    <w:tmpl w:val="50B6C6D2"/>
    <w:lvl w:ilvl="0" w:tplc="B768A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5D"/>
    <w:rsid w:val="00112D3F"/>
    <w:rsid w:val="00421967"/>
    <w:rsid w:val="00511AA3"/>
    <w:rsid w:val="00554FDE"/>
    <w:rsid w:val="007344D0"/>
    <w:rsid w:val="007C375D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2014-08-01T10:11:00Z</dcterms:created>
  <dcterms:modified xsi:type="dcterms:W3CDTF">2014-08-01T10:11:00Z</dcterms:modified>
</cp:coreProperties>
</file>