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0A" w:rsidRPr="00F72AA0" w:rsidRDefault="00EE0A0A" w:rsidP="00EE0A0A">
      <w:pPr>
        <w:tabs>
          <w:tab w:val="left" w:pos="9900"/>
        </w:tabs>
        <w:spacing w:after="0" w:line="360" w:lineRule="auto"/>
        <w:jc w:val="center"/>
        <w:rPr>
          <w:rFonts w:ascii="Times New Roman" w:hAnsi="Times New Roman"/>
          <w:b/>
          <w:i/>
          <w:sz w:val="28"/>
          <w:szCs w:val="28"/>
          <w:lang w:val="uk-UA"/>
        </w:rPr>
      </w:pPr>
      <w:r>
        <w:rPr>
          <w:rFonts w:ascii="Times New Roman" w:hAnsi="Times New Roman"/>
          <w:b/>
          <w:i/>
          <w:sz w:val="28"/>
          <w:szCs w:val="28"/>
          <w:lang w:val="uk-UA"/>
        </w:rPr>
        <w:t xml:space="preserve">Опис моделі </w:t>
      </w:r>
      <w:r w:rsidRPr="00F72AA0">
        <w:rPr>
          <w:rFonts w:ascii="Times New Roman" w:hAnsi="Times New Roman"/>
          <w:b/>
          <w:i/>
          <w:sz w:val="28"/>
          <w:szCs w:val="28"/>
          <w:lang w:val="uk-UA"/>
        </w:rPr>
        <w:t xml:space="preserve">превентивної освіти </w:t>
      </w:r>
    </w:p>
    <w:p w:rsidR="00EE0A0A" w:rsidRPr="00F72AA0" w:rsidRDefault="00EE0A0A" w:rsidP="00EE0A0A">
      <w:pPr>
        <w:tabs>
          <w:tab w:val="left" w:pos="9900"/>
        </w:tabs>
        <w:spacing w:after="0" w:line="360" w:lineRule="auto"/>
        <w:jc w:val="center"/>
        <w:rPr>
          <w:rFonts w:ascii="Times New Roman" w:hAnsi="Times New Roman"/>
          <w:b/>
          <w:i/>
          <w:sz w:val="28"/>
          <w:szCs w:val="28"/>
          <w:lang w:val="uk-UA"/>
        </w:rPr>
      </w:pPr>
      <w:r w:rsidRPr="00F72AA0">
        <w:rPr>
          <w:rFonts w:ascii="Times New Roman" w:hAnsi="Times New Roman"/>
          <w:b/>
          <w:i/>
          <w:sz w:val="28"/>
          <w:szCs w:val="28"/>
          <w:lang w:val="uk-UA"/>
        </w:rPr>
        <w:t xml:space="preserve">Рівненського навчально-виховного комплексу </w:t>
      </w:r>
    </w:p>
    <w:p w:rsidR="00EE0A0A" w:rsidRPr="00F72AA0" w:rsidRDefault="00EE0A0A" w:rsidP="00EE0A0A">
      <w:pPr>
        <w:tabs>
          <w:tab w:val="left" w:pos="9900"/>
        </w:tabs>
        <w:spacing w:after="0" w:line="360" w:lineRule="auto"/>
        <w:jc w:val="center"/>
        <w:rPr>
          <w:rFonts w:ascii="Times New Roman" w:hAnsi="Times New Roman"/>
          <w:b/>
          <w:i/>
          <w:sz w:val="28"/>
          <w:szCs w:val="28"/>
          <w:lang w:val="uk-UA"/>
        </w:rPr>
      </w:pPr>
      <w:r w:rsidRPr="00F72AA0">
        <w:rPr>
          <w:rFonts w:ascii="Times New Roman" w:hAnsi="Times New Roman"/>
          <w:b/>
          <w:i/>
          <w:sz w:val="28"/>
          <w:szCs w:val="28"/>
          <w:lang w:val="uk-UA"/>
        </w:rPr>
        <w:t xml:space="preserve">«Загальноосвітня школа І-ІІІ ступенів-ліцей» № 19 </w:t>
      </w:r>
    </w:p>
    <w:p w:rsidR="00EE0A0A" w:rsidRPr="00F72AA0" w:rsidRDefault="00EE0A0A" w:rsidP="00EE0A0A">
      <w:pPr>
        <w:tabs>
          <w:tab w:val="left" w:pos="9900"/>
        </w:tabs>
        <w:spacing w:after="0" w:line="360" w:lineRule="auto"/>
        <w:jc w:val="center"/>
        <w:rPr>
          <w:rFonts w:ascii="Times New Roman" w:hAnsi="Times New Roman"/>
          <w:b/>
          <w:i/>
          <w:sz w:val="28"/>
          <w:szCs w:val="28"/>
          <w:lang w:val="uk-UA"/>
        </w:rPr>
      </w:pPr>
      <w:r w:rsidRPr="00F72AA0">
        <w:rPr>
          <w:rFonts w:ascii="Times New Roman" w:hAnsi="Times New Roman"/>
          <w:b/>
          <w:i/>
          <w:sz w:val="28"/>
          <w:szCs w:val="28"/>
          <w:lang w:val="uk-UA"/>
        </w:rPr>
        <w:t>Рівненської міської ради</w:t>
      </w:r>
    </w:p>
    <w:p w:rsidR="00EE0A0A" w:rsidRPr="00F72AA0" w:rsidRDefault="00EE0A0A" w:rsidP="00EE0A0A">
      <w:pPr>
        <w:tabs>
          <w:tab w:val="left" w:pos="9900"/>
        </w:tabs>
        <w:spacing w:after="0" w:line="360" w:lineRule="auto"/>
        <w:ind w:firstLine="709"/>
        <w:jc w:val="both"/>
        <w:rPr>
          <w:rFonts w:ascii="Times New Roman" w:hAnsi="Times New Roman"/>
          <w:sz w:val="28"/>
          <w:szCs w:val="28"/>
          <w:lang w:val="uk-UA"/>
        </w:rPr>
      </w:pPr>
      <w:r w:rsidRPr="00F72AA0">
        <w:rPr>
          <w:rFonts w:ascii="Times New Roman" w:hAnsi="Times New Roman"/>
          <w:sz w:val="28"/>
          <w:szCs w:val="28"/>
          <w:lang w:val="uk-UA"/>
        </w:rPr>
        <w:t xml:space="preserve">Педагогічний колектив навчального закладу спрямовує всі свої зусилля на реалізацію найголовніших засад </w:t>
      </w:r>
      <w:r w:rsidRPr="00F72AA0">
        <w:rPr>
          <w:rFonts w:ascii="Times New Roman" w:hAnsi="Times New Roman"/>
          <w:i/>
          <w:sz w:val="28"/>
          <w:szCs w:val="28"/>
          <w:lang w:val="uk-UA"/>
        </w:rPr>
        <w:t>освіти майбутнього</w:t>
      </w:r>
      <w:r w:rsidRPr="00F72AA0">
        <w:rPr>
          <w:rFonts w:ascii="Times New Roman" w:hAnsi="Times New Roman"/>
          <w:sz w:val="28"/>
          <w:szCs w:val="28"/>
          <w:lang w:val="uk-UA"/>
        </w:rPr>
        <w:t xml:space="preserve">, які базуються на </w:t>
      </w:r>
      <w:r w:rsidRPr="00F72AA0">
        <w:rPr>
          <w:rFonts w:ascii="Times New Roman" w:hAnsi="Times New Roman"/>
          <w:i/>
          <w:sz w:val="28"/>
          <w:szCs w:val="28"/>
          <w:lang w:val="uk-UA"/>
        </w:rPr>
        <w:t>превентивному вихованні</w:t>
      </w:r>
      <w:r w:rsidRPr="00F72AA0">
        <w:rPr>
          <w:rFonts w:ascii="Times New Roman" w:hAnsi="Times New Roman"/>
          <w:sz w:val="28"/>
          <w:szCs w:val="28"/>
          <w:lang w:val="uk-UA"/>
        </w:rPr>
        <w:t>, бо попереджений – означає озброєний.</w:t>
      </w:r>
    </w:p>
    <w:p w:rsidR="00EE0A0A" w:rsidRPr="00F72AA0" w:rsidRDefault="00EE0A0A" w:rsidP="00EE0A0A">
      <w:pPr>
        <w:tabs>
          <w:tab w:val="left" w:pos="9900"/>
        </w:tabs>
        <w:spacing w:after="0" w:line="360" w:lineRule="auto"/>
        <w:ind w:firstLine="709"/>
        <w:jc w:val="both"/>
        <w:rPr>
          <w:rFonts w:ascii="Times New Roman" w:hAnsi="Times New Roman"/>
          <w:sz w:val="28"/>
          <w:szCs w:val="28"/>
          <w:lang w:val="uk-UA"/>
        </w:rPr>
      </w:pPr>
      <w:r w:rsidRPr="00F72AA0">
        <w:rPr>
          <w:rFonts w:ascii="Times New Roman" w:hAnsi="Times New Roman"/>
          <w:sz w:val="28"/>
          <w:szCs w:val="28"/>
          <w:lang w:val="uk-UA"/>
        </w:rPr>
        <w:t xml:space="preserve">Сьогодні важко переоцінити значення ціннісних орієнтацій як умови розвитку особистості, здатної до самостійного і відповідального вибору. Найбільша цінність не лише окремої людини, а й усього суспільства – це здоров’я. </w:t>
      </w:r>
    </w:p>
    <w:p w:rsidR="00EE0A0A" w:rsidRPr="00F72AA0" w:rsidRDefault="00EE0A0A" w:rsidP="00EE0A0A">
      <w:pPr>
        <w:tabs>
          <w:tab w:val="left" w:pos="9900"/>
        </w:tabs>
        <w:spacing w:after="0" w:line="360" w:lineRule="auto"/>
        <w:ind w:firstLine="709"/>
        <w:jc w:val="both"/>
        <w:rPr>
          <w:rFonts w:ascii="Times New Roman" w:hAnsi="Times New Roman"/>
          <w:sz w:val="28"/>
          <w:szCs w:val="28"/>
          <w:lang w:val="uk-UA"/>
        </w:rPr>
      </w:pPr>
      <w:r w:rsidRPr="00F72AA0">
        <w:rPr>
          <w:rFonts w:ascii="Times New Roman" w:hAnsi="Times New Roman"/>
          <w:sz w:val="28"/>
          <w:szCs w:val="28"/>
          <w:lang w:val="uk-UA"/>
        </w:rPr>
        <w:t>Майбутнє держави – наші діти. Надійне майбутнє – здорові діти. Тому метою своєї діяльності навчальний заклад як школа, дружня до дитини вважає, що кожну дитину з раннього віку слід вчити берегти своє здоров’я та життя, а також здоров’я та життя оточуючих, вести здоровий спосіб життя, дотримуватись гігієнічних норм, правильно харчуватися, усвідомлювати страшні наслідки шкідливих звичок. Зміцнення здоров’я неможливе без елементарних знань основ безпеки життєдіяльності, тобто знань засад здорового способу життя – порядку життєдіяльності, який би зберігав і навіть примножував здоров’я, а не руйнував його; уміння управляти своїм організмом: і тілом, і душею.</w:t>
      </w:r>
    </w:p>
    <w:p w:rsidR="00EE0A0A" w:rsidRPr="00F72AA0" w:rsidRDefault="00EE0A0A" w:rsidP="00EE0A0A">
      <w:pPr>
        <w:tabs>
          <w:tab w:val="left" w:pos="9900"/>
        </w:tabs>
        <w:spacing w:after="0" w:line="360" w:lineRule="auto"/>
        <w:ind w:firstLine="709"/>
        <w:jc w:val="both"/>
        <w:rPr>
          <w:rFonts w:ascii="Times New Roman" w:hAnsi="Times New Roman"/>
          <w:sz w:val="28"/>
          <w:szCs w:val="28"/>
          <w:lang w:val="uk-UA"/>
        </w:rPr>
      </w:pPr>
      <w:r w:rsidRPr="00F72AA0">
        <w:rPr>
          <w:rFonts w:ascii="Times New Roman" w:hAnsi="Times New Roman"/>
          <w:sz w:val="28"/>
          <w:szCs w:val="28"/>
          <w:lang w:val="uk-UA"/>
        </w:rPr>
        <w:t xml:space="preserve">Із цією метою в НВК № 19 м. Рівного введені курси «Основ здоров’я», «Основ безпеки життєдіяльності», «Основ правознавства», які дозволяють отримувати знання та формувати вміння аналізувати конкретні життєві ситуації, допомагають учням зрозуміти самих себе і суспільство, сприяють формуванню </w:t>
      </w:r>
      <w:proofErr w:type="spellStart"/>
      <w:r w:rsidRPr="00F72AA0">
        <w:rPr>
          <w:rFonts w:ascii="Times New Roman" w:hAnsi="Times New Roman"/>
          <w:sz w:val="28"/>
          <w:szCs w:val="28"/>
          <w:lang w:val="uk-UA"/>
        </w:rPr>
        <w:t>здоров’язбергіаючих</w:t>
      </w:r>
      <w:proofErr w:type="spellEnd"/>
      <w:r w:rsidRPr="00F72AA0">
        <w:rPr>
          <w:rFonts w:ascii="Times New Roman" w:hAnsi="Times New Roman"/>
          <w:sz w:val="28"/>
          <w:szCs w:val="28"/>
          <w:lang w:val="uk-UA"/>
        </w:rPr>
        <w:t xml:space="preserve"> </w:t>
      </w:r>
      <w:proofErr w:type="spellStart"/>
      <w:r w:rsidRPr="00F72AA0">
        <w:rPr>
          <w:rFonts w:ascii="Times New Roman" w:hAnsi="Times New Roman"/>
          <w:sz w:val="28"/>
          <w:szCs w:val="28"/>
          <w:lang w:val="uk-UA"/>
        </w:rPr>
        <w:t>компетентностей</w:t>
      </w:r>
      <w:proofErr w:type="spellEnd"/>
      <w:r w:rsidRPr="00F72AA0">
        <w:rPr>
          <w:rFonts w:ascii="Times New Roman" w:hAnsi="Times New Roman"/>
          <w:sz w:val="28"/>
          <w:szCs w:val="28"/>
          <w:lang w:val="uk-UA"/>
        </w:rPr>
        <w:t>. Різні форми позакласної, навчальної та виховної роботи допомагають розвивати в учнях почуття гідності, усвідомити своє місце в суспільстві, закріпити набуті знання в правовій площині. У закладі створено стенди, куточки здоров’я, які є одним із першоджерел отримання неповнолітніми інформації, формування культури здорового способу життя,  організовано діяльність правових, соціально-реабілітаційних, оздоровчих гуртків, які покликані розвивати загальну обізнаність дітей, навички безпеки життєдіяльності, охорони здоров’я.</w:t>
      </w:r>
    </w:p>
    <w:p w:rsidR="00EE0A0A" w:rsidRPr="00F72AA0" w:rsidRDefault="00EE0A0A" w:rsidP="00EE0A0A">
      <w:pPr>
        <w:tabs>
          <w:tab w:val="left" w:pos="9900"/>
        </w:tabs>
        <w:spacing w:after="0" w:line="360" w:lineRule="auto"/>
        <w:ind w:firstLine="709"/>
        <w:jc w:val="both"/>
        <w:rPr>
          <w:rFonts w:ascii="Times New Roman" w:hAnsi="Times New Roman"/>
          <w:sz w:val="28"/>
          <w:szCs w:val="28"/>
          <w:lang w:val="uk-UA"/>
        </w:rPr>
      </w:pPr>
      <w:r w:rsidRPr="00F72AA0">
        <w:rPr>
          <w:rFonts w:ascii="Times New Roman" w:hAnsi="Times New Roman"/>
          <w:sz w:val="28"/>
          <w:szCs w:val="28"/>
          <w:lang w:val="uk-UA"/>
        </w:rPr>
        <w:lastRenderedPageBreak/>
        <w:t>У навчальному закладі діють такі превентивні освітні програми: Програма «Сприяння просвітницький роботі «рівний-рівному» серед молоді України щодо здорового способу життя», Комплексна програма формування здорового способу життя серед дітей та підлітків, які сприяють формуванню особистості та соціальної компетентності учнів, стимулюють пошук самостійного і усвідомленого вибору життєвої позиції, впливають на правосвідомість.</w:t>
      </w:r>
    </w:p>
    <w:p w:rsidR="00EE0A0A" w:rsidRPr="00F72AA0" w:rsidRDefault="00EE0A0A" w:rsidP="00EE0A0A">
      <w:pPr>
        <w:pStyle w:val="a3"/>
        <w:tabs>
          <w:tab w:val="left" w:pos="9900"/>
        </w:tabs>
        <w:spacing w:before="0" w:after="0" w:line="360" w:lineRule="auto"/>
        <w:ind w:firstLine="900"/>
        <w:jc w:val="both"/>
        <w:rPr>
          <w:rFonts w:ascii="Times New Roman" w:hAnsi="Times New Roman"/>
          <w:sz w:val="28"/>
          <w:szCs w:val="28"/>
          <w:lang w:val="uk-UA"/>
        </w:rPr>
      </w:pPr>
      <w:r w:rsidRPr="00F72AA0">
        <w:rPr>
          <w:rFonts w:ascii="Times New Roman" w:hAnsi="Times New Roman"/>
          <w:sz w:val="28"/>
          <w:szCs w:val="28"/>
          <w:lang w:val="uk-UA"/>
        </w:rPr>
        <w:t xml:space="preserve">У процесі превентивного виховання навчальний заклад вбачає своїми завданнями насамперед такі </w:t>
      </w:r>
      <w:r w:rsidRPr="00985797">
        <w:rPr>
          <w:rFonts w:ascii="Times New Roman" w:hAnsi="Times New Roman"/>
          <w:b/>
          <w:i/>
          <w:sz w:val="28"/>
          <w:szCs w:val="28"/>
          <w:lang w:val="uk-UA"/>
        </w:rPr>
        <w:t>пріоритети:</w:t>
      </w:r>
      <w:r w:rsidRPr="00F72AA0">
        <w:rPr>
          <w:rFonts w:ascii="Times New Roman" w:hAnsi="Times New Roman"/>
          <w:sz w:val="28"/>
          <w:szCs w:val="28"/>
          <w:lang w:val="uk-UA"/>
        </w:rPr>
        <w:t xml:space="preserve"> вірити в цінність кожної дитини; дотримуватись конфіденційності; надавати позитивну інформацію; бути порадником, а не моралістом; поважати думку й позицію дитини; акцентувати увагу дитини на власних позитивних рисах, характеристиках і здобутках. </w:t>
      </w:r>
    </w:p>
    <w:p w:rsidR="00EE0A0A" w:rsidRPr="00F72AA0" w:rsidRDefault="00EE0A0A" w:rsidP="00EE0A0A">
      <w:pPr>
        <w:pStyle w:val="a3"/>
        <w:tabs>
          <w:tab w:val="left" w:pos="360"/>
          <w:tab w:val="left" w:pos="9900"/>
        </w:tabs>
        <w:spacing w:before="0" w:after="0" w:line="360" w:lineRule="auto"/>
        <w:ind w:left="360" w:firstLine="540"/>
        <w:jc w:val="both"/>
        <w:rPr>
          <w:rFonts w:ascii="Times New Roman" w:hAnsi="Times New Roman"/>
          <w:sz w:val="28"/>
          <w:szCs w:val="28"/>
          <w:lang w:val="uk-UA"/>
        </w:rPr>
      </w:pPr>
      <w:r w:rsidRPr="00F72AA0">
        <w:rPr>
          <w:rFonts w:ascii="Times New Roman" w:hAnsi="Times New Roman"/>
          <w:sz w:val="28"/>
          <w:szCs w:val="28"/>
          <w:lang w:val="uk-UA"/>
        </w:rPr>
        <w:t xml:space="preserve">Важливо дотримуватися таких </w:t>
      </w:r>
      <w:r w:rsidRPr="00985797">
        <w:rPr>
          <w:rFonts w:ascii="Times New Roman" w:hAnsi="Times New Roman"/>
          <w:b/>
          <w:i/>
          <w:sz w:val="28"/>
          <w:szCs w:val="28"/>
          <w:lang w:val="uk-UA"/>
        </w:rPr>
        <w:t>принципів</w:t>
      </w:r>
      <w:r w:rsidRPr="00F72AA0">
        <w:rPr>
          <w:rFonts w:ascii="Times New Roman" w:hAnsi="Times New Roman"/>
          <w:sz w:val="28"/>
          <w:szCs w:val="28"/>
          <w:lang w:val="uk-UA"/>
        </w:rPr>
        <w:t xml:space="preserve"> профілактичної роботи: </w:t>
      </w:r>
    </w:p>
    <w:p w:rsidR="00EE0A0A" w:rsidRPr="00F72AA0" w:rsidRDefault="00EE0A0A" w:rsidP="00EE0A0A">
      <w:pPr>
        <w:pStyle w:val="a3"/>
        <w:numPr>
          <w:ilvl w:val="0"/>
          <w:numId w:val="1"/>
        </w:numPr>
        <w:tabs>
          <w:tab w:val="clear" w:pos="720"/>
          <w:tab w:val="num" w:pos="360"/>
          <w:tab w:val="left" w:pos="9900"/>
        </w:tabs>
        <w:spacing w:before="0" w:after="0" w:line="360" w:lineRule="auto"/>
        <w:ind w:left="0" w:firstLine="0"/>
        <w:jc w:val="both"/>
        <w:rPr>
          <w:rFonts w:ascii="Times New Roman" w:hAnsi="Times New Roman"/>
          <w:sz w:val="28"/>
          <w:szCs w:val="28"/>
          <w:lang w:val="uk-UA"/>
        </w:rPr>
      </w:pPr>
      <w:r w:rsidRPr="00F72AA0">
        <w:rPr>
          <w:rFonts w:ascii="Times New Roman" w:hAnsi="Times New Roman"/>
          <w:sz w:val="28"/>
          <w:szCs w:val="28"/>
          <w:lang w:val="uk-UA"/>
        </w:rPr>
        <w:t xml:space="preserve">відповідність змісту роботи потребам особистості: вивчення існуючих потреб та орієнтація змісту, форм роботи на їх задоволення; своєчасне виявлення підлітків «групи ризику» та надання їм допомоги; </w:t>
      </w:r>
    </w:p>
    <w:p w:rsidR="00EE0A0A" w:rsidRPr="00F72AA0" w:rsidRDefault="00EE0A0A" w:rsidP="00EE0A0A">
      <w:pPr>
        <w:pStyle w:val="a3"/>
        <w:numPr>
          <w:ilvl w:val="0"/>
          <w:numId w:val="1"/>
        </w:numPr>
        <w:tabs>
          <w:tab w:val="clear" w:pos="720"/>
          <w:tab w:val="num" w:pos="360"/>
          <w:tab w:val="left" w:pos="9900"/>
        </w:tabs>
        <w:spacing w:before="0" w:after="0" w:line="360" w:lineRule="auto"/>
        <w:ind w:left="0" w:firstLine="0"/>
        <w:jc w:val="both"/>
        <w:rPr>
          <w:rFonts w:ascii="Times New Roman" w:hAnsi="Times New Roman"/>
          <w:sz w:val="28"/>
          <w:szCs w:val="28"/>
          <w:lang w:val="uk-UA"/>
        </w:rPr>
      </w:pPr>
      <w:r w:rsidRPr="00F72AA0">
        <w:rPr>
          <w:rFonts w:ascii="Times New Roman" w:hAnsi="Times New Roman"/>
          <w:sz w:val="28"/>
          <w:szCs w:val="28"/>
          <w:lang w:val="uk-UA"/>
        </w:rPr>
        <w:t xml:space="preserve">активізація зворотного зв’язку: надавати можливість учням висловлювати свої думки та почуття; </w:t>
      </w:r>
    </w:p>
    <w:p w:rsidR="00EE0A0A" w:rsidRPr="00F72AA0" w:rsidRDefault="00EE0A0A" w:rsidP="00EE0A0A">
      <w:pPr>
        <w:pStyle w:val="a3"/>
        <w:numPr>
          <w:ilvl w:val="0"/>
          <w:numId w:val="1"/>
        </w:numPr>
        <w:tabs>
          <w:tab w:val="clear" w:pos="720"/>
          <w:tab w:val="num" w:pos="360"/>
          <w:tab w:val="left" w:pos="9900"/>
        </w:tabs>
        <w:spacing w:before="0" w:after="0" w:line="360" w:lineRule="auto"/>
        <w:ind w:left="0" w:firstLine="0"/>
        <w:jc w:val="both"/>
        <w:rPr>
          <w:rFonts w:ascii="Times New Roman" w:hAnsi="Times New Roman"/>
          <w:sz w:val="28"/>
          <w:szCs w:val="28"/>
          <w:lang w:val="uk-UA"/>
        </w:rPr>
      </w:pPr>
      <w:r w:rsidRPr="00F72AA0">
        <w:rPr>
          <w:rFonts w:ascii="Times New Roman" w:hAnsi="Times New Roman"/>
          <w:sz w:val="28"/>
          <w:szCs w:val="28"/>
          <w:lang w:val="uk-UA"/>
        </w:rPr>
        <w:t xml:space="preserve">добровільність: мотивувати та пропонувати, а не примушувати та диктувати; </w:t>
      </w:r>
    </w:p>
    <w:p w:rsidR="00EE0A0A" w:rsidRPr="00F72AA0" w:rsidRDefault="00EE0A0A" w:rsidP="00EE0A0A">
      <w:pPr>
        <w:numPr>
          <w:ilvl w:val="0"/>
          <w:numId w:val="1"/>
        </w:numPr>
        <w:tabs>
          <w:tab w:val="clear" w:pos="720"/>
          <w:tab w:val="num" w:pos="360"/>
          <w:tab w:val="left" w:pos="9900"/>
        </w:tabs>
        <w:spacing w:after="0" w:line="360" w:lineRule="auto"/>
        <w:ind w:left="0" w:firstLine="0"/>
        <w:jc w:val="both"/>
        <w:rPr>
          <w:rFonts w:ascii="Times New Roman" w:hAnsi="Times New Roman"/>
          <w:sz w:val="28"/>
          <w:szCs w:val="28"/>
          <w:lang w:val="uk-UA"/>
        </w:rPr>
      </w:pPr>
      <w:r w:rsidRPr="00F72AA0">
        <w:rPr>
          <w:rFonts w:ascii="Times New Roman" w:hAnsi="Times New Roman"/>
          <w:sz w:val="28"/>
          <w:szCs w:val="28"/>
          <w:lang w:val="uk-UA"/>
        </w:rPr>
        <w:t xml:space="preserve">позитивна спрямованість: зміцнення позитивної позиції особистості щодо власної спроможності підтримання оптимального стану здоров’я, оволодіння правовими знаннями; опора на позитивні моменти - не стільки залякувати наслідками шкідливих звичок, скільки привертати увагу й посилювати симпатію до людей, які дотримуються здорового способу життя; розвінчувати створювані рекламними кампаніями стереотипи «героїв з цигаркою», романтизованих в </w:t>
      </w:r>
      <w:proofErr w:type="spellStart"/>
      <w:r w:rsidRPr="00F72AA0">
        <w:rPr>
          <w:rFonts w:ascii="Times New Roman" w:hAnsi="Times New Roman"/>
          <w:sz w:val="28"/>
          <w:szCs w:val="28"/>
          <w:lang w:val="uk-UA"/>
        </w:rPr>
        <w:t>кіно-</w:t>
      </w:r>
      <w:proofErr w:type="spellEnd"/>
      <w:r w:rsidRPr="00F72AA0">
        <w:rPr>
          <w:rFonts w:ascii="Times New Roman" w:hAnsi="Times New Roman"/>
          <w:sz w:val="28"/>
          <w:szCs w:val="28"/>
          <w:lang w:val="uk-UA"/>
        </w:rPr>
        <w:t xml:space="preserve"> та </w:t>
      </w:r>
      <w:proofErr w:type="spellStart"/>
      <w:r w:rsidRPr="00F72AA0">
        <w:rPr>
          <w:rFonts w:ascii="Times New Roman" w:hAnsi="Times New Roman"/>
          <w:sz w:val="28"/>
          <w:szCs w:val="28"/>
          <w:lang w:val="uk-UA"/>
        </w:rPr>
        <w:t>телестрічках</w:t>
      </w:r>
      <w:proofErr w:type="spellEnd"/>
      <w:r w:rsidRPr="00F72AA0">
        <w:rPr>
          <w:rFonts w:ascii="Times New Roman" w:hAnsi="Times New Roman"/>
          <w:sz w:val="28"/>
          <w:szCs w:val="28"/>
          <w:lang w:val="uk-UA"/>
        </w:rPr>
        <w:t xml:space="preserve"> кримінальних елементів,  які асоціюються з активністю та процвітанням; протистояти відкритій пропаганді зла, насилля, жорстокості у </w:t>
      </w:r>
      <w:proofErr w:type="spellStart"/>
      <w:r w:rsidRPr="00F72AA0">
        <w:rPr>
          <w:rFonts w:ascii="Times New Roman" w:hAnsi="Times New Roman"/>
          <w:sz w:val="28"/>
          <w:szCs w:val="28"/>
          <w:lang w:val="uk-UA"/>
        </w:rPr>
        <w:t>теле-</w:t>
      </w:r>
      <w:proofErr w:type="spellEnd"/>
      <w:r w:rsidRPr="00F72AA0">
        <w:rPr>
          <w:rFonts w:ascii="Times New Roman" w:hAnsi="Times New Roman"/>
          <w:sz w:val="28"/>
          <w:szCs w:val="28"/>
          <w:lang w:val="uk-UA"/>
        </w:rPr>
        <w:t>, відеопродукції, Інтернеті; популяризація правових знань та їх практичне застосування дітьми (під час підготовки учнями презентацій, листівок, плакатів на правову тематику);</w:t>
      </w:r>
    </w:p>
    <w:p w:rsidR="00EE0A0A" w:rsidRPr="00F72AA0" w:rsidRDefault="00EE0A0A" w:rsidP="00EE0A0A">
      <w:pPr>
        <w:pStyle w:val="a3"/>
        <w:numPr>
          <w:ilvl w:val="0"/>
          <w:numId w:val="1"/>
        </w:numPr>
        <w:tabs>
          <w:tab w:val="clear" w:pos="720"/>
          <w:tab w:val="num" w:pos="360"/>
          <w:tab w:val="left" w:pos="9900"/>
        </w:tabs>
        <w:spacing w:before="0" w:after="0" w:line="360" w:lineRule="auto"/>
        <w:ind w:left="0" w:firstLine="0"/>
        <w:jc w:val="both"/>
        <w:rPr>
          <w:rFonts w:ascii="Times New Roman" w:hAnsi="Times New Roman"/>
          <w:sz w:val="28"/>
          <w:szCs w:val="28"/>
          <w:lang w:val="uk-UA"/>
        </w:rPr>
      </w:pPr>
      <w:r w:rsidRPr="00F72AA0">
        <w:rPr>
          <w:rFonts w:ascii="Times New Roman" w:hAnsi="Times New Roman"/>
          <w:sz w:val="28"/>
          <w:szCs w:val="28"/>
          <w:lang w:val="uk-UA"/>
        </w:rPr>
        <w:lastRenderedPageBreak/>
        <w:t xml:space="preserve">об’єктивність: інформація не повинна зводитись до залякування або формальних гасел; слід пам’ятати, що некваліфікована, необережна інформація може створити атмосферу таємничості та загадковості, спровокувати реакцію на «заборонений плід»; доцільно уникати мілітаризованої термінології; </w:t>
      </w:r>
    </w:p>
    <w:p w:rsidR="00EE0A0A" w:rsidRPr="00F72AA0" w:rsidRDefault="00EE0A0A" w:rsidP="00EE0A0A">
      <w:pPr>
        <w:numPr>
          <w:ilvl w:val="0"/>
          <w:numId w:val="1"/>
        </w:numPr>
        <w:tabs>
          <w:tab w:val="clear" w:pos="720"/>
          <w:tab w:val="num" w:pos="360"/>
          <w:tab w:val="left" w:pos="9900"/>
        </w:tabs>
        <w:spacing w:after="0" w:line="360" w:lineRule="auto"/>
        <w:ind w:left="0" w:firstLine="0"/>
        <w:jc w:val="both"/>
        <w:rPr>
          <w:rFonts w:ascii="Times New Roman" w:hAnsi="Times New Roman"/>
          <w:sz w:val="28"/>
          <w:szCs w:val="28"/>
          <w:lang w:val="uk-UA"/>
        </w:rPr>
      </w:pPr>
      <w:r w:rsidRPr="00F72AA0">
        <w:rPr>
          <w:rFonts w:ascii="Times New Roman" w:hAnsi="Times New Roman"/>
          <w:sz w:val="28"/>
          <w:szCs w:val="28"/>
          <w:lang w:val="uk-UA"/>
        </w:rPr>
        <w:t xml:space="preserve">залучення батьків, медичних працівників, психологів, соціологів, юристів, правоохоронців до пропаганди та сприяння утвердженню у свідомості учнівської молоді принципів здорового способу життя, питань права та культури поведінки; </w:t>
      </w:r>
    </w:p>
    <w:p w:rsidR="00EE0A0A" w:rsidRPr="00F72AA0" w:rsidRDefault="00EE0A0A" w:rsidP="00EE0A0A">
      <w:pPr>
        <w:pStyle w:val="a3"/>
        <w:numPr>
          <w:ilvl w:val="0"/>
          <w:numId w:val="1"/>
        </w:numPr>
        <w:tabs>
          <w:tab w:val="clear" w:pos="720"/>
          <w:tab w:val="num" w:pos="360"/>
          <w:tab w:val="left" w:pos="9900"/>
        </w:tabs>
        <w:spacing w:before="0" w:after="0" w:line="360" w:lineRule="auto"/>
        <w:ind w:left="0" w:firstLine="0"/>
        <w:jc w:val="both"/>
        <w:rPr>
          <w:rFonts w:ascii="Times New Roman" w:hAnsi="Times New Roman"/>
          <w:sz w:val="28"/>
          <w:szCs w:val="28"/>
          <w:lang w:val="uk-UA"/>
        </w:rPr>
      </w:pPr>
      <w:r w:rsidRPr="00F72AA0">
        <w:rPr>
          <w:rFonts w:ascii="Times New Roman" w:hAnsi="Times New Roman"/>
          <w:sz w:val="28"/>
          <w:szCs w:val="28"/>
          <w:lang w:val="uk-UA"/>
        </w:rPr>
        <w:t xml:space="preserve">систематичність: вся профілактична робота з превентивного виховання має передбачати комплекс заходів, спрямованих на формування свідомого ставлення до власного здоров’я, правосвідомості; </w:t>
      </w:r>
    </w:p>
    <w:p w:rsidR="00EE0A0A" w:rsidRPr="00F72AA0" w:rsidRDefault="00EE0A0A" w:rsidP="00EE0A0A">
      <w:pPr>
        <w:pStyle w:val="a3"/>
        <w:numPr>
          <w:ilvl w:val="0"/>
          <w:numId w:val="1"/>
        </w:numPr>
        <w:tabs>
          <w:tab w:val="clear" w:pos="720"/>
          <w:tab w:val="num" w:pos="360"/>
          <w:tab w:val="left" w:pos="9900"/>
        </w:tabs>
        <w:spacing w:before="0" w:after="0" w:line="360" w:lineRule="auto"/>
        <w:ind w:left="0" w:firstLine="0"/>
        <w:jc w:val="both"/>
        <w:rPr>
          <w:rFonts w:ascii="Times New Roman" w:hAnsi="Times New Roman"/>
          <w:sz w:val="28"/>
          <w:szCs w:val="28"/>
          <w:lang w:val="uk-UA"/>
        </w:rPr>
      </w:pPr>
      <w:r w:rsidRPr="00F72AA0">
        <w:rPr>
          <w:rFonts w:ascii="Times New Roman" w:hAnsi="Times New Roman"/>
          <w:sz w:val="28"/>
          <w:szCs w:val="28"/>
          <w:lang w:val="uk-UA"/>
        </w:rPr>
        <w:t xml:space="preserve">врахування вікових та індивідуальних особливостей дітей. </w:t>
      </w:r>
    </w:p>
    <w:p w:rsidR="00EE0A0A" w:rsidRPr="00F72AA0" w:rsidRDefault="00EE0A0A" w:rsidP="00EE0A0A">
      <w:pPr>
        <w:pStyle w:val="a3"/>
        <w:tabs>
          <w:tab w:val="left" w:pos="9900"/>
        </w:tabs>
        <w:spacing w:before="0" w:after="0" w:line="360" w:lineRule="auto"/>
        <w:ind w:firstLine="720"/>
        <w:jc w:val="both"/>
        <w:rPr>
          <w:rFonts w:ascii="Times New Roman" w:hAnsi="Times New Roman"/>
          <w:sz w:val="28"/>
          <w:szCs w:val="28"/>
          <w:lang w:val="uk-UA"/>
        </w:rPr>
      </w:pPr>
      <w:r w:rsidRPr="00227DD7">
        <w:rPr>
          <w:rFonts w:ascii="Times New Roman" w:hAnsi="Times New Roman"/>
          <w:b/>
          <w:i/>
          <w:sz w:val="28"/>
          <w:szCs w:val="28"/>
          <w:lang w:val="uk-UA"/>
        </w:rPr>
        <w:t>Превентивне виховання</w:t>
      </w:r>
      <w:r w:rsidRPr="00F72AA0">
        <w:rPr>
          <w:rFonts w:ascii="Times New Roman" w:hAnsi="Times New Roman"/>
          <w:sz w:val="28"/>
          <w:szCs w:val="28"/>
          <w:lang w:val="uk-UA"/>
        </w:rPr>
        <w:t xml:space="preserve"> розглядає дитину як основний суб’єкт виховного процесу, забезпечує її фізичний, психічний, духовний і соціальний розвиток, вироблення в неї відповідної поведінки, імунітету до негативних явищ навколишнього середовища. Реалізація цих завдань можлива за умови взаємодії всіх учасників навчально-виховного процесу: учнів, педагогів, батьків, громадськості – суб’єктів виховання.</w:t>
      </w:r>
    </w:p>
    <w:p w:rsidR="00EE0A0A" w:rsidRPr="00F72AA0" w:rsidRDefault="00EE0A0A" w:rsidP="00EE0A0A">
      <w:pPr>
        <w:spacing w:after="0" w:line="360" w:lineRule="auto"/>
        <w:ind w:firstLine="720"/>
        <w:jc w:val="both"/>
        <w:rPr>
          <w:rFonts w:ascii="Times New Roman" w:hAnsi="Times New Roman"/>
          <w:sz w:val="28"/>
          <w:szCs w:val="28"/>
          <w:lang w:val="uk-UA"/>
        </w:rPr>
      </w:pPr>
      <w:r w:rsidRPr="00F72AA0">
        <w:rPr>
          <w:rFonts w:ascii="Times New Roman" w:hAnsi="Times New Roman"/>
          <w:sz w:val="28"/>
          <w:szCs w:val="28"/>
          <w:lang w:val="uk-UA"/>
        </w:rPr>
        <w:t xml:space="preserve">Одними з найважливіших ланок у діяльності </w:t>
      </w:r>
      <w:proofErr w:type="spellStart"/>
      <w:r w:rsidRPr="00F72AA0">
        <w:rPr>
          <w:rFonts w:ascii="Times New Roman" w:hAnsi="Times New Roman"/>
          <w:sz w:val="28"/>
          <w:szCs w:val="28"/>
          <w:lang w:val="uk-UA"/>
        </w:rPr>
        <w:t>педколективу</w:t>
      </w:r>
      <w:proofErr w:type="spellEnd"/>
      <w:r w:rsidRPr="00F72AA0">
        <w:rPr>
          <w:rFonts w:ascii="Times New Roman" w:hAnsi="Times New Roman"/>
          <w:sz w:val="28"/>
          <w:szCs w:val="28"/>
          <w:lang w:val="uk-UA"/>
        </w:rPr>
        <w:t xml:space="preserve"> НВК № 19 м. Рівного є формування </w:t>
      </w:r>
      <w:proofErr w:type="spellStart"/>
      <w:r w:rsidRPr="00F72AA0">
        <w:rPr>
          <w:rFonts w:ascii="Times New Roman" w:hAnsi="Times New Roman"/>
          <w:sz w:val="28"/>
          <w:szCs w:val="28"/>
          <w:lang w:val="uk-UA"/>
        </w:rPr>
        <w:t>здоров’язберігаючої</w:t>
      </w:r>
      <w:proofErr w:type="spellEnd"/>
      <w:r w:rsidRPr="00F72AA0">
        <w:rPr>
          <w:rFonts w:ascii="Times New Roman" w:hAnsi="Times New Roman"/>
          <w:sz w:val="28"/>
          <w:szCs w:val="28"/>
          <w:lang w:val="uk-UA"/>
        </w:rPr>
        <w:t xml:space="preserve"> компетентності школярів; посилення впливу закладу на формування в дітей моральних цінностей, світогляду, правової та громадянської свідомості; профілактика бездоглядності, правопорушень, виховання свідомого ставлення до власної безпеки та безпеки оточуючих. На засадах демократизму та гуманізму, толерантності та цивілізованості, через надання поглибленої інформації відносно здорового способу життя та профілактики негативних звичок здійснюється функціонування програми «Я ОБИРАЮ ЗДОРОВИЙ СПОСІБ ЖИТТЯ». </w:t>
      </w:r>
    </w:p>
    <w:p w:rsidR="00EE0A0A" w:rsidRPr="00F72AA0" w:rsidRDefault="00EE0A0A" w:rsidP="00EE0A0A">
      <w:pPr>
        <w:spacing w:after="0" w:line="360" w:lineRule="auto"/>
        <w:ind w:firstLine="720"/>
        <w:jc w:val="both"/>
        <w:rPr>
          <w:rFonts w:ascii="Times New Roman" w:hAnsi="Times New Roman"/>
          <w:sz w:val="28"/>
          <w:szCs w:val="28"/>
          <w:lang w:val="uk-UA"/>
        </w:rPr>
      </w:pPr>
      <w:r w:rsidRPr="00F72AA0">
        <w:rPr>
          <w:rFonts w:ascii="Times New Roman" w:hAnsi="Times New Roman"/>
          <w:sz w:val="28"/>
          <w:szCs w:val="28"/>
          <w:lang w:val="uk-UA"/>
        </w:rPr>
        <w:t xml:space="preserve">Зміст і методи соціально-профілактичної роботи, сучасні форми організації соціально-позитивної діяльність підлітків та молоді – всі  ці питання постійно розглядаються на засіданнях </w:t>
      </w:r>
      <w:proofErr w:type="spellStart"/>
      <w:r w:rsidRPr="00F72AA0">
        <w:rPr>
          <w:rFonts w:ascii="Times New Roman" w:hAnsi="Times New Roman"/>
          <w:sz w:val="28"/>
          <w:szCs w:val="28"/>
          <w:lang w:val="uk-UA"/>
        </w:rPr>
        <w:t>методоб’єднань</w:t>
      </w:r>
      <w:proofErr w:type="spellEnd"/>
      <w:r w:rsidRPr="00F72AA0">
        <w:rPr>
          <w:rFonts w:ascii="Times New Roman" w:hAnsi="Times New Roman"/>
          <w:sz w:val="28"/>
          <w:szCs w:val="28"/>
          <w:lang w:val="uk-UA"/>
        </w:rPr>
        <w:t xml:space="preserve"> класних керівників, нарадах при директору; проведено педагогічну раду-аукціон із превентивного виховання </w:t>
      </w:r>
      <w:r w:rsidRPr="00F72AA0">
        <w:rPr>
          <w:rFonts w:ascii="Times New Roman" w:hAnsi="Times New Roman"/>
          <w:sz w:val="28"/>
          <w:szCs w:val="28"/>
          <w:lang w:val="uk-UA"/>
        </w:rPr>
        <w:lastRenderedPageBreak/>
        <w:t xml:space="preserve">«Поділись здобутками». Традиційними у системі заходів з превентивного виховання та оздоровлення стали фестивалі, декадники, тренінгові заняття, семінари за участю працівників закладів охорони здоров’я, християнських організацій. Розроблено цикл профілактичних бесід для учнів різних вікових груп до Міжнародного дня захисту від  </w:t>
      </w:r>
      <w:proofErr w:type="spellStart"/>
      <w:r w:rsidRPr="00F72AA0">
        <w:rPr>
          <w:rFonts w:ascii="Times New Roman" w:hAnsi="Times New Roman"/>
          <w:sz w:val="28"/>
          <w:szCs w:val="28"/>
          <w:lang w:val="uk-UA"/>
        </w:rPr>
        <w:t>СНІДу</w:t>
      </w:r>
      <w:proofErr w:type="spellEnd"/>
      <w:r w:rsidRPr="00F72AA0">
        <w:rPr>
          <w:rFonts w:ascii="Times New Roman" w:hAnsi="Times New Roman"/>
          <w:sz w:val="28"/>
          <w:szCs w:val="28"/>
          <w:lang w:val="uk-UA"/>
        </w:rPr>
        <w:t xml:space="preserve"> «Подбай про майбутнє», тиждень пропаганди здорового способу життя до всесвітнього Дня здоров’я та ін. Із 2012 року у закладі діє проект «Партнерство заради дитини», який реалізується в умовах тісної співпраці педагогічного, учнівського, батьківського колективів та громадської організації «</w:t>
      </w:r>
      <w:proofErr w:type="spellStart"/>
      <w:r w:rsidRPr="00F72AA0">
        <w:rPr>
          <w:rFonts w:ascii="Times New Roman" w:hAnsi="Times New Roman"/>
          <w:sz w:val="28"/>
          <w:szCs w:val="28"/>
          <w:lang w:val="uk-UA"/>
        </w:rPr>
        <w:t>ЕкоДім</w:t>
      </w:r>
      <w:proofErr w:type="spellEnd"/>
      <w:r w:rsidRPr="00F72AA0">
        <w:rPr>
          <w:rFonts w:ascii="Times New Roman" w:hAnsi="Times New Roman"/>
          <w:sz w:val="28"/>
          <w:szCs w:val="28"/>
          <w:lang w:val="uk-UA"/>
        </w:rPr>
        <w:t>».</w:t>
      </w:r>
    </w:p>
    <w:p w:rsidR="00EE0A0A" w:rsidRPr="00F72AA0" w:rsidRDefault="00EE0A0A" w:rsidP="00EE0A0A">
      <w:pPr>
        <w:spacing w:after="0" w:line="360" w:lineRule="auto"/>
        <w:ind w:firstLine="720"/>
        <w:jc w:val="both"/>
        <w:rPr>
          <w:rFonts w:ascii="Times New Roman" w:hAnsi="Times New Roman"/>
          <w:sz w:val="28"/>
          <w:szCs w:val="28"/>
          <w:lang w:val="uk-UA"/>
        </w:rPr>
      </w:pPr>
      <w:r w:rsidRPr="00F72AA0">
        <w:rPr>
          <w:rFonts w:ascii="Times New Roman" w:hAnsi="Times New Roman"/>
          <w:sz w:val="28"/>
          <w:szCs w:val="28"/>
          <w:lang w:val="uk-UA"/>
        </w:rPr>
        <w:t xml:space="preserve">Формування здорового способу життя, правової культури, моральних цінностей підлітка – складний, багатогранний процес, який потребує спільних зусиль якнайбільшої кількості людей, передусім, самих підлітків. З огляду на це особливого значення набуває інтеграція інтелектуального, </w:t>
      </w:r>
      <w:proofErr w:type="spellStart"/>
      <w:r w:rsidRPr="00F72AA0">
        <w:rPr>
          <w:rFonts w:ascii="Times New Roman" w:hAnsi="Times New Roman"/>
          <w:sz w:val="28"/>
          <w:szCs w:val="28"/>
          <w:lang w:val="uk-UA"/>
        </w:rPr>
        <w:t>діяльнісного</w:t>
      </w:r>
      <w:proofErr w:type="spellEnd"/>
      <w:r w:rsidRPr="00F72AA0">
        <w:rPr>
          <w:rFonts w:ascii="Times New Roman" w:hAnsi="Times New Roman"/>
          <w:sz w:val="28"/>
          <w:szCs w:val="28"/>
          <w:lang w:val="uk-UA"/>
        </w:rPr>
        <w:t xml:space="preserve"> та </w:t>
      </w:r>
      <w:proofErr w:type="spellStart"/>
      <w:r w:rsidRPr="00F72AA0">
        <w:rPr>
          <w:rFonts w:ascii="Times New Roman" w:hAnsi="Times New Roman"/>
          <w:sz w:val="28"/>
          <w:szCs w:val="28"/>
          <w:lang w:val="uk-UA"/>
        </w:rPr>
        <w:t>здоров’язберігаючого</w:t>
      </w:r>
      <w:proofErr w:type="spellEnd"/>
      <w:r w:rsidRPr="00F72AA0">
        <w:rPr>
          <w:rFonts w:ascii="Times New Roman" w:hAnsi="Times New Roman"/>
          <w:sz w:val="28"/>
          <w:szCs w:val="28"/>
          <w:lang w:val="uk-UA"/>
        </w:rPr>
        <w:t xml:space="preserve"> компонентів у процесі позашкільного виховання при пріоритеті формування творчого, чуттєвого, емоційного ставлення дитини до навчання, а також підготовка педагога до забезпечення такої спрямованості педагогічного процесу. </w:t>
      </w:r>
    </w:p>
    <w:p w:rsidR="00EE0A0A" w:rsidRPr="00F72AA0" w:rsidRDefault="00EE0A0A" w:rsidP="00EE0A0A">
      <w:pPr>
        <w:spacing w:after="0" w:line="360" w:lineRule="auto"/>
        <w:ind w:firstLine="720"/>
        <w:jc w:val="both"/>
        <w:rPr>
          <w:rFonts w:ascii="Times New Roman" w:hAnsi="Times New Roman"/>
          <w:sz w:val="28"/>
          <w:szCs w:val="28"/>
          <w:lang w:val="uk-UA"/>
        </w:rPr>
      </w:pPr>
      <w:r w:rsidRPr="00F72AA0">
        <w:rPr>
          <w:rFonts w:ascii="Times New Roman" w:hAnsi="Times New Roman"/>
          <w:sz w:val="28"/>
          <w:szCs w:val="28"/>
          <w:lang w:val="uk-UA"/>
        </w:rPr>
        <w:t>Завдяки цілеспрямованій системній роботі за результатами моніторингових досліджень рівень плекання ціннісного ставлення до себе, до власного здоров’я зростає з кожним роком.</w:t>
      </w:r>
    </w:p>
    <w:p w:rsidR="00EE0A0A" w:rsidRDefault="00EE0A0A" w:rsidP="00EE0A0A">
      <w:pPr>
        <w:spacing w:after="0" w:line="360" w:lineRule="auto"/>
        <w:ind w:firstLine="720"/>
        <w:jc w:val="both"/>
        <w:rPr>
          <w:rFonts w:ascii="Times New Roman" w:hAnsi="Times New Roman"/>
          <w:sz w:val="28"/>
          <w:szCs w:val="28"/>
          <w:lang w:val="uk-UA"/>
        </w:rPr>
      </w:pPr>
      <w:r w:rsidRPr="00F72AA0">
        <w:rPr>
          <w:rFonts w:ascii="Times New Roman" w:hAnsi="Times New Roman"/>
          <w:sz w:val="28"/>
          <w:szCs w:val="28"/>
          <w:lang w:val="uk-UA"/>
        </w:rPr>
        <w:t>Педагогічний колектив навчального закладі і надалі забезпечуватиме всі умови для розвитку здорової особистості, адже здорова дитина – це здорова нація.</w:t>
      </w:r>
    </w:p>
    <w:p w:rsidR="00EE0A0A" w:rsidRPr="00691446" w:rsidRDefault="00EE0A0A" w:rsidP="00EE0A0A">
      <w:pPr>
        <w:spacing w:after="0" w:line="360" w:lineRule="auto"/>
        <w:jc w:val="both"/>
        <w:rPr>
          <w:rFonts w:ascii="Times New Roman" w:hAnsi="Times New Roman"/>
          <w:sz w:val="28"/>
          <w:szCs w:val="28"/>
        </w:rPr>
      </w:pPr>
    </w:p>
    <w:p w:rsidR="00EE0A0A" w:rsidRPr="00691446" w:rsidRDefault="00EE0A0A" w:rsidP="00EE0A0A">
      <w:pPr>
        <w:spacing w:after="0" w:line="360" w:lineRule="auto"/>
        <w:jc w:val="both"/>
        <w:rPr>
          <w:rFonts w:ascii="Times New Roman" w:hAnsi="Times New Roman"/>
          <w:sz w:val="28"/>
          <w:szCs w:val="28"/>
        </w:rPr>
      </w:pPr>
    </w:p>
    <w:p w:rsidR="00EE0A0A" w:rsidRPr="00691446" w:rsidRDefault="00EE0A0A" w:rsidP="00EE0A0A">
      <w:pPr>
        <w:spacing w:after="0" w:line="360" w:lineRule="auto"/>
        <w:jc w:val="both"/>
        <w:rPr>
          <w:rFonts w:ascii="Times New Roman" w:hAnsi="Times New Roman"/>
          <w:sz w:val="28"/>
          <w:szCs w:val="28"/>
        </w:rPr>
      </w:pPr>
    </w:p>
    <w:p w:rsidR="00EE0A0A" w:rsidRPr="00691446" w:rsidRDefault="00EE0A0A" w:rsidP="00EE0A0A">
      <w:pPr>
        <w:spacing w:after="0" w:line="360" w:lineRule="auto"/>
        <w:jc w:val="both"/>
        <w:rPr>
          <w:rFonts w:ascii="Times New Roman" w:hAnsi="Times New Roman"/>
          <w:sz w:val="28"/>
          <w:szCs w:val="28"/>
        </w:rPr>
      </w:pPr>
    </w:p>
    <w:p w:rsidR="00EE0A0A" w:rsidRPr="00691446" w:rsidRDefault="00EE0A0A" w:rsidP="00EE0A0A">
      <w:pPr>
        <w:spacing w:after="0" w:line="360" w:lineRule="auto"/>
        <w:jc w:val="both"/>
        <w:rPr>
          <w:rFonts w:ascii="Times New Roman" w:hAnsi="Times New Roman"/>
          <w:sz w:val="28"/>
          <w:szCs w:val="28"/>
        </w:rPr>
      </w:pPr>
    </w:p>
    <w:p w:rsidR="00EE0A0A" w:rsidRPr="00691446" w:rsidRDefault="00EE0A0A" w:rsidP="00EE0A0A">
      <w:pPr>
        <w:spacing w:after="0" w:line="360" w:lineRule="auto"/>
        <w:jc w:val="both"/>
        <w:rPr>
          <w:rFonts w:ascii="Times New Roman" w:hAnsi="Times New Roman"/>
          <w:sz w:val="28"/>
          <w:szCs w:val="28"/>
        </w:rPr>
      </w:pPr>
    </w:p>
    <w:p w:rsidR="00EE0A0A" w:rsidRPr="00691446" w:rsidRDefault="00EE0A0A" w:rsidP="00EE0A0A">
      <w:pPr>
        <w:spacing w:after="0" w:line="360" w:lineRule="auto"/>
        <w:jc w:val="both"/>
        <w:rPr>
          <w:rFonts w:ascii="Times New Roman" w:hAnsi="Times New Roman"/>
          <w:sz w:val="28"/>
          <w:szCs w:val="28"/>
        </w:rPr>
      </w:pPr>
    </w:p>
    <w:p w:rsidR="00EE0A0A" w:rsidRDefault="00EE0A0A" w:rsidP="00EE0A0A">
      <w:pPr>
        <w:spacing w:after="0" w:line="360" w:lineRule="auto"/>
        <w:ind w:firstLine="720"/>
        <w:jc w:val="both"/>
        <w:rPr>
          <w:rFonts w:ascii="Times New Roman" w:hAnsi="Times New Roman"/>
          <w:i/>
          <w:sz w:val="28"/>
          <w:szCs w:val="28"/>
          <w:lang w:val="uk-UA"/>
        </w:rPr>
      </w:pPr>
      <w:r>
        <w:rPr>
          <w:rFonts w:ascii="Times New Roman" w:hAnsi="Times New Roman"/>
          <w:i/>
          <w:sz w:val="28"/>
          <w:szCs w:val="28"/>
          <w:lang w:val="uk-UA"/>
        </w:rPr>
        <w:lastRenderedPageBreak/>
        <w:t>З метою реалізації превентивного виховання НВК № 19 м. Рівного тісно співпрацює з громадською організацією «</w:t>
      </w:r>
      <w:proofErr w:type="spellStart"/>
      <w:r>
        <w:rPr>
          <w:rFonts w:ascii="Times New Roman" w:hAnsi="Times New Roman"/>
          <w:i/>
          <w:sz w:val="28"/>
          <w:szCs w:val="28"/>
          <w:lang w:val="uk-UA"/>
        </w:rPr>
        <w:t>ЕкоДім</w:t>
      </w:r>
      <w:proofErr w:type="spellEnd"/>
      <w:r>
        <w:rPr>
          <w:rFonts w:ascii="Times New Roman" w:hAnsi="Times New Roman"/>
          <w:i/>
          <w:sz w:val="28"/>
          <w:szCs w:val="28"/>
          <w:lang w:val="uk-UA"/>
        </w:rPr>
        <w:t xml:space="preserve">» (голова – </w:t>
      </w:r>
      <w:proofErr w:type="spellStart"/>
      <w:r>
        <w:rPr>
          <w:rFonts w:ascii="Times New Roman" w:hAnsi="Times New Roman"/>
          <w:i/>
          <w:sz w:val="28"/>
          <w:szCs w:val="28"/>
          <w:lang w:val="uk-UA"/>
        </w:rPr>
        <w:t>Курченко</w:t>
      </w:r>
      <w:proofErr w:type="spellEnd"/>
      <w:r>
        <w:rPr>
          <w:rFonts w:ascii="Times New Roman" w:hAnsi="Times New Roman"/>
          <w:i/>
          <w:sz w:val="28"/>
          <w:szCs w:val="28"/>
          <w:lang w:val="uk-UA"/>
        </w:rPr>
        <w:t xml:space="preserve"> І.В.) та міжнародною освітньою організацією «N</w:t>
      </w:r>
      <w:r>
        <w:rPr>
          <w:rFonts w:ascii="Times New Roman" w:hAnsi="Times New Roman"/>
          <w:i/>
          <w:sz w:val="28"/>
          <w:szCs w:val="28"/>
          <w:lang w:val="en-US"/>
        </w:rPr>
        <w:t>e</w:t>
      </w:r>
      <w:proofErr w:type="spellStart"/>
      <w:r>
        <w:rPr>
          <w:rFonts w:ascii="Times New Roman" w:hAnsi="Times New Roman"/>
          <w:i/>
          <w:sz w:val="28"/>
          <w:szCs w:val="28"/>
          <w:lang w:val="uk-UA"/>
        </w:rPr>
        <w:t>xt</w:t>
      </w:r>
      <w:proofErr w:type="spellEnd"/>
      <w:r>
        <w:rPr>
          <w:rFonts w:ascii="Times New Roman" w:hAnsi="Times New Roman"/>
          <w:i/>
          <w:sz w:val="28"/>
          <w:szCs w:val="28"/>
          <w:lang w:val="uk-UA"/>
        </w:rPr>
        <w:t xml:space="preserve"> </w:t>
      </w:r>
      <w:proofErr w:type="spellStart"/>
      <w:r>
        <w:rPr>
          <w:rFonts w:ascii="Times New Roman" w:hAnsi="Times New Roman"/>
          <w:i/>
          <w:sz w:val="28"/>
          <w:szCs w:val="28"/>
          <w:lang w:val="uk-UA"/>
        </w:rPr>
        <w:t>Step</w:t>
      </w:r>
      <w:proofErr w:type="spellEnd"/>
      <w:r>
        <w:rPr>
          <w:rFonts w:ascii="Times New Roman" w:hAnsi="Times New Roman"/>
          <w:i/>
          <w:sz w:val="28"/>
          <w:szCs w:val="28"/>
          <w:lang w:val="uk-UA"/>
        </w:rPr>
        <w:t>»</w:t>
      </w:r>
      <w:r w:rsidRPr="0085516D">
        <w:rPr>
          <w:rFonts w:ascii="Times New Roman" w:hAnsi="Times New Roman"/>
          <w:i/>
          <w:sz w:val="28"/>
          <w:szCs w:val="28"/>
          <w:lang w:val="uk-UA"/>
        </w:rPr>
        <w:t xml:space="preserve"> (</w:t>
      </w:r>
      <w:r>
        <w:rPr>
          <w:rFonts w:ascii="Times New Roman" w:hAnsi="Times New Roman"/>
          <w:i/>
          <w:sz w:val="28"/>
          <w:szCs w:val="28"/>
          <w:lang w:val="uk-UA"/>
        </w:rPr>
        <w:t>Додатки).</w:t>
      </w:r>
    </w:p>
    <w:p w:rsidR="00EE0A0A" w:rsidRPr="0085516D" w:rsidRDefault="00EE0A0A" w:rsidP="00EE0A0A">
      <w:pPr>
        <w:spacing w:after="0" w:line="360" w:lineRule="auto"/>
        <w:ind w:firstLine="720"/>
        <w:jc w:val="both"/>
        <w:rPr>
          <w:rFonts w:ascii="Times New Roman" w:hAnsi="Times New Roman"/>
          <w:i/>
          <w:sz w:val="28"/>
          <w:szCs w:val="28"/>
          <w:lang w:val="uk-UA"/>
        </w:rPr>
      </w:pPr>
      <w:r>
        <w:rPr>
          <w:rFonts w:ascii="Times New Roman" w:hAnsi="Times New Roman"/>
          <w:i/>
          <w:sz w:val="28"/>
          <w:szCs w:val="28"/>
          <w:lang w:val="uk-UA"/>
        </w:rPr>
        <w:t xml:space="preserve">Одним з основних завдань вищеназваних організацій є пропаганда здорового способу життя, а також </w:t>
      </w:r>
      <w:r>
        <w:rPr>
          <w:rFonts w:ascii="Times New Roman" w:hAnsi="Times New Roman"/>
          <w:i/>
          <w:spacing w:val="-8"/>
          <w:sz w:val="28"/>
          <w:szCs w:val="28"/>
          <w:lang w:val="uk-UA"/>
        </w:rPr>
        <w:t>р</w:t>
      </w:r>
      <w:r w:rsidRPr="0085516D">
        <w:rPr>
          <w:rFonts w:ascii="Times New Roman" w:hAnsi="Times New Roman"/>
          <w:i/>
          <w:spacing w:val="-8"/>
          <w:sz w:val="28"/>
          <w:szCs w:val="28"/>
          <w:lang w:val="uk-UA"/>
        </w:rPr>
        <w:t>еалізація проектів та проведення ряд</w:t>
      </w:r>
      <w:r>
        <w:rPr>
          <w:rFonts w:ascii="Times New Roman" w:hAnsi="Times New Roman"/>
          <w:i/>
          <w:spacing w:val="-8"/>
          <w:sz w:val="28"/>
          <w:szCs w:val="28"/>
          <w:lang w:val="uk-UA"/>
        </w:rPr>
        <w:t>у</w:t>
      </w:r>
      <w:r w:rsidRPr="0085516D">
        <w:rPr>
          <w:rFonts w:ascii="Times New Roman" w:hAnsi="Times New Roman"/>
          <w:i/>
          <w:spacing w:val="-8"/>
          <w:sz w:val="28"/>
          <w:szCs w:val="28"/>
          <w:lang w:val="uk-UA"/>
        </w:rPr>
        <w:t xml:space="preserve"> заходів, спрямованих на покращення екологічного стану довкілля та підвищення рівня ек</w:t>
      </w:r>
      <w:r>
        <w:rPr>
          <w:rFonts w:ascii="Times New Roman" w:hAnsi="Times New Roman"/>
          <w:i/>
          <w:spacing w:val="-8"/>
          <w:sz w:val="28"/>
          <w:szCs w:val="28"/>
          <w:lang w:val="uk-UA"/>
        </w:rPr>
        <w:t>ологічної свідомості громадян,</w:t>
      </w:r>
      <w:r w:rsidRPr="0085516D">
        <w:rPr>
          <w:rFonts w:ascii="Times New Roman" w:hAnsi="Times New Roman"/>
          <w:i/>
          <w:spacing w:val="-8"/>
          <w:sz w:val="28"/>
          <w:szCs w:val="28"/>
          <w:lang w:val="uk-UA"/>
        </w:rPr>
        <w:t xml:space="preserve"> залучення учнів до практичної діяльності з розв’язання проблем навколишнього середовища місцевого значення</w:t>
      </w:r>
      <w:r>
        <w:rPr>
          <w:rFonts w:ascii="Times New Roman" w:hAnsi="Times New Roman"/>
          <w:i/>
          <w:spacing w:val="-8"/>
          <w:sz w:val="28"/>
          <w:szCs w:val="28"/>
          <w:lang w:val="uk-UA"/>
        </w:rPr>
        <w:t xml:space="preserve"> та реалізації превентивного виховання.</w:t>
      </w:r>
    </w:p>
    <w:p w:rsidR="00EE0A0A" w:rsidRPr="0085516D" w:rsidRDefault="00EE0A0A" w:rsidP="00EE0A0A">
      <w:pPr>
        <w:spacing w:after="0" w:line="360" w:lineRule="auto"/>
        <w:ind w:firstLine="720"/>
        <w:jc w:val="both"/>
        <w:rPr>
          <w:rFonts w:ascii="Times New Roman" w:hAnsi="Times New Roman"/>
          <w:i/>
          <w:sz w:val="28"/>
          <w:szCs w:val="28"/>
          <w:lang w:val="uk-UA"/>
        </w:rPr>
      </w:pPr>
    </w:p>
    <w:p w:rsidR="00EE0A0A" w:rsidRPr="00503C89" w:rsidRDefault="00EE0A0A" w:rsidP="00EE0A0A">
      <w:pPr>
        <w:pStyle w:val="1"/>
        <w:ind w:left="0" w:firstLine="0"/>
        <w:jc w:val="center"/>
        <w:rPr>
          <w:lang w:val="uk-UA"/>
        </w:rPr>
      </w:pPr>
    </w:p>
    <w:p w:rsidR="007344D0" w:rsidRDefault="007344D0"/>
    <w:sectPr w:rsidR="007344D0" w:rsidSect="002268B4">
      <w:pgSz w:w="11906" w:h="16838"/>
      <w:pgMar w:top="1134" w:right="567" w:bottom="1134" w:left="1135" w:header="709" w:footer="709" w:gutter="0"/>
      <w:pgNumType w:start="1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B210D"/>
    <w:multiLevelType w:val="hybridMultilevel"/>
    <w:tmpl w:val="697ACF46"/>
    <w:lvl w:ilvl="0" w:tplc="714AB9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0A0A"/>
    <w:rsid w:val="00112D3F"/>
    <w:rsid w:val="00421967"/>
    <w:rsid w:val="00554FDE"/>
    <w:rsid w:val="007344D0"/>
    <w:rsid w:val="00803533"/>
    <w:rsid w:val="00820D94"/>
    <w:rsid w:val="00915A0E"/>
    <w:rsid w:val="00A741D2"/>
    <w:rsid w:val="00E825A3"/>
    <w:rsid w:val="00EE0A0A"/>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A0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EE0A0A"/>
    <w:pPr>
      <w:spacing w:after="0" w:line="360" w:lineRule="auto"/>
      <w:ind w:left="720" w:firstLine="709"/>
      <w:jc w:val="both"/>
    </w:pPr>
    <w:rPr>
      <w:rFonts w:ascii="Times New Roman" w:hAnsi="Times New Roman"/>
      <w:sz w:val="28"/>
      <w:szCs w:val="28"/>
      <w:lang w:eastAsia="en-US"/>
    </w:rPr>
  </w:style>
  <w:style w:type="paragraph" w:styleId="a3">
    <w:name w:val="Normal (Web)"/>
    <w:basedOn w:val="a"/>
    <w:uiPriority w:val="99"/>
    <w:rsid w:val="00EE0A0A"/>
    <w:pPr>
      <w:spacing w:before="150" w:after="150" w:line="240" w:lineRule="auto"/>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7020</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2014-08-01T11:45:00Z</dcterms:created>
  <dcterms:modified xsi:type="dcterms:W3CDTF">2014-08-01T11:45:00Z</dcterms:modified>
</cp:coreProperties>
</file>