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2" w:rsidRDefault="00D32278" w:rsidP="00D3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278">
        <w:rPr>
          <w:rFonts w:ascii="Times New Roman" w:hAnsi="Times New Roman" w:cs="Times New Roman"/>
          <w:b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1026"/>
        <w:gridCol w:w="992"/>
        <w:gridCol w:w="992"/>
        <w:gridCol w:w="993"/>
        <w:gridCol w:w="992"/>
        <w:gridCol w:w="992"/>
        <w:gridCol w:w="992"/>
        <w:gridCol w:w="993"/>
        <w:gridCol w:w="959"/>
        <w:gridCol w:w="992"/>
      </w:tblGrid>
      <w:tr w:rsidR="00C26C8F" w:rsidRPr="00C26C8F" w:rsidTr="00140B1E">
        <w:trPr>
          <w:trHeight w:val="412"/>
        </w:trPr>
        <w:tc>
          <w:tcPr>
            <w:tcW w:w="2802" w:type="dxa"/>
            <w:vMerge w:val="restart"/>
          </w:tcPr>
          <w:p w:rsidR="009F5C83" w:rsidRDefault="009F5C83" w:rsidP="00D3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F4" w:rsidRDefault="00484E1E" w:rsidP="00D3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83">
              <w:rPr>
                <w:rFonts w:ascii="Times New Roman" w:hAnsi="Times New Roman" w:cs="Times New Roman"/>
                <w:sz w:val="28"/>
                <w:szCs w:val="28"/>
              </w:rPr>
              <w:t>Блоки контролю якості</w:t>
            </w:r>
          </w:p>
          <w:p w:rsidR="009F5C83" w:rsidRPr="009F5C83" w:rsidRDefault="009F5C83" w:rsidP="00D3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D9D9D9" w:themeFill="background1" w:themeFillShade="D9"/>
          </w:tcPr>
          <w:p w:rsidR="00136AF4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484E1E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136AF4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  <w:p w:rsidR="00484E1E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:rsidR="00136AF4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</w:p>
          <w:p w:rsidR="00484E1E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gridSpan w:val="3"/>
            <w:shd w:val="clear" w:color="auto" w:fill="D9D9D9" w:themeFill="background1" w:themeFillShade="D9"/>
          </w:tcPr>
          <w:p w:rsidR="00136AF4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Їхні батьки</w:t>
            </w:r>
          </w:p>
          <w:p w:rsidR="00484E1E" w:rsidRPr="00C26C8F" w:rsidRDefault="00484E1E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B1E" w:rsidRPr="00C26C8F" w:rsidTr="00140B1E">
        <w:trPr>
          <w:cantSplit/>
          <w:trHeight w:val="1978"/>
        </w:trPr>
        <w:tc>
          <w:tcPr>
            <w:tcW w:w="2802" w:type="dxa"/>
            <w:vMerge/>
          </w:tcPr>
          <w:p w:rsidR="00136AF4" w:rsidRPr="00C26C8F" w:rsidRDefault="00136AF4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Pr="002C56C3" w:rsidRDefault="00CB30F0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 xml:space="preserve">Сума балів опитаних членів </w:t>
            </w:r>
          </w:p>
          <w:p w:rsidR="00CB30F0" w:rsidRPr="002C56C3" w:rsidRDefault="00CB30F0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>адміністрації (А)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136AF4" w:rsidRPr="002C56C3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>К-сть опитаних чл. адміністрації</w:t>
            </w:r>
          </w:p>
          <w:p w:rsidR="002C56C3" w:rsidRPr="002C56C3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026" w:type="dxa"/>
            <w:shd w:val="clear" w:color="auto" w:fill="D9D9D9" w:themeFill="background1" w:themeFillShade="D9"/>
            <w:textDirection w:val="btLr"/>
          </w:tcPr>
          <w:p w:rsidR="00136AF4" w:rsidRPr="002C56C3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к-сть балів 1 (А/Б)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>Сума балів опитаних</w:t>
            </w:r>
            <w:r>
              <w:rPr>
                <w:rFonts w:ascii="Times New Roman" w:hAnsi="Times New Roman" w:cs="Times New Roman"/>
              </w:rPr>
              <w:t xml:space="preserve"> вчителів </w:t>
            </w:r>
          </w:p>
          <w:p w:rsidR="002C56C3" w:rsidRPr="002C56C3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 xml:space="preserve">К-сть опитаних </w:t>
            </w:r>
            <w:r>
              <w:rPr>
                <w:rFonts w:ascii="Times New Roman" w:hAnsi="Times New Roman" w:cs="Times New Roman"/>
              </w:rPr>
              <w:t>вчителів (Б)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к-сть балів 2 (А/Б)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>Сума балів опитаних</w:t>
            </w:r>
            <w:r>
              <w:rPr>
                <w:rFonts w:ascii="Times New Roman" w:hAnsi="Times New Roman" w:cs="Times New Roman"/>
              </w:rPr>
              <w:t xml:space="preserve"> учнів</w:t>
            </w:r>
          </w:p>
          <w:p w:rsidR="002C56C3" w:rsidRPr="002C56C3" w:rsidRDefault="002C56C3" w:rsidP="00CB30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 xml:space="preserve">К-сть опитаних </w:t>
            </w:r>
            <w:r>
              <w:rPr>
                <w:rFonts w:ascii="Times New Roman" w:hAnsi="Times New Roman" w:cs="Times New Roman"/>
              </w:rPr>
              <w:t>учнів (Б)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к-сть балів 3 (А/Б)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136AF4" w:rsidRDefault="00FD6344" w:rsidP="00CB30F0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>Сума балів опитаних</w:t>
            </w:r>
            <w:r>
              <w:rPr>
                <w:rFonts w:ascii="Times New Roman" w:hAnsi="Times New Roman" w:cs="Times New Roman"/>
              </w:rPr>
              <w:t xml:space="preserve"> батьків </w:t>
            </w:r>
          </w:p>
          <w:p w:rsidR="00FD6344" w:rsidRPr="002C56C3" w:rsidRDefault="00FD6344" w:rsidP="00CB30F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 w:rsidRPr="002C56C3">
              <w:rPr>
                <w:rFonts w:ascii="Times New Roman" w:hAnsi="Times New Roman" w:cs="Times New Roman"/>
              </w:rPr>
              <w:t xml:space="preserve">К-сть опитаних </w:t>
            </w:r>
            <w:r>
              <w:rPr>
                <w:rFonts w:ascii="Times New Roman" w:hAnsi="Times New Roman" w:cs="Times New Roman"/>
              </w:rPr>
              <w:t>батьків (Б)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36AF4" w:rsidRPr="002C56C3" w:rsidRDefault="00FD6344" w:rsidP="00FD634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к-сть балів 4 (А/Б)</w:t>
            </w:r>
          </w:p>
        </w:tc>
      </w:tr>
      <w:tr w:rsidR="00C26C8F" w:rsidRPr="00C26C8F" w:rsidTr="00140B1E">
        <w:tc>
          <w:tcPr>
            <w:tcW w:w="2802" w:type="dxa"/>
          </w:tcPr>
          <w:p w:rsidR="00D32278" w:rsidRPr="00C26C8F" w:rsidRDefault="00C26C8F" w:rsidP="00C26C8F">
            <w:pPr>
              <w:rPr>
                <w:rFonts w:ascii="Times New Roman" w:hAnsi="Times New Roman" w:cs="Times New Roman"/>
              </w:rPr>
            </w:pPr>
            <w:r w:rsidRPr="00C26C8F">
              <w:rPr>
                <w:rFonts w:ascii="Times New Roman" w:hAnsi="Times New Roman" w:cs="Times New Roman"/>
              </w:rPr>
              <w:t>1.</w:t>
            </w:r>
            <w:r w:rsidR="00484E1E" w:rsidRPr="00C26C8F">
              <w:rPr>
                <w:rFonts w:ascii="Times New Roman" w:hAnsi="Times New Roman" w:cs="Times New Roman"/>
              </w:rPr>
              <w:t>Забезпечення дружньої</w:t>
            </w:r>
            <w:r w:rsidRPr="00C26C8F">
              <w:rPr>
                <w:rFonts w:ascii="Times New Roman" w:hAnsi="Times New Roman" w:cs="Times New Roman"/>
              </w:rPr>
              <w:t>, заохочувальної, сприятливої атмосфери</w:t>
            </w:r>
          </w:p>
        </w:tc>
        <w:tc>
          <w:tcPr>
            <w:tcW w:w="992" w:type="dxa"/>
            <w:vAlign w:val="center"/>
          </w:tcPr>
          <w:p w:rsidR="00D32278" w:rsidRPr="003D2643" w:rsidRDefault="004F3DB6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D32278" w:rsidRPr="003D2643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3,9</w:t>
            </w:r>
          </w:p>
        </w:tc>
        <w:tc>
          <w:tcPr>
            <w:tcW w:w="992" w:type="dxa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18,6</w:t>
            </w:r>
          </w:p>
        </w:tc>
        <w:tc>
          <w:tcPr>
            <w:tcW w:w="992" w:type="dxa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2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70,9</w:t>
            </w:r>
          </w:p>
        </w:tc>
        <w:tc>
          <w:tcPr>
            <w:tcW w:w="992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993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30,3</w:t>
            </w:r>
          </w:p>
        </w:tc>
        <w:tc>
          <w:tcPr>
            <w:tcW w:w="959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78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C26C8F" w:rsidRPr="00C26C8F" w:rsidTr="00140B1E">
        <w:tc>
          <w:tcPr>
            <w:tcW w:w="2802" w:type="dxa"/>
          </w:tcPr>
          <w:p w:rsidR="00D32278" w:rsidRPr="00C26C8F" w:rsidRDefault="00C26C8F" w:rsidP="00C26C8F">
            <w:pPr>
              <w:rPr>
                <w:rFonts w:ascii="Times New Roman" w:hAnsi="Times New Roman" w:cs="Times New Roman"/>
              </w:rPr>
            </w:pPr>
            <w:r w:rsidRPr="00C26C8F">
              <w:rPr>
                <w:rFonts w:ascii="Times New Roman" w:hAnsi="Times New Roman" w:cs="Times New Roman"/>
              </w:rPr>
              <w:t xml:space="preserve">2.Забезпечення та дотримання належних </w:t>
            </w:r>
            <w:r>
              <w:rPr>
                <w:rFonts w:ascii="Times New Roman" w:hAnsi="Times New Roman" w:cs="Times New Roman"/>
              </w:rPr>
              <w:t>санітарно-гігієнічних умов</w:t>
            </w:r>
          </w:p>
        </w:tc>
        <w:tc>
          <w:tcPr>
            <w:tcW w:w="992" w:type="dxa"/>
            <w:vAlign w:val="center"/>
          </w:tcPr>
          <w:p w:rsidR="00D32278" w:rsidRPr="003D2643" w:rsidRDefault="004F3DB6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6,2</w:t>
            </w:r>
          </w:p>
        </w:tc>
        <w:tc>
          <w:tcPr>
            <w:tcW w:w="850" w:type="dxa"/>
            <w:vAlign w:val="center"/>
          </w:tcPr>
          <w:p w:rsidR="00D32278" w:rsidRPr="003D2643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3,1</w:t>
            </w:r>
          </w:p>
        </w:tc>
        <w:tc>
          <w:tcPr>
            <w:tcW w:w="992" w:type="dxa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17,7</w:t>
            </w:r>
          </w:p>
        </w:tc>
        <w:tc>
          <w:tcPr>
            <w:tcW w:w="992" w:type="dxa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32278" w:rsidRPr="009060CD" w:rsidRDefault="009060CD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992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  <w:tc>
          <w:tcPr>
            <w:tcW w:w="992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993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26,5</w:t>
            </w:r>
          </w:p>
        </w:tc>
        <w:tc>
          <w:tcPr>
            <w:tcW w:w="959" w:type="dxa"/>
            <w:vAlign w:val="center"/>
          </w:tcPr>
          <w:p w:rsidR="00D32278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78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Сприяння співпраці та активному навчанню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7,2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17,4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75,5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67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993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3,9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18,4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74,1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67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3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29,7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7,4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19,0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69,8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65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993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29,0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Оцінка розвитку творчих видів діяльності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7,6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3,8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74,8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65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3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3,9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18,5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75,6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65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993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30,5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3,9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75,1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65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993" w:type="dxa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30,3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0F2C04" w:rsidRPr="00C26C8F" w:rsidTr="00140B1E"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Якісна превентивна освіта</w:t>
            </w:r>
          </w:p>
        </w:tc>
        <w:tc>
          <w:tcPr>
            <w:tcW w:w="992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0F2C04" w:rsidRPr="003D2643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2643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3,9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69,5</w:t>
            </w:r>
          </w:p>
        </w:tc>
        <w:tc>
          <w:tcPr>
            <w:tcW w:w="992" w:type="dxa"/>
            <w:vAlign w:val="center"/>
          </w:tcPr>
          <w:p w:rsidR="000F2C04" w:rsidRPr="009060CD" w:rsidRDefault="000F2C04" w:rsidP="00ED2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0F2C04" w:rsidP="00ED2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993" w:type="dxa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30,5</w:t>
            </w:r>
          </w:p>
        </w:tc>
        <w:tc>
          <w:tcPr>
            <w:tcW w:w="959" w:type="dxa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0F2C04" w:rsidRPr="00C26C8F" w:rsidTr="00140B1E">
        <w:trPr>
          <w:trHeight w:val="605"/>
        </w:trPr>
        <w:tc>
          <w:tcPr>
            <w:tcW w:w="2802" w:type="dxa"/>
          </w:tcPr>
          <w:p w:rsidR="000F2C04" w:rsidRPr="00C26C8F" w:rsidRDefault="000F2C04" w:rsidP="00C26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кількість балів графи «середня кількість балів (А/Б)» за дев’ять блоків</w:t>
            </w:r>
          </w:p>
        </w:tc>
        <w:tc>
          <w:tcPr>
            <w:tcW w:w="2868" w:type="dxa"/>
            <w:gridSpan w:val="3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9060CD">
              <w:rPr>
                <w:rFonts w:ascii="Times New Roman" w:hAnsi="Times New Roman" w:cs="Times New Roman"/>
                <w:sz w:val="32"/>
                <w:szCs w:val="28"/>
              </w:rPr>
              <w:t>33,7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33,1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0F2C04" w:rsidRPr="009060CD" w:rsidRDefault="000F2C04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32,3</w:t>
            </w:r>
          </w:p>
        </w:tc>
        <w:tc>
          <w:tcPr>
            <w:tcW w:w="2944" w:type="dxa"/>
            <w:gridSpan w:val="3"/>
            <w:shd w:val="clear" w:color="auto" w:fill="D9D9D9" w:themeFill="background1" w:themeFillShade="D9"/>
            <w:vAlign w:val="center"/>
          </w:tcPr>
          <w:p w:rsidR="000F2C04" w:rsidRPr="009060CD" w:rsidRDefault="006A2150" w:rsidP="004F3D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32,5</w:t>
            </w:r>
          </w:p>
        </w:tc>
      </w:tr>
    </w:tbl>
    <w:p w:rsidR="00D32278" w:rsidRPr="00D32278" w:rsidRDefault="00D32278" w:rsidP="00140B1E">
      <w:pPr>
        <w:rPr>
          <w:rFonts w:ascii="Times New Roman" w:hAnsi="Times New Roman" w:cs="Times New Roman"/>
          <w:sz w:val="28"/>
          <w:szCs w:val="28"/>
        </w:rPr>
      </w:pPr>
    </w:p>
    <w:sectPr w:rsidR="00D32278" w:rsidRPr="00D32278" w:rsidSect="004F3DB6">
      <w:pgSz w:w="16838" w:h="11906" w:orient="landscape" w:code="9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78"/>
    <w:rsid w:val="000F2C04"/>
    <w:rsid w:val="00136AF4"/>
    <w:rsid w:val="00140B1E"/>
    <w:rsid w:val="001E6A83"/>
    <w:rsid w:val="002C56C3"/>
    <w:rsid w:val="003D2643"/>
    <w:rsid w:val="00420B10"/>
    <w:rsid w:val="00484E1E"/>
    <w:rsid w:val="004F3DB6"/>
    <w:rsid w:val="00581677"/>
    <w:rsid w:val="006955A8"/>
    <w:rsid w:val="006A2150"/>
    <w:rsid w:val="009060CD"/>
    <w:rsid w:val="009F5C83"/>
    <w:rsid w:val="00A932EF"/>
    <w:rsid w:val="00AD5AF2"/>
    <w:rsid w:val="00C26C8F"/>
    <w:rsid w:val="00CB30F0"/>
    <w:rsid w:val="00D241B0"/>
    <w:rsid w:val="00D32278"/>
    <w:rsid w:val="00E73FEB"/>
    <w:rsid w:val="00F44442"/>
    <w:rsid w:val="00F95250"/>
    <w:rsid w:val="00FB67B5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2014-09-16T14:31:00Z</dcterms:created>
  <dcterms:modified xsi:type="dcterms:W3CDTF">2014-09-16T14:31:00Z</dcterms:modified>
</cp:coreProperties>
</file>