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8F" w:rsidRDefault="00F9468F" w:rsidP="009539FE">
      <w:pPr>
        <w:jc w:val="center"/>
        <w:rPr>
          <w:b/>
          <w:bCs/>
          <w:sz w:val="32"/>
          <w:szCs w:val="32"/>
          <w:lang w:val="uk-UA"/>
        </w:rPr>
      </w:pPr>
      <w:r>
        <w:rPr>
          <w:b/>
          <w:bCs/>
          <w:sz w:val="32"/>
          <w:szCs w:val="32"/>
          <w:lang w:val="uk-UA"/>
        </w:rPr>
        <w:t>Опис отриманих результатів</w:t>
      </w:r>
      <w:r w:rsidRPr="00125742">
        <w:rPr>
          <w:b/>
          <w:bCs/>
          <w:sz w:val="32"/>
          <w:szCs w:val="32"/>
          <w:lang w:val="uk-UA"/>
        </w:rPr>
        <w:t xml:space="preserve"> опитування </w:t>
      </w:r>
    </w:p>
    <w:p w:rsidR="00F9468F" w:rsidRDefault="00F9468F" w:rsidP="009539FE">
      <w:pPr>
        <w:jc w:val="center"/>
        <w:rPr>
          <w:b/>
          <w:bCs/>
          <w:sz w:val="32"/>
          <w:szCs w:val="32"/>
          <w:lang w:val="uk-UA"/>
        </w:rPr>
      </w:pPr>
      <w:r w:rsidRPr="00125742">
        <w:rPr>
          <w:b/>
          <w:bCs/>
          <w:sz w:val="32"/>
          <w:szCs w:val="32"/>
          <w:lang w:val="uk-UA"/>
        </w:rPr>
        <w:t>адміністрації, вчителів, учнів, батьків</w:t>
      </w:r>
    </w:p>
    <w:p w:rsidR="00F9468F" w:rsidRDefault="00F9468F" w:rsidP="009539FE">
      <w:pPr>
        <w:jc w:val="center"/>
        <w:rPr>
          <w:b/>
          <w:bCs/>
          <w:sz w:val="32"/>
          <w:szCs w:val="32"/>
          <w:lang w:val="uk-UA"/>
        </w:rPr>
      </w:pPr>
      <w:r w:rsidRPr="00125742">
        <w:rPr>
          <w:b/>
          <w:bCs/>
          <w:sz w:val="32"/>
          <w:szCs w:val="32"/>
          <w:lang w:val="uk-UA"/>
        </w:rPr>
        <w:t xml:space="preserve">Слобідської ЗОШ І-ІІ ступенів </w:t>
      </w:r>
    </w:p>
    <w:p w:rsidR="00F9468F" w:rsidRDefault="00F9468F" w:rsidP="009539FE">
      <w:pPr>
        <w:jc w:val="center"/>
        <w:rPr>
          <w:b/>
          <w:bCs/>
          <w:sz w:val="32"/>
          <w:szCs w:val="32"/>
          <w:lang w:val="uk-UA"/>
        </w:rPr>
      </w:pPr>
      <w:proofErr w:type="spellStart"/>
      <w:r w:rsidRPr="00125742">
        <w:rPr>
          <w:b/>
          <w:bCs/>
          <w:sz w:val="32"/>
          <w:szCs w:val="32"/>
          <w:lang w:val="uk-UA"/>
        </w:rPr>
        <w:t>Краснокутської</w:t>
      </w:r>
      <w:proofErr w:type="spellEnd"/>
      <w:r w:rsidRPr="00125742">
        <w:rPr>
          <w:b/>
          <w:bCs/>
          <w:sz w:val="32"/>
          <w:szCs w:val="32"/>
          <w:lang w:val="uk-UA"/>
        </w:rPr>
        <w:t xml:space="preserve"> районної ради </w:t>
      </w:r>
      <w:r>
        <w:rPr>
          <w:b/>
          <w:bCs/>
          <w:sz w:val="32"/>
          <w:szCs w:val="32"/>
          <w:lang w:val="uk-UA"/>
        </w:rPr>
        <w:t>Харківської області</w:t>
      </w:r>
    </w:p>
    <w:p w:rsidR="00F9468F" w:rsidRPr="00E433DB" w:rsidRDefault="00F9468F" w:rsidP="009539FE">
      <w:pPr>
        <w:ind w:firstLine="567"/>
        <w:rPr>
          <w:lang w:val="uk-UA"/>
        </w:rPr>
      </w:pPr>
      <w:proofErr w:type="spellStart"/>
      <w:r>
        <w:rPr>
          <w:lang w:val="uk-UA"/>
        </w:rPr>
        <w:t>Проанкетовано</w:t>
      </w:r>
      <w:proofErr w:type="spellEnd"/>
      <w:r>
        <w:rPr>
          <w:lang w:val="uk-UA"/>
        </w:rPr>
        <w:t xml:space="preserve"> 2 представники адміністрації, 5 вчителів, 12 учнів та 5 батьків учнів. </w:t>
      </w:r>
    </w:p>
    <w:p w:rsidR="00F9468F" w:rsidRDefault="00F9468F" w:rsidP="009539FE">
      <w:pPr>
        <w:ind w:firstLine="540"/>
        <w:jc w:val="center"/>
        <w:rPr>
          <w:b/>
          <w:bCs/>
          <w:lang w:val="uk-UA"/>
        </w:rPr>
      </w:pPr>
      <w:r w:rsidRPr="00852CCD">
        <w:rPr>
          <w:b/>
          <w:bCs/>
        </w:rPr>
        <w:t xml:space="preserve">Блок </w:t>
      </w:r>
      <w:r w:rsidRPr="00852CCD">
        <w:rPr>
          <w:b/>
          <w:bCs/>
          <w:lang w:val="uk-UA"/>
        </w:rPr>
        <w:t>1. Забезпечення дружньої, заохоч</w:t>
      </w:r>
      <w:r>
        <w:rPr>
          <w:b/>
          <w:bCs/>
          <w:lang w:val="uk-UA"/>
        </w:rPr>
        <w:t>увальної, сприятливої атмосфери</w:t>
      </w:r>
    </w:p>
    <w:p w:rsidR="00F9468F" w:rsidRDefault="00F9468F" w:rsidP="009539FE">
      <w:pPr>
        <w:ind w:firstLine="567"/>
        <w:rPr>
          <w:lang w:val="uk-UA"/>
        </w:rPr>
      </w:pPr>
      <w:r>
        <w:rPr>
          <w:lang w:val="uk-UA"/>
        </w:rPr>
        <w:t xml:space="preserve">Середня кількість балів варіює від 3,7 до 3,9 балів. Це свідчить, що в школі дружньо ставляться до відвідувачів і гостинно їх приймають, допомагають новачкам, сприяють швидкій адаптації нових учнів до школи. </w:t>
      </w:r>
    </w:p>
    <w:p w:rsidR="00F9468F" w:rsidRDefault="00F9468F" w:rsidP="009539FE">
      <w:pPr>
        <w:rPr>
          <w:lang w:val="uk-UA"/>
        </w:rPr>
      </w:pPr>
      <w:r>
        <w:rPr>
          <w:lang w:val="uk-UA"/>
        </w:rPr>
        <w:t>Батьки відзначили, що педагогічний колектив заохочує учнів піклуватися один про одного, допомагають учням у скрутному становищі. Оцінювання навчальних досягнень супроводжується позитивними примітками та порадами.</w:t>
      </w:r>
      <w:r w:rsidRPr="009D3ABC">
        <w:t xml:space="preserve"> </w:t>
      </w:r>
      <w:proofErr w:type="spellStart"/>
      <w:r>
        <w:t>Учителі</w:t>
      </w:r>
      <w:proofErr w:type="spellEnd"/>
      <w:r>
        <w:t xml:space="preserve"> </w:t>
      </w:r>
      <w:r>
        <w:rPr>
          <w:lang w:val="uk-UA"/>
        </w:rPr>
        <w:t xml:space="preserve">відзначили, що вони активно залучаються до шкільного життя, беруть активну участь у житті школи, отримують допомогу та </w:t>
      </w:r>
      <w:proofErr w:type="gramStart"/>
      <w:r>
        <w:rPr>
          <w:lang w:val="uk-UA"/>
        </w:rPr>
        <w:t>п</w:t>
      </w:r>
      <w:proofErr w:type="gramEnd"/>
      <w:r>
        <w:rPr>
          <w:lang w:val="uk-UA"/>
        </w:rPr>
        <w:t>ідтримку від інших працівників школи.</w:t>
      </w:r>
    </w:p>
    <w:p w:rsidR="00F9468F" w:rsidRDefault="00F9468F" w:rsidP="009539FE">
      <w:pPr>
        <w:ind w:firstLine="567"/>
        <w:rPr>
          <w:lang w:val="uk-UA"/>
        </w:rPr>
      </w:pPr>
      <w:r>
        <w:rPr>
          <w:lang w:val="uk-UA"/>
        </w:rPr>
        <w:t>Адміністрація відзначила, що батьки співпрацюють з учителями та керівництвом школи, активно їх підтримують, що педагогічний колектив школи згуртований та організований, заохочують учнів піклуватися один про одного. Активно ведеться робота, щодо розвитку життєвих навичок.</w:t>
      </w:r>
    </w:p>
    <w:p w:rsidR="00F9468F" w:rsidRDefault="00F9468F" w:rsidP="009539FE">
      <w:pPr>
        <w:ind w:firstLine="567"/>
        <w:rPr>
          <w:lang w:val="uk-UA"/>
        </w:rPr>
      </w:pPr>
      <w:r>
        <w:rPr>
          <w:lang w:val="uk-UA"/>
        </w:rPr>
        <w:t xml:space="preserve">Та викликає занепокоєння те, що батьки, деякою мірою, вважають школу непривабливим місцем роботи. Вчителі та адміністрація відзначили, що батьки не повною мірою співпрацюють та підтримують їх. Деякі учні пасивно відносяться до життя школи. </w:t>
      </w:r>
    </w:p>
    <w:p w:rsidR="00F9468F" w:rsidRDefault="00F9468F" w:rsidP="009539FE">
      <w:pPr>
        <w:ind w:firstLine="567"/>
        <w:rPr>
          <w:lang w:val="uk-UA"/>
        </w:rPr>
      </w:pPr>
      <w:r>
        <w:rPr>
          <w:lang w:val="uk-UA"/>
        </w:rPr>
        <w:t xml:space="preserve">Виходячи з цього, педагогічний колектив школи поставив за мету покращити профорієнтаційну роботу серед учнів школи шляхом проведення круглих столів, сюжетно-рольових  ігор, ярмарків професій,  більше залучати батьків до співпраці при вирішенні шкільних завдань (Родинне свято, Світ </w:t>
      </w:r>
      <w:r>
        <w:rPr>
          <w:lang w:val="uk-UA"/>
        </w:rPr>
        <w:lastRenderedPageBreak/>
        <w:t>сімейних захоплень), частіше організовувати колективні творчі справи, у яких кожен зможе проявити себе, (колективне творче панно, танцювальний марафон, Світ моїх захоплень).</w:t>
      </w:r>
    </w:p>
    <w:p w:rsidR="00F9468F" w:rsidRDefault="00F9468F" w:rsidP="009539FE">
      <w:pPr>
        <w:jc w:val="center"/>
        <w:rPr>
          <w:b/>
          <w:bCs/>
          <w:lang w:val="uk-UA"/>
        </w:rPr>
      </w:pPr>
      <w:r>
        <w:rPr>
          <w:b/>
          <w:bCs/>
          <w:lang w:val="uk-UA"/>
        </w:rPr>
        <w:t xml:space="preserve">Блок 2. Забезпечення та дотримання належних </w:t>
      </w:r>
    </w:p>
    <w:p w:rsidR="00F9468F" w:rsidRDefault="00F9468F" w:rsidP="009539FE">
      <w:pPr>
        <w:jc w:val="center"/>
        <w:rPr>
          <w:b/>
          <w:bCs/>
          <w:lang w:val="uk-UA"/>
        </w:rPr>
      </w:pPr>
      <w:r>
        <w:rPr>
          <w:b/>
          <w:bCs/>
          <w:lang w:val="uk-UA"/>
        </w:rPr>
        <w:t>санітарно-гігієнічних умов</w:t>
      </w:r>
    </w:p>
    <w:p w:rsidR="00F9468F" w:rsidRDefault="00F9468F" w:rsidP="009539FE">
      <w:pPr>
        <w:ind w:firstLine="567"/>
        <w:rPr>
          <w:lang w:val="uk-UA"/>
        </w:rPr>
      </w:pPr>
      <w:r w:rsidRPr="00F20A65">
        <w:rPr>
          <w:lang w:val="uk-UA"/>
        </w:rPr>
        <w:t xml:space="preserve">Середня кількість </w:t>
      </w:r>
      <w:r>
        <w:rPr>
          <w:lang w:val="uk-UA"/>
        </w:rPr>
        <w:t>балів коливається від 3,5до 3,6 балів.</w:t>
      </w:r>
    </w:p>
    <w:p w:rsidR="00F9468F" w:rsidRDefault="00F9468F" w:rsidP="009539FE">
      <w:pPr>
        <w:ind w:firstLine="567"/>
        <w:rPr>
          <w:lang w:val="uk-UA"/>
        </w:rPr>
      </w:pPr>
      <w:r>
        <w:rPr>
          <w:lang w:val="uk-UA"/>
        </w:rPr>
        <w:t xml:space="preserve">У школі налагоджене централізоване постачання якісної питної води, задовільний вентиляційний режим приміщення, організоване гаряче харчування для всіх учнів. Особливо відмітили батьки, що в школі заборонено продажу чіпсів, солодкої газованої води та інших продуктів </w:t>
      </w:r>
      <w:proofErr w:type="spellStart"/>
      <w:r>
        <w:rPr>
          <w:lang w:val="uk-UA"/>
        </w:rPr>
        <w:t>фаст-фуду</w:t>
      </w:r>
      <w:proofErr w:type="spellEnd"/>
      <w:r>
        <w:rPr>
          <w:lang w:val="uk-UA"/>
        </w:rPr>
        <w:t xml:space="preserve">.  </w:t>
      </w:r>
    </w:p>
    <w:p w:rsidR="00F9468F" w:rsidRDefault="00F9468F" w:rsidP="009539FE">
      <w:pPr>
        <w:ind w:firstLine="567"/>
        <w:rPr>
          <w:lang w:val="uk-UA"/>
        </w:rPr>
      </w:pPr>
      <w:r>
        <w:rPr>
          <w:lang w:val="uk-UA"/>
        </w:rPr>
        <w:t xml:space="preserve">На жаль, даний блок набрав найменшу кількість балів, так як більшість опитаних серед батьків, вчителів, учнів та адміністрації відмітили, що в школі не працює належним чином внутрішній туалет. Взимку не завжди стабільний температурний режим. Проте ведеться активна робота щодо залучення коштів спонсорів для проведення і підключення води до туалетних кімнат. </w:t>
      </w:r>
    </w:p>
    <w:p w:rsidR="00F9468F" w:rsidRDefault="00F9468F" w:rsidP="009539FE">
      <w:pPr>
        <w:jc w:val="center"/>
        <w:rPr>
          <w:b/>
          <w:bCs/>
          <w:lang w:val="uk-UA"/>
        </w:rPr>
      </w:pPr>
      <w:r>
        <w:rPr>
          <w:b/>
          <w:bCs/>
          <w:lang w:val="uk-UA"/>
        </w:rPr>
        <w:t>Блок 3. Сприяння співпраці та активному навчанню</w:t>
      </w:r>
    </w:p>
    <w:p w:rsidR="00F9468F" w:rsidRDefault="00F9468F" w:rsidP="009539FE">
      <w:pPr>
        <w:ind w:firstLine="567"/>
        <w:rPr>
          <w:lang w:val="uk-UA"/>
        </w:rPr>
      </w:pPr>
      <w:r>
        <w:rPr>
          <w:lang w:val="uk-UA"/>
        </w:rPr>
        <w:t>Середня кількість  варіює між 3,8 та 3,9 балами. Усі опитувані учні,  батьки  та адміністрація відзначили, що в школі регулярно відбуваються виставки  робіт учнів, педагогічний колектив школи заохочує дітей ставити запитання під час навчання. Вчителі відзначили, що співпрацюють один з одним, на уроках та виховних заходах застосовують групові форми роботи.</w:t>
      </w:r>
    </w:p>
    <w:p w:rsidR="00F9468F" w:rsidRDefault="00F9468F" w:rsidP="009539FE">
      <w:pPr>
        <w:ind w:firstLine="567"/>
        <w:rPr>
          <w:lang w:val="uk-UA"/>
        </w:rPr>
      </w:pPr>
      <w:r>
        <w:rPr>
          <w:lang w:val="uk-UA"/>
        </w:rPr>
        <w:t>Основним недоліком всі респонденти вважають недостатній рівень роботи над проектами для місцевої  громадськості.</w:t>
      </w:r>
    </w:p>
    <w:p w:rsidR="00F9468F" w:rsidRDefault="00F9468F" w:rsidP="009539FE">
      <w:pPr>
        <w:ind w:firstLine="567"/>
        <w:rPr>
          <w:lang w:val="uk-UA"/>
        </w:rPr>
      </w:pPr>
      <w:r>
        <w:rPr>
          <w:lang w:val="uk-UA"/>
        </w:rPr>
        <w:t>Шляхи подолання недоліку педагогічний колектив та адміністрація вбачають у поліпшення співпраці з громадою села (реалізація проектів «Світлі вулиці нашому селу», «Квітуче село»).</w:t>
      </w:r>
    </w:p>
    <w:p w:rsidR="00F9468F" w:rsidRDefault="00F9468F" w:rsidP="009539FE">
      <w:pPr>
        <w:jc w:val="center"/>
        <w:rPr>
          <w:b/>
          <w:bCs/>
          <w:lang w:val="uk-UA"/>
        </w:rPr>
      </w:pPr>
      <w:r>
        <w:rPr>
          <w:b/>
          <w:bCs/>
          <w:lang w:val="uk-UA"/>
        </w:rPr>
        <w:t>Блок 4. Відсутність фізичного покарання та насильства</w:t>
      </w:r>
    </w:p>
    <w:p w:rsidR="00F9468F" w:rsidRPr="001E04A0" w:rsidRDefault="00F9468F" w:rsidP="009539FE">
      <w:pPr>
        <w:ind w:firstLine="567"/>
        <w:rPr>
          <w:lang w:val="uk-UA"/>
        </w:rPr>
      </w:pPr>
      <w:r>
        <w:rPr>
          <w:lang w:val="uk-UA"/>
        </w:rPr>
        <w:t>Середня кількість балів становить 4.</w:t>
      </w:r>
    </w:p>
    <w:p w:rsidR="00F9468F" w:rsidRDefault="00F9468F" w:rsidP="009539FE">
      <w:pPr>
        <w:ind w:firstLine="567"/>
        <w:rPr>
          <w:lang w:val="uk-UA"/>
        </w:rPr>
      </w:pPr>
      <w:r>
        <w:rPr>
          <w:lang w:val="uk-UA"/>
        </w:rPr>
        <w:t xml:space="preserve">За загальною думкою  всіх  категорій  респондентів відзначено  політику школи щодо подолання насильства та агресії. Всі учні почуваються в безпеці. У </w:t>
      </w:r>
      <w:r>
        <w:rPr>
          <w:lang w:val="uk-UA"/>
        </w:rPr>
        <w:lastRenderedPageBreak/>
        <w:t>школі встановлено порядок, згідно з яким  учні та батьки мають право заявити про неналежну чи образливу поведінку будь-кого. Створена система роботи щодо подолання будь-яких проявів фізичного покарання та насильства,  доказом  цього є те, що всі респонденти  відзначили, що:</w:t>
      </w:r>
    </w:p>
    <w:p w:rsidR="00F9468F" w:rsidRDefault="00F9468F" w:rsidP="009539FE">
      <w:pPr>
        <w:numPr>
          <w:ilvl w:val="0"/>
          <w:numId w:val="1"/>
        </w:numPr>
        <w:tabs>
          <w:tab w:val="clear" w:pos="945"/>
          <w:tab w:val="num" w:pos="1260"/>
        </w:tabs>
        <w:ind w:left="1260"/>
        <w:rPr>
          <w:lang w:val="uk-UA"/>
        </w:rPr>
      </w:pPr>
      <w:r>
        <w:rPr>
          <w:lang w:val="uk-UA"/>
        </w:rPr>
        <w:t>статутом школи встановлено зрозумілі для всіх правила поведінки, які сприймаються усіма учасниками навчально-виховного процесу;</w:t>
      </w:r>
    </w:p>
    <w:p w:rsidR="00F9468F" w:rsidRDefault="00F9468F" w:rsidP="009539FE">
      <w:pPr>
        <w:numPr>
          <w:ilvl w:val="0"/>
          <w:numId w:val="1"/>
        </w:numPr>
        <w:tabs>
          <w:tab w:val="clear" w:pos="945"/>
          <w:tab w:val="num" w:pos="1260"/>
        </w:tabs>
        <w:ind w:left="1260"/>
        <w:rPr>
          <w:lang w:val="uk-UA"/>
        </w:rPr>
      </w:pPr>
      <w:r>
        <w:rPr>
          <w:lang w:val="uk-UA"/>
        </w:rPr>
        <w:t>учителі мають змогу отримувати нові знання і набувати навички, які допомагають створювати безпечне середовище у школі;</w:t>
      </w:r>
    </w:p>
    <w:p w:rsidR="00F9468F" w:rsidRDefault="00F9468F" w:rsidP="009539FE">
      <w:pPr>
        <w:numPr>
          <w:ilvl w:val="0"/>
          <w:numId w:val="1"/>
        </w:numPr>
        <w:tabs>
          <w:tab w:val="clear" w:pos="945"/>
          <w:tab w:val="num" w:pos="1260"/>
        </w:tabs>
        <w:ind w:left="1260"/>
        <w:rPr>
          <w:lang w:val="uk-UA"/>
        </w:rPr>
      </w:pPr>
      <w:r>
        <w:rPr>
          <w:lang w:val="uk-UA"/>
        </w:rPr>
        <w:t xml:space="preserve">у школі відсутнє і недопустиме фізичне покарання та насильство, створена система роботи, що забороняє психологічне та фізичне покарання. Школа невелика і є центром села з збереження українських традицій. </w:t>
      </w:r>
    </w:p>
    <w:p w:rsidR="00F9468F" w:rsidRDefault="00F9468F" w:rsidP="009539FE">
      <w:pPr>
        <w:jc w:val="center"/>
        <w:rPr>
          <w:b/>
          <w:bCs/>
          <w:lang w:val="uk-UA"/>
        </w:rPr>
      </w:pPr>
      <w:r>
        <w:rPr>
          <w:b/>
          <w:bCs/>
          <w:lang w:val="uk-UA"/>
        </w:rPr>
        <w:t>Блок 5. Недопущення знущання, домагання та дискримінації</w:t>
      </w:r>
    </w:p>
    <w:p w:rsidR="00F9468F" w:rsidRDefault="00F9468F" w:rsidP="009539FE">
      <w:pPr>
        <w:ind w:firstLine="567"/>
        <w:rPr>
          <w:lang w:val="uk-UA"/>
        </w:rPr>
      </w:pPr>
      <w:r>
        <w:rPr>
          <w:lang w:val="uk-UA"/>
        </w:rPr>
        <w:t>Середня кількість балів становить від 3,9 до 4.</w:t>
      </w:r>
    </w:p>
    <w:p w:rsidR="00F9468F" w:rsidRDefault="00F9468F" w:rsidP="009539FE">
      <w:pPr>
        <w:ind w:firstLine="567"/>
        <w:rPr>
          <w:lang w:val="uk-UA"/>
        </w:rPr>
      </w:pPr>
      <w:r>
        <w:rPr>
          <w:lang w:val="uk-UA"/>
        </w:rPr>
        <w:t>Анкета показала, що учні не зазнають приниження, знущання, в школі ведеться політика запобігання цьому.</w:t>
      </w:r>
    </w:p>
    <w:p w:rsidR="00F9468F" w:rsidRDefault="00F9468F" w:rsidP="009539FE">
      <w:pPr>
        <w:ind w:firstLine="567"/>
        <w:rPr>
          <w:lang w:val="uk-UA"/>
        </w:rPr>
      </w:pPr>
      <w:r>
        <w:rPr>
          <w:lang w:val="uk-UA"/>
        </w:rPr>
        <w:t xml:space="preserve">Усі опитувані відзначили, що в школі здійснюється відкрита політика недопущення знущання, приниження та утисків. </w:t>
      </w:r>
    </w:p>
    <w:p w:rsidR="00F9468F" w:rsidRDefault="00F9468F" w:rsidP="009539FE">
      <w:pPr>
        <w:ind w:firstLine="567"/>
        <w:rPr>
          <w:lang w:val="uk-UA"/>
        </w:rPr>
      </w:pPr>
      <w:r>
        <w:rPr>
          <w:lang w:val="uk-UA"/>
        </w:rPr>
        <w:t>Учні знають до кого з працівників звернутися у випадку знущання над ними.</w:t>
      </w:r>
    </w:p>
    <w:p w:rsidR="00F9468F" w:rsidRDefault="00F9468F" w:rsidP="009539FE">
      <w:pPr>
        <w:ind w:firstLine="567"/>
        <w:rPr>
          <w:lang w:val="uk-UA"/>
        </w:rPr>
      </w:pPr>
      <w:r>
        <w:rPr>
          <w:lang w:val="uk-UA"/>
        </w:rPr>
        <w:t xml:space="preserve">Батьки відзначили, що в школі затверджений порядок дій у разі виникнення випадків знущання. </w:t>
      </w:r>
    </w:p>
    <w:p w:rsidR="00F9468F" w:rsidRDefault="00F9468F" w:rsidP="009539FE">
      <w:pPr>
        <w:ind w:firstLine="567"/>
        <w:rPr>
          <w:lang w:val="uk-UA"/>
        </w:rPr>
      </w:pPr>
      <w:r>
        <w:rPr>
          <w:lang w:val="uk-UA"/>
        </w:rPr>
        <w:t>Адміністрація веде записи та відстежує усі випадки травматизму проводить відповідну роботу щодо недопущення травмування дітей. А саме: проведення інструктажів, бесід, виховних годин, розробка алгоритмів безпечної поведінки дітей в школі і в побуті</w:t>
      </w:r>
    </w:p>
    <w:p w:rsidR="00F9468F" w:rsidRDefault="00F9468F" w:rsidP="009539FE">
      <w:pPr>
        <w:ind w:firstLine="567"/>
        <w:rPr>
          <w:lang w:val="uk-UA"/>
        </w:rPr>
      </w:pPr>
      <w:r>
        <w:rPr>
          <w:lang w:val="uk-UA"/>
        </w:rPr>
        <w:t xml:space="preserve">Але, на жаль, учні та батьки відмітили відсутність учнів, які були б спеціально підготовлені для врегулювання конфліктних ситуацій. Виходячи з цього, необхідно проводити відбір та підготовку учнів </w:t>
      </w:r>
      <w:proofErr w:type="spellStart"/>
      <w:r>
        <w:rPr>
          <w:lang w:val="uk-UA"/>
        </w:rPr>
        <w:t>–волонтерів</w:t>
      </w:r>
      <w:proofErr w:type="spellEnd"/>
      <w:r>
        <w:rPr>
          <w:lang w:val="uk-UA"/>
        </w:rPr>
        <w:t xml:space="preserve">  по </w:t>
      </w:r>
      <w:r>
        <w:rPr>
          <w:lang w:val="uk-UA"/>
        </w:rPr>
        <w:lastRenderedPageBreak/>
        <w:t>врегулюванню конфліктних ситуацій за допомогою круглих столів з учнями та батьками ( «відверта розмова», тематичний діалог, ситуаційно-рольова гра).</w:t>
      </w:r>
    </w:p>
    <w:p w:rsidR="00F9468F" w:rsidRDefault="00F9468F" w:rsidP="009539FE">
      <w:pPr>
        <w:jc w:val="center"/>
        <w:rPr>
          <w:b/>
          <w:bCs/>
          <w:lang w:val="uk-UA"/>
        </w:rPr>
      </w:pPr>
      <w:r w:rsidRPr="00561869">
        <w:rPr>
          <w:b/>
          <w:bCs/>
          <w:lang w:val="uk-UA"/>
        </w:rPr>
        <w:t>Блок 6.</w:t>
      </w:r>
      <w:r>
        <w:rPr>
          <w:b/>
          <w:bCs/>
          <w:lang w:val="uk-UA"/>
        </w:rPr>
        <w:t xml:space="preserve"> Оцінка розвитку творчих видів діяльності</w:t>
      </w:r>
    </w:p>
    <w:p w:rsidR="00F9468F" w:rsidRDefault="00F9468F" w:rsidP="009539FE">
      <w:pPr>
        <w:ind w:firstLine="567"/>
        <w:rPr>
          <w:lang w:val="uk-UA"/>
        </w:rPr>
      </w:pPr>
      <w:r>
        <w:rPr>
          <w:lang w:val="uk-UA"/>
        </w:rPr>
        <w:t xml:space="preserve">Середні показники коливаються від 3,8 до 4 балів.  </w:t>
      </w:r>
    </w:p>
    <w:p w:rsidR="00F9468F" w:rsidRDefault="00F9468F" w:rsidP="009539FE">
      <w:pPr>
        <w:ind w:firstLine="567"/>
        <w:rPr>
          <w:lang w:val="uk-UA"/>
        </w:rPr>
      </w:pPr>
      <w:r>
        <w:rPr>
          <w:lang w:val="uk-UA"/>
        </w:rPr>
        <w:t>У школі відводиться час на відпочинок та ігри. Діти залучаються до різноманітних конкурсів, які не передбачають конкуренцію, завжди отримують винагороди за докладені зусилля та досягнення.</w:t>
      </w:r>
    </w:p>
    <w:p w:rsidR="00F9468F" w:rsidRDefault="00F9468F" w:rsidP="009539FE">
      <w:pPr>
        <w:ind w:firstLine="567"/>
        <w:rPr>
          <w:lang w:val="uk-UA"/>
        </w:rPr>
      </w:pPr>
      <w:r>
        <w:rPr>
          <w:lang w:val="uk-UA"/>
        </w:rPr>
        <w:t xml:space="preserve">Адміністрація звернула увагу на  те, що учні можуть займатися фізичними видами діяльності за особистим планом, на кожному заході присутній відповідальний дорослий, який контролює дотримання правил безпеки. </w:t>
      </w:r>
    </w:p>
    <w:p w:rsidR="00F9468F" w:rsidRDefault="00F9468F" w:rsidP="009539FE">
      <w:pPr>
        <w:ind w:firstLine="567"/>
        <w:rPr>
          <w:lang w:val="uk-UA"/>
        </w:rPr>
      </w:pPr>
      <w:r>
        <w:rPr>
          <w:lang w:val="uk-UA"/>
        </w:rPr>
        <w:t>Проте спільні відповіді батьків та учнів показали, що діти не в усіх видах творчої діяльності  можуть себе проявити .</w:t>
      </w:r>
    </w:p>
    <w:p w:rsidR="00F9468F" w:rsidRDefault="00F9468F" w:rsidP="009539FE">
      <w:pPr>
        <w:ind w:firstLine="567"/>
        <w:rPr>
          <w:lang w:val="uk-UA"/>
        </w:rPr>
      </w:pPr>
      <w:r>
        <w:rPr>
          <w:lang w:val="uk-UA"/>
        </w:rPr>
        <w:t>Нагальним питанням є розширення мережі гуртків шляхом залучення спонсорських коштів, збільшення активності учнів у різнопланових конкурсах, турнірах, проектах.</w:t>
      </w:r>
    </w:p>
    <w:p w:rsidR="00F9468F" w:rsidRDefault="00F9468F" w:rsidP="009539FE">
      <w:pPr>
        <w:jc w:val="center"/>
        <w:rPr>
          <w:b/>
          <w:bCs/>
          <w:lang w:val="uk-UA"/>
        </w:rPr>
      </w:pPr>
      <w:r>
        <w:rPr>
          <w:b/>
          <w:bCs/>
          <w:lang w:val="uk-UA"/>
        </w:rPr>
        <w:t>Блок 7. У</w:t>
      </w:r>
      <w:r w:rsidRPr="00E375A6">
        <w:rPr>
          <w:b/>
          <w:bCs/>
          <w:lang w:val="uk-UA"/>
        </w:rPr>
        <w:t xml:space="preserve">згодження виховних впливів школи і сім’ї </w:t>
      </w:r>
    </w:p>
    <w:p w:rsidR="00F9468F" w:rsidRDefault="00F9468F" w:rsidP="009539FE">
      <w:pPr>
        <w:jc w:val="center"/>
        <w:rPr>
          <w:b/>
          <w:bCs/>
          <w:lang w:val="uk-UA"/>
        </w:rPr>
      </w:pPr>
      <w:r w:rsidRPr="00E375A6">
        <w:rPr>
          <w:b/>
          <w:bCs/>
          <w:lang w:val="uk-UA"/>
        </w:rPr>
        <w:t>шляхом залучення батьків</w:t>
      </w:r>
    </w:p>
    <w:p w:rsidR="00F9468F" w:rsidRDefault="00F9468F" w:rsidP="009539FE">
      <w:pPr>
        <w:ind w:firstLine="567"/>
        <w:rPr>
          <w:lang w:val="uk-UA"/>
        </w:rPr>
      </w:pPr>
      <w:r>
        <w:rPr>
          <w:lang w:val="uk-UA"/>
        </w:rPr>
        <w:t xml:space="preserve">Середній показник коливається в межах від 3,8 до 4 балів. </w:t>
      </w:r>
    </w:p>
    <w:p w:rsidR="00F9468F" w:rsidRDefault="00F9468F" w:rsidP="009539FE">
      <w:pPr>
        <w:ind w:firstLine="567"/>
        <w:rPr>
          <w:lang w:val="uk-UA"/>
        </w:rPr>
      </w:pPr>
      <w:r>
        <w:rPr>
          <w:lang w:val="uk-UA"/>
        </w:rPr>
        <w:t>Батьки відзначили, що ознайомлені з статутом та правилами поведінки в школі, почуваються тут бажаними гостями, мають змогу обговорювати політику  та правила поведінки у школі,  брати участь у прийнятті будь-яких рішень щодо впровадження курсів за вибором та факультативів.</w:t>
      </w:r>
    </w:p>
    <w:p w:rsidR="00F9468F" w:rsidRDefault="00F9468F" w:rsidP="009539FE">
      <w:pPr>
        <w:ind w:firstLine="567"/>
        <w:rPr>
          <w:lang w:val="uk-UA"/>
        </w:rPr>
      </w:pPr>
      <w:r>
        <w:rPr>
          <w:lang w:val="uk-UA"/>
        </w:rPr>
        <w:t>Учні вважають, що вчителі заохочують і надають рекомендації щодо  допомоги їм у закріпленні та повторенні вдома отриманих у школі знань</w:t>
      </w:r>
    </w:p>
    <w:p w:rsidR="00F9468F" w:rsidRDefault="00F9468F" w:rsidP="009539FE">
      <w:pPr>
        <w:rPr>
          <w:lang w:val="uk-UA"/>
        </w:rPr>
      </w:pPr>
      <w:r>
        <w:rPr>
          <w:lang w:val="uk-UA"/>
        </w:rPr>
        <w:t xml:space="preserve"> та інформують батьків про події й новини шкільного життя.</w:t>
      </w:r>
    </w:p>
    <w:p w:rsidR="00F9468F" w:rsidRDefault="00F9468F" w:rsidP="009539FE">
      <w:pPr>
        <w:ind w:firstLine="567"/>
        <w:rPr>
          <w:lang w:val="uk-UA"/>
        </w:rPr>
      </w:pPr>
      <w:r w:rsidRPr="00CA10AC">
        <w:rPr>
          <w:lang w:val="uk-UA"/>
        </w:rPr>
        <w:t xml:space="preserve">Щоб </w:t>
      </w:r>
      <w:r>
        <w:rPr>
          <w:lang w:val="uk-UA"/>
        </w:rPr>
        <w:t xml:space="preserve"> налагодити тісні зв’язки з батьками заплановано організовувати консультативний пункт, круглі столи, дні відкритих дверей для батьків, діти яких підвозяться з різних сіл.</w:t>
      </w:r>
    </w:p>
    <w:p w:rsidR="00F9468F" w:rsidRDefault="00F9468F" w:rsidP="009539FE">
      <w:pPr>
        <w:jc w:val="center"/>
        <w:rPr>
          <w:b/>
          <w:bCs/>
          <w:lang w:val="uk-UA"/>
        </w:rPr>
      </w:pPr>
      <w:r w:rsidRPr="009D5A93">
        <w:rPr>
          <w:b/>
          <w:bCs/>
          <w:lang w:val="uk-UA"/>
        </w:rPr>
        <w:t xml:space="preserve">Блок 8. Сприяння рівним можливостям учнів щодо участі </w:t>
      </w:r>
    </w:p>
    <w:p w:rsidR="00F9468F" w:rsidRDefault="00F9468F" w:rsidP="009539FE">
      <w:pPr>
        <w:jc w:val="center"/>
        <w:rPr>
          <w:b/>
          <w:bCs/>
          <w:lang w:val="uk-UA"/>
        </w:rPr>
      </w:pPr>
      <w:r w:rsidRPr="009D5A93">
        <w:rPr>
          <w:b/>
          <w:bCs/>
          <w:lang w:val="uk-UA"/>
        </w:rPr>
        <w:t>у прийнятті рішень</w:t>
      </w:r>
    </w:p>
    <w:p w:rsidR="00F9468F" w:rsidRPr="00775D79" w:rsidRDefault="00F9468F" w:rsidP="009539FE">
      <w:pPr>
        <w:ind w:firstLine="567"/>
        <w:rPr>
          <w:lang w:val="uk-UA"/>
        </w:rPr>
      </w:pPr>
      <w:r w:rsidRPr="00775D79">
        <w:rPr>
          <w:lang w:val="uk-UA"/>
        </w:rPr>
        <w:lastRenderedPageBreak/>
        <w:t>Середні</w:t>
      </w:r>
      <w:r>
        <w:rPr>
          <w:lang w:val="uk-UA"/>
        </w:rPr>
        <w:t>й</w:t>
      </w:r>
      <w:r w:rsidRPr="00775D79">
        <w:rPr>
          <w:lang w:val="uk-UA"/>
        </w:rPr>
        <w:t xml:space="preserve"> бал по даному блоку становить 4.</w:t>
      </w:r>
    </w:p>
    <w:p w:rsidR="00F9468F" w:rsidRDefault="00F9468F" w:rsidP="009539FE">
      <w:pPr>
        <w:ind w:firstLine="567"/>
        <w:rPr>
          <w:lang w:val="uk-UA"/>
        </w:rPr>
      </w:pPr>
      <w:r>
        <w:rPr>
          <w:lang w:val="uk-UA"/>
        </w:rPr>
        <w:t>Респонденти  відзначили, що учителі активно співпрацюють з учнями і надають їм право та можливість висловлювати свою думку, бути вислуханим, приймати рішення щодо організації навчання в школі.</w:t>
      </w:r>
    </w:p>
    <w:p w:rsidR="00F9468F" w:rsidRDefault="00F9468F" w:rsidP="009539FE">
      <w:pPr>
        <w:ind w:firstLine="567"/>
        <w:rPr>
          <w:lang w:val="uk-UA"/>
        </w:rPr>
      </w:pPr>
      <w:r>
        <w:rPr>
          <w:lang w:val="uk-UA"/>
        </w:rPr>
        <w:t>Кожен має змогу та рівні можливості без перепон досягти успіху в розкритті  свого потенціалу, брати участь у заходах, які допомагають усвідомити, зрозуміти та цінувати відмінності між ними.</w:t>
      </w:r>
    </w:p>
    <w:p w:rsidR="00F9468F" w:rsidRDefault="00F9468F" w:rsidP="009539FE">
      <w:pPr>
        <w:ind w:firstLine="567"/>
        <w:rPr>
          <w:lang w:val="uk-UA"/>
        </w:rPr>
      </w:pPr>
      <w:r>
        <w:rPr>
          <w:lang w:val="uk-UA"/>
        </w:rPr>
        <w:t>Порівняння відповідей респондентів дозволяє зробити висновок, що  учні мають рівні можливості щодо участі у  прийнятті  рішень.</w:t>
      </w:r>
    </w:p>
    <w:p w:rsidR="00F9468F" w:rsidRPr="005446C0" w:rsidRDefault="00F9468F" w:rsidP="009539FE">
      <w:pPr>
        <w:jc w:val="center"/>
        <w:rPr>
          <w:b/>
          <w:bCs/>
          <w:lang w:val="uk-UA"/>
        </w:rPr>
      </w:pPr>
      <w:r w:rsidRPr="005446C0">
        <w:rPr>
          <w:b/>
          <w:bCs/>
          <w:lang w:val="uk-UA"/>
        </w:rPr>
        <w:t>Блок 9. Якісна превентивна освіта</w:t>
      </w:r>
    </w:p>
    <w:p w:rsidR="00F9468F" w:rsidRDefault="00F9468F" w:rsidP="009539FE">
      <w:pPr>
        <w:ind w:firstLine="567"/>
        <w:rPr>
          <w:lang w:val="uk-UA"/>
        </w:rPr>
      </w:pPr>
      <w:r>
        <w:rPr>
          <w:lang w:val="uk-UA"/>
        </w:rPr>
        <w:t>Середній  бал становить 3,9.</w:t>
      </w:r>
    </w:p>
    <w:p w:rsidR="00F9468F" w:rsidRDefault="00F9468F" w:rsidP="009539FE">
      <w:pPr>
        <w:ind w:firstLine="567"/>
        <w:rPr>
          <w:lang w:val="uk-UA"/>
        </w:rPr>
      </w:pPr>
      <w:r>
        <w:rPr>
          <w:lang w:val="uk-UA"/>
        </w:rPr>
        <w:t>До робочого плану включено факультативний курс «Захисти себе від ВІЛ».  Вчителі з основ здоров'я пройшли навчання щодо викладання  предмета «Основи здоров'я»  на засадах розвитку життєвих навичок. Під час навчально-виховного процесу вчителі використовують активні та інтерактивні методи роботи, тренінгові технології.</w:t>
      </w:r>
    </w:p>
    <w:p w:rsidR="00F9468F" w:rsidRDefault="00F9468F" w:rsidP="009539FE">
      <w:pPr>
        <w:ind w:firstLine="567"/>
        <w:rPr>
          <w:lang w:val="uk-UA"/>
        </w:rPr>
      </w:pPr>
      <w:r>
        <w:rPr>
          <w:lang w:val="uk-UA"/>
        </w:rPr>
        <w:t xml:space="preserve">Учителі спілкуються з вихованцями на засадах діалогу, партнерства і заохочують їх працювати разом, проводять батьківські збори, тренінгові заняття для підвищення компетентності батьків щодо  профілактики вживання дітьми алкоголю, наркотичних та інших психотропних речовин. </w:t>
      </w:r>
    </w:p>
    <w:p w:rsidR="00F9468F" w:rsidRDefault="00F9468F" w:rsidP="009539FE">
      <w:pPr>
        <w:ind w:firstLine="567"/>
        <w:rPr>
          <w:lang w:val="uk-UA"/>
        </w:rPr>
      </w:pPr>
      <w:r>
        <w:rPr>
          <w:lang w:val="uk-UA"/>
        </w:rPr>
        <w:t xml:space="preserve">Питання організації та якості превентивної освіти в школі обговорюються на засіданнях методичної ради, шкільних методичних об'єднаннях класних керівників. </w:t>
      </w:r>
    </w:p>
    <w:p w:rsidR="00F9468F" w:rsidRDefault="00F9468F" w:rsidP="009539FE">
      <w:pPr>
        <w:ind w:firstLine="567"/>
        <w:rPr>
          <w:lang w:val="uk-UA"/>
        </w:rPr>
      </w:pPr>
      <w:r>
        <w:rPr>
          <w:lang w:val="uk-UA"/>
        </w:rPr>
        <w:t xml:space="preserve">Разом із тим, батьки переконані в необхідності створення кабінетів психолога та соціального педагога. </w:t>
      </w:r>
    </w:p>
    <w:p w:rsidR="00F9468F" w:rsidRDefault="00F9468F" w:rsidP="009539FE">
      <w:pPr>
        <w:ind w:firstLine="567"/>
        <w:rPr>
          <w:lang w:val="uk-UA"/>
        </w:rPr>
      </w:pPr>
      <w:r>
        <w:rPr>
          <w:lang w:val="uk-UA"/>
        </w:rPr>
        <w:t xml:space="preserve">На основі цього необхідно на базі школи створити кабінет психолога </w:t>
      </w:r>
      <w:r>
        <w:rPr>
          <w:lang w:val="uk-UA"/>
        </w:rPr>
        <w:br/>
        <w:t xml:space="preserve">та соціального педагога, залучити районну психологічну службу до співпраці, звернутися в соціальну службу з проханням  надання консультацій батькам і учням, які цього потребують. </w:t>
      </w:r>
    </w:p>
    <w:p w:rsidR="00F9468F" w:rsidRDefault="00F9468F" w:rsidP="009539FE">
      <w:pPr>
        <w:ind w:firstLine="567"/>
        <w:rPr>
          <w:lang w:val="uk-UA"/>
        </w:rPr>
      </w:pPr>
      <w:r>
        <w:rPr>
          <w:lang w:val="uk-UA"/>
        </w:rPr>
        <w:lastRenderedPageBreak/>
        <w:t xml:space="preserve">При відстеженні оцінки діяльності навчального закладу як Школи, дружньої до дитини, порівнюючи показники адміністрації, вчителів, учнів, батьків встановили, що розбіжність становить у межах 0,2 бали в межах блоку, та 0,5 бали між блоками. Загальна сума балів графи «середня кількість балів (А/Б)» за </w:t>
      </w:r>
      <w:proofErr w:type="spellStart"/>
      <w:r>
        <w:rPr>
          <w:lang w:val="uk-UA"/>
        </w:rPr>
        <w:t>дев</w:t>
      </w:r>
      <w:proofErr w:type="spellEnd"/>
      <w:r w:rsidRPr="007D6E21">
        <w:t xml:space="preserve">’ять </w:t>
      </w:r>
      <w:proofErr w:type="spellStart"/>
      <w:r w:rsidRPr="007D6E21">
        <w:t>блоків</w:t>
      </w:r>
      <w:proofErr w:type="spellEnd"/>
      <w:r>
        <w:t xml:space="preserve"> </w:t>
      </w:r>
      <w:r w:rsidRPr="007D6E21">
        <w:t xml:space="preserve"> </w:t>
      </w:r>
      <w:proofErr w:type="spellStart"/>
      <w:r w:rsidRPr="007D6E21">
        <w:t>коливається</w:t>
      </w:r>
      <w:proofErr w:type="spellEnd"/>
      <w:r w:rsidRPr="007D6E21">
        <w:t xml:space="preserve"> </w:t>
      </w:r>
      <w:proofErr w:type="spellStart"/>
      <w:r w:rsidRPr="007D6E21">
        <w:t>від</w:t>
      </w:r>
      <w:proofErr w:type="spellEnd"/>
      <w:r w:rsidRPr="007D6E21">
        <w:t xml:space="preserve"> 34,3до 35,2.</w:t>
      </w:r>
      <w:r>
        <w:rPr>
          <w:lang w:val="uk-UA"/>
        </w:rPr>
        <w:t xml:space="preserve"> Значні розбіжності </w:t>
      </w:r>
      <w:proofErr w:type="spellStart"/>
      <w:r>
        <w:rPr>
          <w:lang w:val="uk-UA"/>
        </w:rPr>
        <w:t>простежилися</w:t>
      </w:r>
      <w:proofErr w:type="spellEnd"/>
      <w:r>
        <w:rPr>
          <w:lang w:val="uk-UA"/>
        </w:rPr>
        <w:t xml:space="preserve"> в таких блоках, як:</w:t>
      </w:r>
      <w:r w:rsidRPr="00D90DC7">
        <w:rPr>
          <w:b/>
          <w:bCs/>
          <w:lang w:val="uk-UA"/>
        </w:rPr>
        <w:t xml:space="preserve"> </w:t>
      </w:r>
      <w:r>
        <w:rPr>
          <w:b/>
          <w:bCs/>
          <w:lang w:val="uk-UA"/>
        </w:rPr>
        <w:t>«</w:t>
      </w:r>
      <w:r w:rsidRPr="00D90DC7">
        <w:rPr>
          <w:lang w:val="uk-UA"/>
        </w:rPr>
        <w:t>Забезпечення дружньої, заохоч</w:t>
      </w:r>
      <w:r>
        <w:rPr>
          <w:lang w:val="uk-UA"/>
        </w:rPr>
        <w:t>увальної, сприятливої атмосфери»,</w:t>
      </w:r>
      <w:r w:rsidRPr="00D90DC7">
        <w:rPr>
          <w:b/>
          <w:bCs/>
          <w:lang w:val="uk-UA"/>
        </w:rPr>
        <w:t xml:space="preserve"> </w:t>
      </w:r>
      <w:r>
        <w:rPr>
          <w:b/>
          <w:bCs/>
          <w:lang w:val="uk-UA"/>
        </w:rPr>
        <w:t>«</w:t>
      </w:r>
      <w:r w:rsidRPr="00D90DC7">
        <w:rPr>
          <w:lang w:val="uk-UA"/>
        </w:rPr>
        <w:t>Узгодження виховних впливів школи і сім’ї шляхом залучення батьків</w:t>
      </w:r>
      <w:r>
        <w:rPr>
          <w:lang w:val="uk-UA"/>
        </w:rPr>
        <w:t xml:space="preserve">». Спільну думку мають всі респонденти по блоку 8 і 9. Найбільш достатньо забезпечені блок  4 «Відсутність фізичного покарання та насильства» та блок 8 «Сприяння рівним можливостям учнів щодо участі у прийнятті рішень». Проте потребують удосконалення блок 2 «Забезпечення та дотримання належних </w:t>
      </w:r>
      <w:proofErr w:type="spellStart"/>
      <w:r>
        <w:rPr>
          <w:lang w:val="uk-UA"/>
        </w:rPr>
        <w:t>санітарно–гігієнічних</w:t>
      </w:r>
      <w:proofErr w:type="spellEnd"/>
      <w:r>
        <w:rPr>
          <w:lang w:val="uk-UA"/>
        </w:rPr>
        <w:t xml:space="preserve"> умов» та блок 1 «Забезпечення дружньої, заохочувальної, сприятливої атмосфери».</w:t>
      </w:r>
    </w:p>
    <w:p w:rsidR="00F9468F" w:rsidRDefault="00F9468F" w:rsidP="009539FE">
      <w:pPr>
        <w:ind w:firstLine="567"/>
        <w:rPr>
          <w:lang w:val="uk-UA"/>
        </w:rPr>
      </w:pPr>
      <w:r>
        <w:rPr>
          <w:lang w:val="uk-UA"/>
        </w:rPr>
        <w:t xml:space="preserve">Заплановані вище заходи допоможуть в  реалізації основних завдань та мети Школи, дружньої до дитини. </w:t>
      </w:r>
    </w:p>
    <w:p w:rsidR="00F9468F" w:rsidRPr="005446C0" w:rsidRDefault="00F9468F" w:rsidP="009539FE">
      <w:pPr>
        <w:ind w:firstLine="567"/>
        <w:rPr>
          <w:lang w:val="uk-UA"/>
        </w:rPr>
      </w:pPr>
      <w:r>
        <w:rPr>
          <w:lang w:val="uk-UA"/>
        </w:rPr>
        <w:t>Відповідне дослідження є важливим,  дозволяє вивчити здатність учнів до комунікації, роботи в групі, контактності, дослідити комфортність перебування учнів у навчальному закладі.</w:t>
      </w:r>
    </w:p>
    <w:p w:rsidR="00F9468F" w:rsidRDefault="00F9468F" w:rsidP="009539FE">
      <w:pPr>
        <w:rPr>
          <w:lang w:val="uk-UA"/>
        </w:rPr>
      </w:pPr>
    </w:p>
    <w:p w:rsidR="00F9468F" w:rsidRPr="00045FC2" w:rsidRDefault="00F9468F" w:rsidP="00045FC2">
      <w:pPr>
        <w:ind w:firstLine="0"/>
        <w:rPr>
          <w:lang w:val="uk-UA"/>
        </w:rPr>
      </w:pPr>
    </w:p>
    <w:sectPr w:rsidR="00F9468F" w:rsidRPr="00045FC2" w:rsidSect="00125742">
      <w:pgSz w:w="11906" w:h="16838"/>
      <w:pgMar w:top="1134" w:right="1134" w:bottom="1134" w:left="1134" w:header="709" w:footer="709" w:gutter="0"/>
      <w:pgBorders w:offsetFrom="page">
        <w:top w:val="stars3d" w:sz="8" w:space="24" w:color="auto"/>
        <w:left w:val="stars3d" w:sz="8" w:space="24" w:color="auto"/>
        <w:bottom w:val="stars3d" w:sz="8" w:space="24" w:color="auto"/>
        <w:right w:val="stars3d"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B08F1"/>
    <w:multiLevelType w:val="hybridMultilevel"/>
    <w:tmpl w:val="818EC368"/>
    <w:lvl w:ilvl="0" w:tplc="04190005">
      <w:start w:val="1"/>
      <w:numFmt w:val="bullet"/>
      <w:lvlText w:val=""/>
      <w:lvlJc w:val="left"/>
      <w:pPr>
        <w:tabs>
          <w:tab w:val="num" w:pos="945"/>
        </w:tabs>
        <w:ind w:left="945" w:hanging="360"/>
      </w:pPr>
      <w:rPr>
        <w:rFonts w:ascii="Wingdings" w:hAnsi="Wingdings" w:hint="default"/>
      </w:rPr>
    </w:lvl>
    <w:lvl w:ilvl="1" w:tplc="04190003">
      <w:start w:val="1"/>
      <w:numFmt w:val="bullet"/>
      <w:lvlText w:val="o"/>
      <w:lvlJc w:val="left"/>
      <w:pPr>
        <w:tabs>
          <w:tab w:val="num" w:pos="1665"/>
        </w:tabs>
        <w:ind w:left="1665" w:hanging="360"/>
      </w:pPr>
      <w:rPr>
        <w:rFonts w:ascii="Courier New" w:hAnsi="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FC2"/>
    <w:rsid w:val="00007BA3"/>
    <w:rsid w:val="00022315"/>
    <w:rsid w:val="000304E0"/>
    <w:rsid w:val="000401F7"/>
    <w:rsid w:val="00042512"/>
    <w:rsid w:val="00045FC2"/>
    <w:rsid w:val="00060AF8"/>
    <w:rsid w:val="00077CB4"/>
    <w:rsid w:val="00085A76"/>
    <w:rsid w:val="000969BB"/>
    <w:rsid w:val="000F762E"/>
    <w:rsid w:val="00101FE5"/>
    <w:rsid w:val="00110B25"/>
    <w:rsid w:val="00125742"/>
    <w:rsid w:val="00125A89"/>
    <w:rsid w:val="00166CB0"/>
    <w:rsid w:val="00175734"/>
    <w:rsid w:val="001967AA"/>
    <w:rsid w:val="001B1E30"/>
    <w:rsid w:val="001C250A"/>
    <w:rsid w:val="001E04A0"/>
    <w:rsid w:val="00203092"/>
    <w:rsid w:val="002140D8"/>
    <w:rsid w:val="002375C0"/>
    <w:rsid w:val="0024587C"/>
    <w:rsid w:val="002514E6"/>
    <w:rsid w:val="00263408"/>
    <w:rsid w:val="00275AD0"/>
    <w:rsid w:val="00275D4C"/>
    <w:rsid w:val="002D3820"/>
    <w:rsid w:val="002D62A6"/>
    <w:rsid w:val="00304E9E"/>
    <w:rsid w:val="003156CE"/>
    <w:rsid w:val="003243D2"/>
    <w:rsid w:val="00324E74"/>
    <w:rsid w:val="00331446"/>
    <w:rsid w:val="00331C20"/>
    <w:rsid w:val="00345D80"/>
    <w:rsid w:val="00347325"/>
    <w:rsid w:val="00357001"/>
    <w:rsid w:val="003748BA"/>
    <w:rsid w:val="0037747E"/>
    <w:rsid w:val="00385BC3"/>
    <w:rsid w:val="0040485A"/>
    <w:rsid w:val="0045325C"/>
    <w:rsid w:val="00456517"/>
    <w:rsid w:val="00466621"/>
    <w:rsid w:val="004754F6"/>
    <w:rsid w:val="00491F00"/>
    <w:rsid w:val="004A7A1B"/>
    <w:rsid w:val="004C0BC5"/>
    <w:rsid w:val="004D5CD4"/>
    <w:rsid w:val="004F0E72"/>
    <w:rsid w:val="00531459"/>
    <w:rsid w:val="005446C0"/>
    <w:rsid w:val="00560760"/>
    <w:rsid w:val="00561869"/>
    <w:rsid w:val="005665F2"/>
    <w:rsid w:val="0057177C"/>
    <w:rsid w:val="00585464"/>
    <w:rsid w:val="005952A7"/>
    <w:rsid w:val="005B1FB4"/>
    <w:rsid w:val="005D64AD"/>
    <w:rsid w:val="005E3DA9"/>
    <w:rsid w:val="00617069"/>
    <w:rsid w:val="00664242"/>
    <w:rsid w:val="0068220B"/>
    <w:rsid w:val="00683B5A"/>
    <w:rsid w:val="006A09C6"/>
    <w:rsid w:val="006A7E5F"/>
    <w:rsid w:val="006B0C18"/>
    <w:rsid w:val="006C1937"/>
    <w:rsid w:val="006F7CA8"/>
    <w:rsid w:val="007018A5"/>
    <w:rsid w:val="00730A70"/>
    <w:rsid w:val="00752D5D"/>
    <w:rsid w:val="00775D79"/>
    <w:rsid w:val="007D2F75"/>
    <w:rsid w:val="007D3AC5"/>
    <w:rsid w:val="007D6E21"/>
    <w:rsid w:val="007E066E"/>
    <w:rsid w:val="0082584D"/>
    <w:rsid w:val="00852CCD"/>
    <w:rsid w:val="0086583F"/>
    <w:rsid w:val="0087516B"/>
    <w:rsid w:val="00896E26"/>
    <w:rsid w:val="008B0FBB"/>
    <w:rsid w:val="008D40EC"/>
    <w:rsid w:val="009031E0"/>
    <w:rsid w:val="00910263"/>
    <w:rsid w:val="009204F1"/>
    <w:rsid w:val="00923BD6"/>
    <w:rsid w:val="0093052C"/>
    <w:rsid w:val="00937E2D"/>
    <w:rsid w:val="00943BA9"/>
    <w:rsid w:val="009539FE"/>
    <w:rsid w:val="00980027"/>
    <w:rsid w:val="0098693A"/>
    <w:rsid w:val="009C7473"/>
    <w:rsid w:val="009D3ABC"/>
    <w:rsid w:val="009D5A93"/>
    <w:rsid w:val="009F330E"/>
    <w:rsid w:val="009F39E2"/>
    <w:rsid w:val="00A07974"/>
    <w:rsid w:val="00A11536"/>
    <w:rsid w:val="00A141E4"/>
    <w:rsid w:val="00A31DAB"/>
    <w:rsid w:val="00A6280D"/>
    <w:rsid w:val="00A93898"/>
    <w:rsid w:val="00AA4E0C"/>
    <w:rsid w:val="00AC4996"/>
    <w:rsid w:val="00AE0802"/>
    <w:rsid w:val="00AF3744"/>
    <w:rsid w:val="00B03896"/>
    <w:rsid w:val="00B0551B"/>
    <w:rsid w:val="00B155A6"/>
    <w:rsid w:val="00B80914"/>
    <w:rsid w:val="00B84B92"/>
    <w:rsid w:val="00BE532C"/>
    <w:rsid w:val="00C02D56"/>
    <w:rsid w:val="00C21154"/>
    <w:rsid w:val="00C254C1"/>
    <w:rsid w:val="00C25733"/>
    <w:rsid w:val="00C33560"/>
    <w:rsid w:val="00C643E8"/>
    <w:rsid w:val="00C669CB"/>
    <w:rsid w:val="00C708DE"/>
    <w:rsid w:val="00C86FCB"/>
    <w:rsid w:val="00C96945"/>
    <w:rsid w:val="00CA10AC"/>
    <w:rsid w:val="00CA3F20"/>
    <w:rsid w:val="00CA6A5E"/>
    <w:rsid w:val="00CD082B"/>
    <w:rsid w:val="00CF2F58"/>
    <w:rsid w:val="00D069CB"/>
    <w:rsid w:val="00D149A4"/>
    <w:rsid w:val="00D25AD8"/>
    <w:rsid w:val="00D467D2"/>
    <w:rsid w:val="00D524D2"/>
    <w:rsid w:val="00D62269"/>
    <w:rsid w:val="00D73691"/>
    <w:rsid w:val="00D90DC7"/>
    <w:rsid w:val="00DB15CF"/>
    <w:rsid w:val="00DC1C52"/>
    <w:rsid w:val="00DD01A3"/>
    <w:rsid w:val="00DE4F70"/>
    <w:rsid w:val="00E1064A"/>
    <w:rsid w:val="00E20C13"/>
    <w:rsid w:val="00E2762B"/>
    <w:rsid w:val="00E35E09"/>
    <w:rsid w:val="00E3670F"/>
    <w:rsid w:val="00E375A6"/>
    <w:rsid w:val="00E41397"/>
    <w:rsid w:val="00E433DB"/>
    <w:rsid w:val="00E92757"/>
    <w:rsid w:val="00EB1FB3"/>
    <w:rsid w:val="00EC2BB0"/>
    <w:rsid w:val="00F15E31"/>
    <w:rsid w:val="00F20A65"/>
    <w:rsid w:val="00F24CE9"/>
    <w:rsid w:val="00F36D23"/>
    <w:rsid w:val="00F461D7"/>
    <w:rsid w:val="00F76E76"/>
    <w:rsid w:val="00F9468F"/>
    <w:rsid w:val="00FA0585"/>
    <w:rsid w:val="00FE0EFB"/>
    <w:rsid w:val="00FF1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C2"/>
    <w:pPr>
      <w:spacing w:line="360" w:lineRule="auto"/>
      <w:ind w:firstLine="709"/>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semiHidden/>
    <w:rsid w:val="00045FC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Sony</cp:lastModifiedBy>
  <cp:revision>7</cp:revision>
  <dcterms:created xsi:type="dcterms:W3CDTF">2014-06-23T20:44:00Z</dcterms:created>
  <dcterms:modified xsi:type="dcterms:W3CDTF">2014-06-27T09:15:00Z</dcterms:modified>
</cp:coreProperties>
</file>