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31" w:rsidRPr="00BA0F41" w:rsidRDefault="001A3431" w:rsidP="00C004CF">
      <w:pPr>
        <w:jc w:val="center"/>
        <w:rPr>
          <w:b/>
          <w:bCs/>
          <w:lang w:val="uk-UA"/>
        </w:rPr>
      </w:pPr>
      <w:r w:rsidRPr="00BA0F41">
        <w:rPr>
          <w:b/>
          <w:bCs/>
          <w:lang w:val="uk-UA"/>
        </w:rPr>
        <w:t>Результати</w:t>
      </w:r>
    </w:p>
    <w:p w:rsidR="001A3431" w:rsidRPr="00BA0F41" w:rsidRDefault="001A3431" w:rsidP="00C004CF">
      <w:pPr>
        <w:ind w:firstLine="540"/>
        <w:jc w:val="center"/>
        <w:rPr>
          <w:lang w:val="uk-UA"/>
        </w:rPr>
      </w:pPr>
      <w:r w:rsidRPr="00BA0F41">
        <w:rPr>
          <w:b/>
          <w:bCs/>
          <w:lang w:val="uk-UA"/>
        </w:rPr>
        <w:t xml:space="preserve">анкетування адміністрації, вчителів, учнів та батьків щодо оцінки діяльності </w:t>
      </w:r>
      <w:proofErr w:type="spellStart"/>
      <w:r w:rsidRPr="00BA0F41">
        <w:rPr>
          <w:b/>
          <w:bCs/>
          <w:lang w:val="uk-UA"/>
        </w:rPr>
        <w:t>Нововодолазького</w:t>
      </w:r>
      <w:proofErr w:type="spellEnd"/>
      <w:r w:rsidRPr="00BA0F41">
        <w:rPr>
          <w:b/>
          <w:bCs/>
          <w:lang w:val="uk-UA"/>
        </w:rPr>
        <w:t xml:space="preserve"> ліцею </w:t>
      </w:r>
      <w:proofErr w:type="spellStart"/>
      <w:r w:rsidRPr="00BA0F41">
        <w:rPr>
          <w:b/>
          <w:bCs/>
          <w:lang w:val="uk-UA"/>
        </w:rPr>
        <w:t>Нововодолазької</w:t>
      </w:r>
      <w:proofErr w:type="spellEnd"/>
      <w:r w:rsidRPr="00BA0F41">
        <w:rPr>
          <w:b/>
          <w:bCs/>
          <w:lang w:val="uk-UA"/>
        </w:rPr>
        <w:t xml:space="preserve"> районної ради Харківської області як Школи, дружньої до дитини </w:t>
      </w:r>
    </w:p>
    <w:p w:rsidR="001A3431" w:rsidRPr="00BA0F41" w:rsidRDefault="001A3431" w:rsidP="00C004CF">
      <w:pPr>
        <w:rPr>
          <w:lang w:val="uk-UA"/>
        </w:rPr>
      </w:pPr>
      <w:r w:rsidRPr="00BA0F41">
        <w:rPr>
          <w:lang w:val="uk-UA"/>
        </w:rPr>
        <w:t>Цільова група: адміністрації ліцею - 4 особи; вчителі - 25 осіб; учні –</w:t>
      </w:r>
      <w:r>
        <w:rPr>
          <w:lang w:val="uk-UA"/>
        </w:rPr>
        <w:br/>
      </w:r>
      <w:r w:rsidRPr="00BA0F41">
        <w:rPr>
          <w:lang w:val="uk-UA"/>
        </w:rPr>
        <w:t>40 осіб; батьки – 40 осіб.</w:t>
      </w:r>
    </w:p>
    <w:p w:rsidR="001A3431" w:rsidRPr="00BA0F41" w:rsidRDefault="001A3431" w:rsidP="00C004CF">
      <w:pPr>
        <w:rPr>
          <w:b/>
          <w:bCs/>
          <w:lang w:val="uk-UA"/>
        </w:rPr>
      </w:pPr>
      <w:r w:rsidRPr="00BA0F41">
        <w:rPr>
          <w:lang w:val="uk-UA"/>
        </w:rPr>
        <w:t>Анкетування проводилося анонімно. Аналіз складається з дев’яти блоків, кожен із яких є важливим елементом освітнього середовища загальноосвітнього навчального закладу.</w:t>
      </w:r>
    </w:p>
    <w:p w:rsidR="001A3431" w:rsidRPr="00BA0F41" w:rsidRDefault="001A3431" w:rsidP="00C004CF">
      <w:pPr>
        <w:rPr>
          <w:lang w:val="uk-UA"/>
        </w:rPr>
      </w:pPr>
      <w:r w:rsidRPr="00BA0F41">
        <w:rPr>
          <w:b/>
          <w:bCs/>
          <w:lang w:val="uk-UA"/>
        </w:rPr>
        <w:t>1 блок «Забезпечення дружньої, заохочувальної, сприятливої атмосфери»</w:t>
      </w:r>
    </w:p>
    <w:p w:rsidR="001A3431" w:rsidRPr="00BA0F41" w:rsidRDefault="001A3431" w:rsidP="00C004CF">
      <w:pPr>
        <w:rPr>
          <w:b/>
          <w:bCs/>
          <w:lang w:val="uk-UA"/>
        </w:rPr>
      </w:pPr>
      <w:r w:rsidRPr="00BA0F41">
        <w:rPr>
          <w:lang w:val="uk-UA"/>
        </w:rPr>
        <w:t>Середні показники коливаються між 3,6 (учні) і 3,3 (батьки)</w:t>
      </w:r>
      <w:proofErr w:type="spellStart"/>
      <w:r w:rsidRPr="00BA0F41">
        <w:rPr>
          <w:lang w:val="uk-UA"/>
        </w:rPr>
        <w:t>.Результати</w:t>
      </w:r>
      <w:proofErr w:type="spellEnd"/>
      <w:r w:rsidRPr="00BA0F41">
        <w:rPr>
          <w:lang w:val="uk-UA"/>
        </w:rPr>
        <w:t xml:space="preserve"> відповідей показують, що всі учасники </w:t>
      </w:r>
      <w:proofErr w:type="spellStart"/>
      <w:r w:rsidRPr="00BA0F41">
        <w:rPr>
          <w:lang w:val="uk-UA"/>
        </w:rPr>
        <w:t>навчально</w:t>
      </w:r>
      <w:proofErr w:type="spellEnd"/>
      <w:r w:rsidRPr="00BA0F41">
        <w:rPr>
          <w:lang w:val="uk-UA"/>
        </w:rPr>
        <w:t xml:space="preserve"> – виховного процесу визначили достатнє забезпечення дружньої, заохочувальної, сприятливої атмосфери в навчальному закладі. Це свідчить про те, що у ліцеї налаштована співпраця вчителів, учнів та батьків; педагогічний колектив згуртований та організований; учителі допомагають учням у скрутному становищі; педагогічний колектив заохочує учнів піклуватися один про одного; учні беруть активну участь у житті ліцею. Проте батьки вважають,  що адміністрація навчального закладу не повною мірою надає вчителям допомогу у розвитку та підтримці впевненості у собі як педагогів. Для забезпечення дружньої, заохочувальної, сприятливої атмосфери протягом року будуть проведені такі заходи: </w:t>
      </w:r>
      <w:proofErr w:type="spellStart"/>
      <w:r w:rsidRPr="00BA0F41">
        <w:rPr>
          <w:lang w:val="uk-UA"/>
        </w:rPr>
        <w:t>психолого</w:t>
      </w:r>
      <w:proofErr w:type="spellEnd"/>
      <w:r w:rsidRPr="00BA0F41">
        <w:rPr>
          <w:lang w:val="uk-UA"/>
        </w:rPr>
        <w:t xml:space="preserve"> – педагогічні семінарів, тренінги, засідання «круглих столів»  та </w:t>
      </w:r>
      <w:proofErr w:type="spellStart"/>
      <w:r w:rsidRPr="00BA0F41">
        <w:rPr>
          <w:lang w:val="uk-UA"/>
        </w:rPr>
        <w:t>загальноліцейні</w:t>
      </w:r>
      <w:proofErr w:type="spellEnd"/>
      <w:r w:rsidRPr="00BA0F41">
        <w:rPr>
          <w:lang w:val="uk-UA"/>
        </w:rPr>
        <w:t xml:space="preserve"> конференції зі  звітом адміністрації за всіма показниками робочих навчальних планів.</w:t>
      </w:r>
    </w:p>
    <w:p w:rsidR="001A3431" w:rsidRPr="00BA0F41" w:rsidRDefault="001A3431" w:rsidP="00C004CF">
      <w:pPr>
        <w:rPr>
          <w:lang w:val="uk-UA"/>
        </w:rPr>
      </w:pPr>
      <w:r w:rsidRPr="00BA0F41">
        <w:rPr>
          <w:b/>
          <w:bCs/>
          <w:lang w:val="uk-UA"/>
        </w:rPr>
        <w:t xml:space="preserve">2 блок «Забезпечення та дотримання належних санітарно-гігієнічних умов» </w:t>
      </w:r>
    </w:p>
    <w:p w:rsidR="001A3431" w:rsidRPr="00BA0F41" w:rsidRDefault="001A3431" w:rsidP="00C004CF">
      <w:pPr>
        <w:rPr>
          <w:b/>
          <w:bCs/>
          <w:lang w:val="uk-UA"/>
        </w:rPr>
      </w:pPr>
      <w:r w:rsidRPr="00BA0F41">
        <w:rPr>
          <w:lang w:val="uk-UA"/>
        </w:rPr>
        <w:t>Середній показник - 3,7.</w:t>
      </w:r>
      <w:r>
        <w:rPr>
          <w:lang w:val="uk-UA"/>
        </w:rPr>
        <w:t xml:space="preserve"> </w:t>
      </w:r>
      <w:r w:rsidRPr="00BA0F41">
        <w:rPr>
          <w:lang w:val="uk-UA"/>
        </w:rPr>
        <w:t xml:space="preserve">Усі респонденти визначили достатню забезпеченість та дотримання санітарно – гігієнічних умов у ліцеї. Аналіз свідчить про належну обізнаність респондентів з дотримання та забезпечення належних санітарно – гігієнічних умов, адже протягом року постійно проводилися круглі столи, години спілкування на теми збереження здоров’я та </w:t>
      </w:r>
      <w:r w:rsidRPr="00BA0F41">
        <w:rPr>
          <w:lang w:val="uk-UA"/>
        </w:rPr>
        <w:lastRenderedPageBreak/>
        <w:t xml:space="preserve">здорового способу життя. З вчителями - </w:t>
      </w:r>
      <w:proofErr w:type="spellStart"/>
      <w:r w:rsidRPr="00BA0F41">
        <w:rPr>
          <w:lang w:val="uk-UA"/>
        </w:rPr>
        <w:t>психолого</w:t>
      </w:r>
      <w:proofErr w:type="spellEnd"/>
      <w:r w:rsidRPr="00BA0F41">
        <w:rPr>
          <w:lang w:val="uk-UA"/>
        </w:rPr>
        <w:t xml:space="preserve"> – педагогічний семінар «Здоров`я та здоровий спосіб життя»,</w:t>
      </w:r>
      <w:r>
        <w:rPr>
          <w:lang w:val="uk-UA"/>
        </w:rPr>
        <w:t xml:space="preserve"> </w:t>
      </w:r>
      <w:r w:rsidRPr="00BA0F41">
        <w:rPr>
          <w:lang w:val="uk-UA"/>
        </w:rPr>
        <w:t>тренінг «Здоровий спосіб життя» (серед учні 11 класу), година спілкування для учнів початкової ланки «Моє здоров`я у моїх руках», психологічна просвіта «Що таке здорове харчування», тренінг «Все у моїх руках».</w:t>
      </w:r>
      <w:r>
        <w:rPr>
          <w:lang w:val="uk-UA"/>
        </w:rPr>
        <w:t xml:space="preserve"> </w:t>
      </w:r>
      <w:r w:rsidRPr="00BA0F41">
        <w:rPr>
          <w:lang w:val="uk-UA"/>
        </w:rPr>
        <w:t xml:space="preserve">Це свідчить про налаштовану роботу та співпрацю всіх учасників </w:t>
      </w:r>
      <w:proofErr w:type="spellStart"/>
      <w:r w:rsidRPr="00BA0F41">
        <w:rPr>
          <w:lang w:val="uk-UA"/>
        </w:rPr>
        <w:t>навчально</w:t>
      </w:r>
      <w:proofErr w:type="spellEnd"/>
      <w:r w:rsidRPr="00BA0F41">
        <w:rPr>
          <w:lang w:val="uk-UA"/>
        </w:rPr>
        <w:t xml:space="preserve"> – виховного процесу щодо забезпечення здорових санітарних та гігієнічних умов під час організації </w:t>
      </w:r>
      <w:proofErr w:type="spellStart"/>
      <w:r w:rsidRPr="00BA0F41">
        <w:rPr>
          <w:lang w:val="uk-UA"/>
        </w:rPr>
        <w:t>навчально</w:t>
      </w:r>
      <w:proofErr w:type="spellEnd"/>
      <w:r w:rsidRPr="00BA0F41">
        <w:rPr>
          <w:lang w:val="uk-UA"/>
        </w:rPr>
        <w:t xml:space="preserve"> – виховного процесу. Але усі </w:t>
      </w:r>
      <w:proofErr w:type="spellStart"/>
      <w:r w:rsidRPr="00BA0F41">
        <w:rPr>
          <w:lang w:val="uk-UA"/>
        </w:rPr>
        <w:t>проанкетовані</w:t>
      </w:r>
      <w:proofErr w:type="spellEnd"/>
      <w:r w:rsidRPr="00BA0F41">
        <w:rPr>
          <w:lang w:val="uk-UA"/>
        </w:rPr>
        <w:t xml:space="preserve"> вважають, що потрібно звернути увагу на дотримання вимог вентиляційного режиму усіх приміщень школи. Учителі, учні та адміністрація вважають також за потребу удосконалити роботу щодо стабілізації температурного режиму упродовж усього навчального року. Порушено клопотання </w:t>
      </w:r>
      <w:proofErr w:type="spellStart"/>
      <w:r w:rsidRPr="00BA0F41">
        <w:rPr>
          <w:lang w:val="uk-UA"/>
        </w:rPr>
        <w:t>Нововодолазькою</w:t>
      </w:r>
      <w:proofErr w:type="spellEnd"/>
      <w:r w:rsidRPr="00BA0F41">
        <w:rPr>
          <w:lang w:val="uk-UA"/>
        </w:rPr>
        <w:t xml:space="preserve"> райдержадміністрацією щодо виділення коштів на заміну вікон та утеплення фасаду.</w:t>
      </w:r>
    </w:p>
    <w:p w:rsidR="001A3431" w:rsidRPr="00BA0F41" w:rsidRDefault="001A3431" w:rsidP="00C004CF">
      <w:pPr>
        <w:rPr>
          <w:b/>
          <w:bCs/>
          <w:lang w:val="uk-UA"/>
        </w:rPr>
      </w:pPr>
      <w:r w:rsidRPr="00BA0F41">
        <w:rPr>
          <w:b/>
          <w:bCs/>
          <w:lang w:val="uk-UA"/>
        </w:rPr>
        <w:t xml:space="preserve">3 блок «Сприяння співпраці та активному навчанню»                                                                             </w:t>
      </w:r>
      <w:r w:rsidRPr="00BA0F41">
        <w:rPr>
          <w:lang w:val="uk-UA"/>
        </w:rPr>
        <w:t>Середні показники коливаються між 3,4 (адміністрація) і 3,1 (батьки).</w:t>
      </w:r>
      <w:r>
        <w:rPr>
          <w:lang w:val="uk-UA"/>
        </w:rPr>
        <w:t xml:space="preserve"> </w:t>
      </w:r>
      <w:r w:rsidRPr="00BA0F41">
        <w:rPr>
          <w:lang w:val="uk-UA"/>
        </w:rPr>
        <w:t>Аналіз результатів анкет респондентів  3 блоку показав достатню забезпеченість такого компоненту освітнього середовища як сприяння співпраці та активному навчанню. Про це свідчить налаштована співпраця вчителів один з одним; застосування вчителями різноманітних форм роботи, щоб учні могли працювати разом; проведення виставок робіт, творчі презентації учнів. Але  всі учасники навчально-виховного</w:t>
      </w:r>
      <w:r>
        <w:rPr>
          <w:lang w:val="uk-UA"/>
        </w:rPr>
        <w:t xml:space="preserve"> процесу вказали на недостатню </w:t>
      </w:r>
      <w:r w:rsidRPr="00BA0F41">
        <w:rPr>
          <w:lang w:val="uk-UA"/>
        </w:rPr>
        <w:t>роботу щодо створення учнями проектів для місцевої громадськості.</w:t>
      </w:r>
      <w:r>
        <w:rPr>
          <w:lang w:val="uk-UA"/>
        </w:rPr>
        <w:t xml:space="preserve"> </w:t>
      </w:r>
      <w:r w:rsidRPr="00BA0F41">
        <w:rPr>
          <w:lang w:val="uk-UA"/>
        </w:rPr>
        <w:t>Так для сприяння співпраці між респондентами активізувати роботу батьківського всеобучу, провівши психологічні тренінги і для батьків, і для дітей, звернувши увагу на  роль родинного мікроклімату та взаємостосунків у розвитку особистості дитини, на невикористані можливості пізнавальних сил та здібностей дитини. Провести педагогічну раду «Мотивація як необхідний компонент успішності».</w:t>
      </w:r>
    </w:p>
    <w:p w:rsidR="001A3431" w:rsidRPr="00BA0F41" w:rsidRDefault="001A3431" w:rsidP="00C004CF">
      <w:pPr>
        <w:autoSpaceDE w:val="0"/>
        <w:spacing w:after="113"/>
        <w:rPr>
          <w:lang w:val="uk-UA"/>
        </w:rPr>
      </w:pPr>
      <w:r w:rsidRPr="00BA0F41">
        <w:rPr>
          <w:b/>
          <w:bCs/>
          <w:lang w:val="uk-UA"/>
        </w:rPr>
        <w:t xml:space="preserve">4 блок «Відсутність фізичного покарання та дискримінації» </w:t>
      </w:r>
    </w:p>
    <w:p w:rsidR="001A3431" w:rsidRPr="00BA0F41" w:rsidRDefault="001A3431" w:rsidP="00C004CF">
      <w:pPr>
        <w:rPr>
          <w:b/>
          <w:bCs/>
          <w:lang w:val="uk-UA"/>
        </w:rPr>
      </w:pPr>
      <w:r w:rsidRPr="00BA0F41">
        <w:rPr>
          <w:lang w:val="uk-UA"/>
        </w:rPr>
        <w:t>Середня кількість балів коливається між 3,8 (адміністрація) і 3,6 (батьки).</w:t>
      </w:r>
      <w:r>
        <w:rPr>
          <w:lang w:val="uk-UA"/>
        </w:rPr>
        <w:t xml:space="preserve"> </w:t>
      </w:r>
      <w:r w:rsidRPr="00BA0F41">
        <w:rPr>
          <w:lang w:val="uk-UA"/>
        </w:rPr>
        <w:t xml:space="preserve">Аналізуючи відповіді 4 блоку «Відсутність фізичного покарання та насильства», усі респонденти показали достатню забезпеченість цього </w:t>
      </w:r>
      <w:r w:rsidRPr="00BA0F41">
        <w:rPr>
          <w:lang w:val="uk-UA"/>
        </w:rPr>
        <w:lastRenderedPageBreak/>
        <w:t xml:space="preserve">компоненту. Протягом п’яти років у навчальному закладі оптимально ведеться відповідна </w:t>
      </w:r>
      <w:proofErr w:type="spellStart"/>
      <w:r w:rsidRPr="00BA0F41">
        <w:rPr>
          <w:lang w:val="uk-UA"/>
        </w:rPr>
        <w:t>інформаційно</w:t>
      </w:r>
      <w:proofErr w:type="spellEnd"/>
      <w:r w:rsidRPr="00BA0F41">
        <w:rPr>
          <w:lang w:val="uk-UA"/>
        </w:rPr>
        <w:t xml:space="preserve"> – просвітницька робота щодо попередження і зменшення масштабності фізичного покарання та насильства:</w:t>
      </w:r>
      <w:r w:rsidRPr="00BA0F41">
        <w:rPr>
          <w:color w:val="000000"/>
          <w:lang w:val="uk-UA"/>
        </w:rPr>
        <w:t xml:space="preserve"> проводяться семінари – практикуми з педагогами «Стоп насильству»</w:t>
      </w:r>
      <w:r>
        <w:rPr>
          <w:lang w:val="uk-UA"/>
        </w:rPr>
        <w:t xml:space="preserve">, з учнями тренінги курсу </w:t>
      </w:r>
      <w:r w:rsidRPr="00BA0F41">
        <w:rPr>
          <w:lang w:val="uk-UA"/>
        </w:rPr>
        <w:t>в рамках програми «Сприяння просвітницької роботі «рівний - рівному» серед молоді України щодо здорового способу життя». Проте учні вважають, що потрібно удосконалити подальшу роботу з учнями щодо дотримання правил поведінки, які встановлені в ліцеї. На думку батьків, потрібно оптимізувати роботу щодо надання необхідної допомоги та підтримки вчителям, які стали жертвами стресових ситуацій. Для  активізації роботи психологічної служби ліцею</w:t>
      </w:r>
      <w:r>
        <w:rPr>
          <w:lang w:val="uk-UA"/>
        </w:rPr>
        <w:t xml:space="preserve"> </w:t>
      </w:r>
      <w:r w:rsidRPr="00BA0F41">
        <w:rPr>
          <w:lang w:val="uk-UA"/>
        </w:rPr>
        <w:t xml:space="preserve">заплановано провести психологічний тренінг і для батьків, і для учнів з метою формування умінь керувати емоціями у стресових ситуаціях, </w:t>
      </w:r>
      <w:r w:rsidRPr="00BA0F41">
        <w:rPr>
          <w:color w:val="000000"/>
          <w:lang w:val="uk-UA"/>
        </w:rPr>
        <w:t xml:space="preserve">засідання учнівської правозахисної організації </w:t>
      </w:r>
      <w:proofErr w:type="spellStart"/>
      <w:r w:rsidRPr="00BA0F41">
        <w:rPr>
          <w:color w:val="000000"/>
          <w:lang w:val="uk-UA"/>
        </w:rPr>
        <w:t>“Коло”</w:t>
      </w:r>
      <w:proofErr w:type="spellEnd"/>
      <w:r w:rsidRPr="00BA0F41">
        <w:rPr>
          <w:color w:val="000000"/>
          <w:lang w:val="uk-UA"/>
        </w:rPr>
        <w:t xml:space="preserve">, в ході якого провести просвітницький тренінг </w:t>
      </w:r>
      <w:proofErr w:type="spellStart"/>
      <w:r w:rsidRPr="00BA0F41">
        <w:rPr>
          <w:color w:val="000000"/>
          <w:lang w:val="uk-UA"/>
        </w:rPr>
        <w:t>“Як</w:t>
      </w:r>
      <w:proofErr w:type="spellEnd"/>
      <w:r w:rsidRPr="00BA0F41">
        <w:rPr>
          <w:color w:val="000000"/>
          <w:lang w:val="uk-UA"/>
        </w:rPr>
        <w:t xml:space="preserve"> захистити свої </w:t>
      </w:r>
      <w:proofErr w:type="spellStart"/>
      <w:r w:rsidRPr="00BA0F41">
        <w:rPr>
          <w:color w:val="000000"/>
          <w:lang w:val="uk-UA"/>
        </w:rPr>
        <w:t>права”</w:t>
      </w:r>
      <w:proofErr w:type="spellEnd"/>
      <w:r w:rsidRPr="00BA0F41">
        <w:rPr>
          <w:color w:val="000000"/>
          <w:lang w:val="uk-UA"/>
        </w:rPr>
        <w:t xml:space="preserve">, зустрічі з працівниками юстиції, правові </w:t>
      </w:r>
      <w:proofErr w:type="spellStart"/>
      <w:r w:rsidRPr="00BA0F41">
        <w:rPr>
          <w:color w:val="000000"/>
          <w:lang w:val="uk-UA"/>
        </w:rPr>
        <w:t>квести</w:t>
      </w:r>
      <w:proofErr w:type="spellEnd"/>
      <w:r w:rsidRPr="00BA0F41">
        <w:rPr>
          <w:color w:val="000000"/>
          <w:lang w:val="uk-UA"/>
        </w:rPr>
        <w:t xml:space="preserve"> </w:t>
      </w:r>
      <w:proofErr w:type="spellStart"/>
      <w:r w:rsidRPr="00BA0F41">
        <w:rPr>
          <w:color w:val="000000"/>
          <w:lang w:val="uk-UA"/>
        </w:rPr>
        <w:t>“Як</w:t>
      </w:r>
      <w:proofErr w:type="spellEnd"/>
      <w:r w:rsidRPr="00BA0F41">
        <w:rPr>
          <w:color w:val="000000"/>
          <w:lang w:val="uk-UA"/>
        </w:rPr>
        <w:t xml:space="preserve"> не стати жертвою </w:t>
      </w:r>
      <w:proofErr w:type="spellStart"/>
      <w:r w:rsidRPr="00BA0F41">
        <w:rPr>
          <w:color w:val="000000"/>
          <w:lang w:val="uk-UA"/>
        </w:rPr>
        <w:t>злочину”</w:t>
      </w:r>
      <w:proofErr w:type="spellEnd"/>
      <w:r w:rsidRPr="00BA0F41">
        <w:rPr>
          <w:color w:val="000000"/>
          <w:lang w:val="uk-UA"/>
        </w:rPr>
        <w:t xml:space="preserve">. </w:t>
      </w:r>
    </w:p>
    <w:p w:rsidR="001A3431" w:rsidRPr="00BA0F41" w:rsidRDefault="001A3431" w:rsidP="00C004CF">
      <w:pPr>
        <w:rPr>
          <w:lang w:val="uk-UA"/>
        </w:rPr>
      </w:pPr>
      <w:r w:rsidRPr="00BA0F41">
        <w:rPr>
          <w:b/>
          <w:bCs/>
          <w:lang w:val="uk-UA"/>
        </w:rPr>
        <w:t xml:space="preserve">5 блок «Недопущення знущання, домагання та дискримінації» </w:t>
      </w:r>
    </w:p>
    <w:p w:rsidR="001A3431" w:rsidRPr="00BA0F41" w:rsidRDefault="001A3431" w:rsidP="00C004CF">
      <w:pPr>
        <w:rPr>
          <w:b/>
          <w:bCs/>
          <w:lang w:val="uk-UA"/>
        </w:rPr>
      </w:pPr>
      <w:r w:rsidRPr="00BA0F41">
        <w:rPr>
          <w:lang w:val="uk-UA"/>
        </w:rPr>
        <w:t>Середня кількість балів коливається між 3,6 (адміністрація, вчителі, батьки) і 3,5 (учні).</w:t>
      </w:r>
      <w:r>
        <w:rPr>
          <w:lang w:val="uk-UA"/>
        </w:rPr>
        <w:t xml:space="preserve"> </w:t>
      </w:r>
      <w:r w:rsidRPr="00BA0F41">
        <w:rPr>
          <w:lang w:val="uk-UA"/>
        </w:rPr>
        <w:t xml:space="preserve">Результат відповідей </w:t>
      </w:r>
      <w:proofErr w:type="spellStart"/>
      <w:r w:rsidRPr="00BA0F41">
        <w:rPr>
          <w:lang w:val="uk-UA"/>
        </w:rPr>
        <w:t>респондетів</w:t>
      </w:r>
      <w:proofErr w:type="spellEnd"/>
      <w:r w:rsidRPr="00BA0F41">
        <w:rPr>
          <w:lang w:val="uk-UA"/>
        </w:rPr>
        <w:t xml:space="preserve"> за 5 блоком вказують на достатню забезпеченість організації роботи щодо недопущення знущань, домагань та дискримінації у стінах ліцею. Як відзначили респонденти, у навчальному закладі налаштована конструктивна взаємодія педагогічних працівників та учнів ліцею щодо попередження знущань та домагань в учнівському колективі. Проте вчителі, учні та батьки вважають, що потрібно звернути увагу та удосконалити роботу щодо підготовки учнів для урегулювання конфліктних ситуацій. На сьогодні в учнівському колективі класними керівниками проводяться диспути, круглі столи та </w:t>
      </w:r>
      <w:r>
        <w:rPr>
          <w:lang w:val="uk-UA"/>
        </w:rPr>
        <w:t xml:space="preserve">години спілкування щодо уміння </w:t>
      </w:r>
      <w:r w:rsidRPr="00BA0F41">
        <w:rPr>
          <w:lang w:val="uk-UA"/>
        </w:rPr>
        <w:t>подолати сором`язлив</w:t>
      </w:r>
      <w:r>
        <w:rPr>
          <w:lang w:val="uk-UA"/>
        </w:rPr>
        <w:t>ість</w:t>
      </w:r>
      <w:r w:rsidRPr="00BA0F41">
        <w:rPr>
          <w:lang w:val="uk-UA"/>
        </w:rPr>
        <w:t xml:space="preserve">, уміння відстоювати свою позицію та розвивати навички упевненої поведінки, запроваджено факультативні курси «Школа проти </w:t>
      </w:r>
      <w:proofErr w:type="spellStart"/>
      <w:r w:rsidRPr="00BA0F41">
        <w:rPr>
          <w:lang w:val="uk-UA"/>
        </w:rPr>
        <w:t>СНІДу</w:t>
      </w:r>
      <w:proofErr w:type="spellEnd"/>
      <w:r w:rsidRPr="00BA0F41">
        <w:rPr>
          <w:lang w:val="uk-UA"/>
        </w:rPr>
        <w:t>», «Захисти себе від ВІЛ»,</w:t>
      </w:r>
      <w:r>
        <w:rPr>
          <w:lang w:val="uk-UA"/>
        </w:rPr>
        <w:t xml:space="preserve"> тренінг-курс </w:t>
      </w:r>
      <w:r w:rsidRPr="00BA0F41">
        <w:rPr>
          <w:lang w:val="uk-UA"/>
        </w:rPr>
        <w:t>у рамках програми «Сприяння просвітницької роботі «рівний - рівному» серед молоді України щодо здорового способу життя».</w:t>
      </w:r>
    </w:p>
    <w:p w:rsidR="001A3431" w:rsidRPr="00BA0F41" w:rsidRDefault="001A3431" w:rsidP="00C004CF">
      <w:pPr>
        <w:rPr>
          <w:lang w:val="uk-UA"/>
        </w:rPr>
      </w:pPr>
      <w:r w:rsidRPr="00BA0F41">
        <w:rPr>
          <w:b/>
          <w:bCs/>
          <w:lang w:val="uk-UA"/>
        </w:rPr>
        <w:lastRenderedPageBreak/>
        <w:t xml:space="preserve">6 блок «Оцінка розвитку творчих видів діяльності» </w:t>
      </w:r>
    </w:p>
    <w:p w:rsidR="001A3431" w:rsidRPr="00BA0F41" w:rsidRDefault="001A3431" w:rsidP="00C004CF">
      <w:pPr>
        <w:rPr>
          <w:b/>
          <w:bCs/>
          <w:lang w:val="uk-UA"/>
        </w:rPr>
      </w:pPr>
      <w:r w:rsidRPr="00BA0F41">
        <w:rPr>
          <w:lang w:val="uk-UA"/>
        </w:rPr>
        <w:t>Середні показники коливаються між 3,6 (адміністрація, вчителі, учні) і 3,4 (батьки).</w:t>
      </w:r>
      <w:r>
        <w:rPr>
          <w:lang w:val="uk-UA"/>
        </w:rPr>
        <w:t xml:space="preserve"> </w:t>
      </w:r>
      <w:r w:rsidRPr="00BA0F41">
        <w:rPr>
          <w:lang w:val="uk-UA"/>
        </w:rPr>
        <w:t xml:space="preserve">Усі </w:t>
      </w:r>
      <w:proofErr w:type="spellStart"/>
      <w:r w:rsidRPr="00BA0F41">
        <w:rPr>
          <w:lang w:val="uk-UA"/>
        </w:rPr>
        <w:t>проанкетовані</w:t>
      </w:r>
      <w:proofErr w:type="spellEnd"/>
      <w:r w:rsidRPr="00BA0F41">
        <w:rPr>
          <w:lang w:val="uk-UA"/>
        </w:rPr>
        <w:t xml:space="preserve"> визначили достатню забезпеченість розвитку творчих видів діяльності. Про це свідчить налаштована співпраця всіх учасників </w:t>
      </w:r>
      <w:proofErr w:type="spellStart"/>
      <w:r w:rsidRPr="00BA0F41">
        <w:rPr>
          <w:lang w:val="uk-UA"/>
        </w:rPr>
        <w:t>навчально</w:t>
      </w:r>
      <w:proofErr w:type="spellEnd"/>
      <w:r w:rsidRPr="00BA0F41">
        <w:rPr>
          <w:lang w:val="uk-UA"/>
        </w:rPr>
        <w:t xml:space="preserve"> – виховного процесу, сформованість способів навчальної діяльності та засвоєння знань, які підвищують готовність учнів до самоорганізації навчальної праці: організовано роботу </w:t>
      </w:r>
      <w:proofErr w:type="spellStart"/>
      <w:r w:rsidRPr="00BA0F41">
        <w:rPr>
          <w:lang w:val="uk-UA"/>
        </w:rPr>
        <w:t>ліцейних</w:t>
      </w:r>
      <w:proofErr w:type="spellEnd"/>
      <w:r w:rsidRPr="00BA0F41">
        <w:rPr>
          <w:lang w:val="uk-UA"/>
        </w:rPr>
        <w:t xml:space="preserve"> гуртків (усі учні закладу охоплені позакласною та позашкільною освітою), проводяться свята обдарованих, </w:t>
      </w:r>
      <w:r>
        <w:rPr>
          <w:lang w:val="uk-UA"/>
        </w:rPr>
        <w:t xml:space="preserve">конкурси «Клас року», «Учень року», забезпечена участь дітей у Міжнародних, Всеукраїнських, обласних та районних конкурсах та змаганнях, </w:t>
      </w:r>
      <w:r w:rsidRPr="00BA0F41">
        <w:rPr>
          <w:lang w:val="uk-UA"/>
        </w:rPr>
        <w:t xml:space="preserve">усі  досягнення учнів висвітлюються на шпальтах місцевої преси та на сайті навчального закладу.  </w:t>
      </w:r>
    </w:p>
    <w:p w:rsidR="001A3431" w:rsidRPr="00BA0F41" w:rsidRDefault="001A3431" w:rsidP="00C004CF">
      <w:pPr>
        <w:rPr>
          <w:lang w:val="uk-UA"/>
        </w:rPr>
      </w:pPr>
      <w:r w:rsidRPr="00BA0F41">
        <w:rPr>
          <w:b/>
          <w:bCs/>
          <w:lang w:val="uk-UA"/>
        </w:rPr>
        <w:t xml:space="preserve">7 блок «Узгодження виховних впливів школи і сім`ї шляхом залучення батьків» </w:t>
      </w:r>
    </w:p>
    <w:p w:rsidR="001A3431" w:rsidRPr="00BA0F41" w:rsidRDefault="001A3431" w:rsidP="00C004CF">
      <w:pPr>
        <w:rPr>
          <w:b/>
          <w:bCs/>
          <w:lang w:val="uk-UA"/>
        </w:rPr>
      </w:pPr>
      <w:r w:rsidRPr="00BA0F41">
        <w:rPr>
          <w:lang w:val="uk-UA"/>
        </w:rPr>
        <w:t>Середній показник - 3,6.</w:t>
      </w:r>
      <w:r>
        <w:rPr>
          <w:lang w:val="uk-UA"/>
        </w:rPr>
        <w:t xml:space="preserve"> </w:t>
      </w:r>
      <w:r w:rsidRPr="00BA0F41">
        <w:rPr>
          <w:lang w:val="uk-UA"/>
        </w:rPr>
        <w:t xml:space="preserve">Аналіз зведених результатів показав, що всі опитувані </w:t>
      </w:r>
      <w:r>
        <w:rPr>
          <w:lang w:val="uk-UA"/>
        </w:rPr>
        <w:t xml:space="preserve">вказали на </w:t>
      </w:r>
      <w:r w:rsidRPr="00BA0F41">
        <w:rPr>
          <w:lang w:val="uk-UA"/>
        </w:rPr>
        <w:t xml:space="preserve">достатню забезпеченість узгодження виховних впливів школи і сім`ї шляхом залучення батьків. Це говорить про те, що у навчальному закладі налагоджена співпраця батьків, вчителів та адміністрації ліцею. Батьки залучаються до обговорення </w:t>
      </w:r>
      <w:r>
        <w:rPr>
          <w:lang w:val="uk-UA"/>
        </w:rPr>
        <w:t>С</w:t>
      </w:r>
      <w:r w:rsidRPr="00BA0F41">
        <w:rPr>
          <w:lang w:val="uk-UA"/>
        </w:rPr>
        <w:t xml:space="preserve">татуту ліцею та правил поведінки учнів, а також до обговорень з вчителями навчальних досягнень дитини. Вони вчасно інформуються про події і новини </w:t>
      </w:r>
      <w:proofErr w:type="spellStart"/>
      <w:r w:rsidRPr="00BA0F41">
        <w:rPr>
          <w:lang w:val="uk-UA"/>
        </w:rPr>
        <w:t>ліцейного</w:t>
      </w:r>
      <w:proofErr w:type="spellEnd"/>
      <w:r w:rsidRPr="00BA0F41">
        <w:rPr>
          <w:lang w:val="uk-UA"/>
        </w:rPr>
        <w:t xml:space="preserve"> життя. Проте всі респонденти вказали на недостатнє планування і удосконалення роботи щодо залучення батьків до обговорення, прийняття рішень того, як навчають їх дітей (наприклад, методика викладання предмету), з цією метою урізноманітнити форми проведення  днів відкритих дверей для батьків та громадськості селища, під час яких вчителі пров</w:t>
      </w:r>
      <w:r>
        <w:rPr>
          <w:lang w:val="uk-UA"/>
        </w:rPr>
        <w:t>е</w:t>
      </w:r>
      <w:r w:rsidRPr="00BA0F41">
        <w:rPr>
          <w:lang w:val="uk-UA"/>
        </w:rPr>
        <w:t>д</w:t>
      </w:r>
      <w:r>
        <w:rPr>
          <w:lang w:val="uk-UA"/>
        </w:rPr>
        <w:t>у</w:t>
      </w:r>
      <w:r w:rsidRPr="00BA0F41">
        <w:rPr>
          <w:lang w:val="uk-UA"/>
        </w:rPr>
        <w:t>ть відкриті уроки, виховні заходи</w:t>
      </w:r>
      <w:r>
        <w:rPr>
          <w:lang w:val="uk-UA"/>
        </w:rPr>
        <w:t>, які сприятимуть</w:t>
      </w:r>
      <w:r w:rsidRPr="00BA0F41">
        <w:rPr>
          <w:lang w:val="uk-UA"/>
        </w:rPr>
        <w:t xml:space="preserve"> підвищенню мотивації до навчання як батьків, так і їх дітей.</w:t>
      </w:r>
    </w:p>
    <w:p w:rsidR="001A3431" w:rsidRPr="00BA0F41" w:rsidRDefault="001A3431" w:rsidP="00C004CF">
      <w:pPr>
        <w:rPr>
          <w:lang w:val="uk-UA"/>
        </w:rPr>
      </w:pPr>
      <w:r w:rsidRPr="00BA0F41">
        <w:rPr>
          <w:b/>
          <w:bCs/>
          <w:lang w:val="uk-UA"/>
        </w:rPr>
        <w:t xml:space="preserve">8 блок «Сприяння рівним можливостям учнів щодо участі у прийнятті рішень» </w:t>
      </w:r>
    </w:p>
    <w:p w:rsidR="001A3431" w:rsidRPr="00BA0F41" w:rsidRDefault="001A3431" w:rsidP="00C004CF">
      <w:pPr>
        <w:rPr>
          <w:b/>
          <w:bCs/>
          <w:lang w:val="uk-UA"/>
        </w:rPr>
      </w:pPr>
      <w:r w:rsidRPr="00BA0F41">
        <w:rPr>
          <w:lang w:val="uk-UA"/>
        </w:rPr>
        <w:t>Середні показники коливаються між 3,6 (адміністрація, учні, батьки) і 3,5 (вчителі).</w:t>
      </w:r>
      <w:r>
        <w:rPr>
          <w:lang w:val="uk-UA"/>
        </w:rPr>
        <w:t xml:space="preserve"> </w:t>
      </w:r>
      <w:r w:rsidRPr="00BA0F41">
        <w:rPr>
          <w:lang w:val="uk-UA"/>
        </w:rPr>
        <w:t xml:space="preserve">Достатньо забезпеченим компонентом освітнього середовища на </w:t>
      </w:r>
      <w:r w:rsidRPr="00BA0F41">
        <w:rPr>
          <w:lang w:val="uk-UA"/>
        </w:rPr>
        <w:lastRenderedPageBreak/>
        <w:t>думку всіх респондентів</w:t>
      </w:r>
      <w:r>
        <w:rPr>
          <w:lang w:val="uk-UA"/>
        </w:rPr>
        <w:t>,</w:t>
      </w:r>
      <w:r w:rsidRPr="00BA0F41">
        <w:rPr>
          <w:lang w:val="uk-UA"/>
        </w:rPr>
        <w:t xml:space="preserve"> є сприяння рівним можливостям учнів щодо участі у прийнятті рішень. Це свідчить про рівноправні можливості учнів висловлювати свою думку та бути вислуханими; учні беруть активну участь у різноманітних заходах ліцею: </w:t>
      </w:r>
      <w:r>
        <w:rPr>
          <w:lang w:val="uk-UA"/>
        </w:rPr>
        <w:t>діє учнівська правозахисна організація «Коло», дитяча організація «Веселка», учні – учасники засідань Ради профілактики.</w:t>
      </w:r>
      <w:r w:rsidRPr="00BA0F41">
        <w:rPr>
          <w:lang w:val="uk-UA"/>
        </w:rPr>
        <w:t xml:space="preserve"> Учителі, учні та батьки вказали на недостатню роботу щодо активного залучення учнів до прийняття рішень щодо організації навчального процесу (участь учнів у засіданнях педагогічної ради, батьківського комітету, </w:t>
      </w:r>
      <w:proofErr w:type="spellStart"/>
      <w:r w:rsidRPr="00BA0F41">
        <w:rPr>
          <w:lang w:val="uk-UA"/>
        </w:rPr>
        <w:t>загальноліцейних</w:t>
      </w:r>
      <w:proofErr w:type="spellEnd"/>
      <w:r w:rsidRPr="00BA0F41">
        <w:rPr>
          <w:lang w:val="uk-UA"/>
        </w:rPr>
        <w:t xml:space="preserve"> батьківських зборах).</w:t>
      </w:r>
    </w:p>
    <w:p w:rsidR="001A3431" w:rsidRPr="00BA0F41" w:rsidRDefault="001A3431" w:rsidP="00C004CF">
      <w:pPr>
        <w:rPr>
          <w:lang w:val="uk-UA"/>
        </w:rPr>
      </w:pPr>
      <w:r w:rsidRPr="00BA0F41">
        <w:rPr>
          <w:b/>
          <w:bCs/>
          <w:lang w:val="uk-UA"/>
        </w:rPr>
        <w:t xml:space="preserve">9 блок «Якісна превентивна освіта» </w:t>
      </w:r>
    </w:p>
    <w:p w:rsidR="001A3431" w:rsidRPr="00BA0F41" w:rsidRDefault="001A3431" w:rsidP="00C004CF">
      <w:pPr>
        <w:rPr>
          <w:lang w:val="uk-UA"/>
        </w:rPr>
      </w:pPr>
      <w:r w:rsidRPr="00BA0F41">
        <w:rPr>
          <w:lang w:val="uk-UA"/>
        </w:rPr>
        <w:t>Середні показники коливаються між 3,8 (вчителі) і 3,5 (адміністрація).</w:t>
      </w:r>
      <w:r>
        <w:rPr>
          <w:lang w:val="uk-UA"/>
        </w:rPr>
        <w:t xml:space="preserve">          </w:t>
      </w:r>
      <w:r w:rsidRPr="00BA0F41">
        <w:rPr>
          <w:lang w:val="uk-UA"/>
        </w:rPr>
        <w:t>Результат</w:t>
      </w:r>
      <w:r>
        <w:rPr>
          <w:lang w:val="uk-UA"/>
        </w:rPr>
        <w:t>и</w:t>
      </w:r>
      <w:r w:rsidRPr="00BA0F41">
        <w:rPr>
          <w:lang w:val="uk-UA"/>
        </w:rPr>
        <w:t xml:space="preserve"> відповідей </w:t>
      </w:r>
      <w:proofErr w:type="spellStart"/>
      <w:r w:rsidRPr="00BA0F41">
        <w:rPr>
          <w:lang w:val="uk-UA"/>
        </w:rPr>
        <w:t>респондетів</w:t>
      </w:r>
      <w:proofErr w:type="spellEnd"/>
      <w:r w:rsidRPr="00BA0F41">
        <w:rPr>
          <w:lang w:val="uk-UA"/>
        </w:rPr>
        <w:t xml:space="preserve"> за 9 блоком вказують на достатню забезпеченість превентивної освіти. Це свідчить про налаштовану роботу всіх учасників навчального процесу з превентивного виховання; відповідність тематики годин спілкування, факультативних занять, курсів за вибором відповідно до вікових норм; застосування інтерактивних методів під час </w:t>
      </w:r>
      <w:proofErr w:type="spellStart"/>
      <w:r w:rsidRPr="00BA0F41">
        <w:rPr>
          <w:lang w:val="uk-UA"/>
        </w:rPr>
        <w:t>навчально</w:t>
      </w:r>
      <w:proofErr w:type="spellEnd"/>
      <w:r w:rsidRPr="00BA0F41">
        <w:rPr>
          <w:lang w:val="uk-UA"/>
        </w:rPr>
        <w:t xml:space="preserve"> – виховного процесу; забезпечення навчально-методичними матеріалами для роботи </w:t>
      </w:r>
      <w:r>
        <w:rPr>
          <w:lang w:val="uk-UA"/>
        </w:rPr>
        <w:t xml:space="preserve">за програмою «Маршрут безпеки», запроваджено факультативні заняття «Захисти себе від ВІЛ», «Школа проти </w:t>
      </w:r>
      <w:proofErr w:type="spellStart"/>
      <w:r>
        <w:rPr>
          <w:lang w:val="uk-UA"/>
        </w:rPr>
        <w:t>СНІДу</w:t>
      </w:r>
      <w:proofErr w:type="spellEnd"/>
      <w:r>
        <w:rPr>
          <w:lang w:val="uk-UA"/>
        </w:rPr>
        <w:t xml:space="preserve">»; </w:t>
      </w:r>
      <w:r w:rsidRPr="00BA0F41">
        <w:rPr>
          <w:lang w:val="uk-UA"/>
        </w:rPr>
        <w:t xml:space="preserve">висвітлювання та обговорення діяльності закладу на </w:t>
      </w:r>
      <w:proofErr w:type="spellStart"/>
      <w:r w:rsidRPr="00BA0F41">
        <w:rPr>
          <w:lang w:val="uk-UA"/>
        </w:rPr>
        <w:t>веб-сайті</w:t>
      </w:r>
      <w:proofErr w:type="spellEnd"/>
      <w:r w:rsidRPr="00BA0F41">
        <w:rPr>
          <w:lang w:val="uk-UA"/>
        </w:rPr>
        <w:t xml:space="preserve">, методичних радах та </w:t>
      </w:r>
      <w:proofErr w:type="spellStart"/>
      <w:r w:rsidRPr="00BA0F41">
        <w:rPr>
          <w:lang w:val="uk-UA"/>
        </w:rPr>
        <w:t>МО</w:t>
      </w:r>
      <w:proofErr w:type="spellEnd"/>
      <w:r w:rsidRPr="00BA0F41">
        <w:rPr>
          <w:lang w:val="uk-UA"/>
        </w:rPr>
        <w:t xml:space="preserve"> </w:t>
      </w:r>
      <w:proofErr w:type="spellStart"/>
      <w:r w:rsidRPr="00BA0F41">
        <w:rPr>
          <w:lang w:val="uk-UA"/>
        </w:rPr>
        <w:t>вчителів-предметників</w:t>
      </w:r>
      <w:proofErr w:type="spellEnd"/>
      <w:r w:rsidRPr="00BA0F41">
        <w:rPr>
          <w:lang w:val="uk-UA"/>
        </w:rPr>
        <w:t>.</w:t>
      </w:r>
      <w:r>
        <w:rPr>
          <w:lang w:val="uk-UA"/>
        </w:rPr>
        <w:t xml:space="preserve"> </w:t>
      </w:r>
      <w:r w:rsidRPr="00BA0F41">
        <w:rPr>
          <w:lang w:val="uk-UA"/>
        </w:rPr>
        <w:t xml:space="preserve"> </w:t>
      </w:r>
    </w:p>
    <w:p w:rsidR="001A3431" w:rsidRPr="00BA0F41" w:rsidRDefault="001A3431" w:rsidP="00C004CF">
      <w:pPr>
        <w:rPr>
          <w:lang w:val="uk-UA"/>
        </w:rPr>
      </w:pPr>
      <w:r w:rsidRPr="00BA0F41">
        <w:rPr>
          <w:lang w:val="uk-UA"/>
        </w:rPr>
        <w:t xml:space="preserve">Загальна сума за дев’ять блоків у адміністрації  становить  32,3, вчителів – 32,4, учнів – 32,2, батьків – 31,6. Аналіз зведених результатів анкетування респондентів </w:t>
      </w:r>
      <w:proofErr w:type="spellStart"/>
      <w:r w:rsidRPr="00BA0F41">
        <w:rPr>
          <w:lang w:val="uk-UA"/>
        </w:rPr>
        <w:t>Нововодолазького</w:t>
      </w:r>
      <w:proofErr w:type="spellEnd"/>
      <w:r w:rsidRPr="00BA0F41">
        <w:rPr>
          <w:lang w:val="uk-UA"/>
        </w:rPr>
        <w:t xml:space="preserve"> ліцею </w:t>
      </w:r>
      <w:proofErr w:type="spellStart"/>
      <w:r w:rsidRPr="00BA0F41">
        <w:rPr>
          <w:lang w:val="uk-UA"/>
        </w:rPr>
        <w:t>Нововодолазької</w:t>
      </w:r>
      <w:proofErr w:type="spellEnd"/>
      <w:r w:rsidRPr="00BA0F41">
        <w:rPr>
          <w:lang w:val="uk-UA"/>
        </w:rPr>
        <w:t xml:space="preserve"> районної ради Харківської області показав, що такі компоненти освітнього середовища Школи, дружньої до дитини, як забезпеченість та дотримання належних санітарно-гігієнічних умов, відсутність фізичного покарання та насилля, недопущення знущань, домагань та дискримінації, якісна превентивна освіта є </w:t>
      </w:r>
      <w:r>
        <w:rPr>
          <w:lang w:val="uk-UA"/>
        </w:rPr>
        <w:t xml:space="preserve"> достатньо забезпеченими. Необхідно звернути увагу на такі компоненти: удосконалення роботи щодо залучення батьків до організації навчально-виховного процесу</w:t>
      </w:r>
      <w:r w:rsidRPr="00BA0F41">
        <w:rPr>
          <w:lang w:val="uk-UA"/>
        </w:rPr>
        <w:t xml:space="preserve">  </w:t>
      </w:r>
      <w:r>
        <w:rPr>
          <w:lang w:val="uk-UA"/>
        </w:rPr>
        <w:t>та сприяння співпраці та активному навчанні.</w:t>
      </w:r>
    </w:p>
    <w:p w:rsidR="001A3431" w:rsidRPr="00C004CF" w:rsidRDefault="001A3431">
      <w:pPr>
        <w:rPr>
          <w:lang w:val="uk-UA"/>
        </w:rPr>
      </w:pPr>
    </w:p>
    <w:sectPr w:rsidR="001A3431" w:rsidRPr="00C004CF" w:rsidSect="00BA0F41">
      <w:pgSz w:w="11906" w:h="16838"/>
      <w:pgMar w:top="567"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969"/>
    <w:rsid w:val="00066F47"/>
    <w:rsid w:val="00095C9A"/>
    <w:rsid w:val="001A3431"/>
    <w:rsid w:val="003A531F"/>
    <w:rsid w:val="0052097F"/>
    <w:rsid w:val="005E41AF"/>
    <w:rsid w:val="00703426"/>
    <w:rsid w:val="00852A69"/>
    <w:rsid w:val="0086608A"/>
    <w:rsid w:val="00921F36"/>
    <w:rsid w:val="00B50B93"/>
    <w:rsid w:val="00BA0F41"/>
    <w:rsid w:val="00C004CF"/>
    <w:rsid w:val="00CC3969"/>
    <w:rsid w:val="00E5776D"/>
    <w:rsid w:val="00FD0C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ListParagraph1"/>
    <w:qFormat/>
    <w:rsid w:val="00921F36"/>
    <w:pPr>
      <w:suppressAutoHyphens/>
      <w:spacing w:line="360" w:lineRule="auto"/>
      <w:ind w:firstLine="709"/>
      <w:jc w:val="both"/>
    </w:pPr>
    <w:rPr>
      <w:rFonts w:ascii="Times New Roman" w:eastAsia="Times New Roman" w:hAnsi="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921F36"/>
    <w:pPr>
      <w:ind w:left="720"/>
    </w:pPr>
  </w:style>
  <w:style w:type="paragraph" w:styleId="a3">
    <w:name w:val="Normal (Web)"/>
    <w:basedOn w:val="a"/>
    <w:uiPriority w:val="99"/>
    <w:semiHidden/>
    <w:rsid w:val="00C004CF"/>
    <w:pPr>
      <w:suppressAutoHyphens w:val="0"/>
      <w:spacing w:before="100" w:beforeAutospacing="1" w:after="100" w:afterAutospacing="1" w:line="240" w:lineRule="auto"/>
      <w:ind w:firstLine="0"/>
      <w:jc w:val="left"/>
    </w:pPr>
    <w:rPr>
      <w:rFonts w:eastAsia="Calibri"/>
      <w:sz w:val="24"/>
      <w:szCs w:val="24"/>
      <w:lang w:eastAsia="ru-RU"/>
    </w:rPr>
  </w:style>
  <w:style w:type="character" w:styleId="a4">
    <w:name w:val="Strong"/>
    <w:basedOn w:val="a0"/>
    <w:uiPriority w:val="99"/>
    <w:qFormat/>
    <w:locked/>
    <w:rsid w:val="00C004C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8938</Characters>
  <Application>Microsoft Office Word</Application>
  <DocSecurity>0</DocSecurity>
  <Lines>74</Lines>
  <Paragraphs>20</Paragraphs>
  <ScaleCrop>false</ScaleCrop>
  <Company>SPecialiST RePack</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Sony</cp:lastModifiedBy>
  <cp:revision>5</cp:revision>
  <dcterms:created xsi:type="dcterms:W3CDTF">2014-06-22T13:07:00Z</dcterms:created>
  <dcterms:modified xsi:type="dcterms:W3CDTF">2014-07-01T14:52:00Z</dcterms:modified>
</cp:coreProperties>
</file>