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10" w:rsidRPr="006A3ACF" w:rsidRDefault="00DC2AA1" w:rsidP="00DC2A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Середня кількість балів учасників опитування для кожного з </w:t>
      </w:r>
      <w:proofErr w:type="spellStart"/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>дев</w:t>
      </w:r>
      <w:proofErr w:type="spellEnd"/>
      <w:r w:rsidRPr="006A3ACF">
        <w:rPr>
          <w:rFonts w:ascii="Times New Roman" w:hAnsi="Times New Roman" w:cs="Times New Roman"/>
          <w:b/>
          <w:sz w:val="24"/>
          <w:szCs w:val="24"/>
        </w:rPr>
        <w:t>’</w:t>
      </w:r>
      <w:proofErr w:type="spellStart"/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>яти</w:t>
      </w:r>
      <w:proofErr w:type="spellEnd"/>
      <w:r w:rsidRPr="006A3A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блок</w:t>
      </w:r>
      <w:r w:rsidRPr="006A3ACF">
        <w:rPr>
          <w:rFonts w:ascii="Times New Roman" w:hAnsi="Times New Roman" w:cs="Times New Roman"/>
          <w:b/>
          <w:sz w:val="24"/>
          <w:szCs w:val="24"/>
        </w:rPr>
        <w:t>ів та їхня загальна сума</w:t>
      </w:r>
    </w:p>
    <w:tbl>
      <w:tblPr>
        <w:tblStyle w:val="a3"/>
        <w:tblW w:w="0" w:type="auto"/>
        <w:tblLook w:val="04A0"/>
      </w:tblPr>
      <w:tblGrid>
        <w:gridCol w:w="2375"/>
        <w:gridCol w:w="1096"/>
        <w:gridCol w:w="1077"/>
        <w:gridCol w:w="1064"/>
        <w:gridCol w:w="1045"/>
        <w:gridCol w:w="1039"/>
        <w:gridCol w:w="1036"/>
        <w:gridCol w:w="1074"/>
        <w:gridCol w:w="1028"/>
        <w:gridCol w:w="1027"/>
        <w:gridCol w:w="1041"/>
        <w:gridCol w:w="1037"/>
        <w:gridCol w:w="1034"/>
      </w:tblGrid>
      <w:tr w:rsidR="0018298D" w:rsidRPr="00750AF6" w:rsidTr="006A3ACF">
        <w:trPr>
          <w:trHeight w:val="401"/>
        </w:trPr>
        <w:tc>
          <w:tcPr>
            <w:tcW w:w="2375" w:type="dxa"/>
            <w:vMerge w:val="restart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Блоки контролю якості</w:t>
            </w:r>
          </w:p>
        </w:tc>
        <w:tc>
          <w:tcPr>
            <w:tcW w:w="3237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Адміністрація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3120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Вчителі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129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112" w:type="dxa"/>
            <w:gridSpan w:val="3"/>
            <w:shd w:val="clear" w:color="auto" w:fill="C6D9F1" w:themeFill="text2" w:themeFillTint="33"/>
          </w:tcPr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Їхні батьки</w:t>
            </w:r>
          </w:p>
          <w:p w:rsidR="0018298D" w:rsidRPr="00750AF6" w:rsidRDefault="0018298D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7222F" w:rsidRPr="00750AF6" w:rsidTr="006A3ACF">
        <w:trPr>
          <w:cantSplit/>
          <w:trHeight w:val="2026"/>
        </w:trPr>
        <w:tc>
          <w:tcPr>
            <w:tcW w:w="2375" w:type="dxa"/>
            <w:vMerge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96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="002A15C9"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(А)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77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чл.адміністрації</w:t>
            </w:r>
            <w:proofErr w:type="spellEnd"/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  (Б)</w:t>
            </w:r>
          </w:p>
        </w:tc>
        <w:tc>
          <w:tcPr>
            <w:tcW w:w="1064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 (А\Б)</w:t>
            </w:r>
          </w:p>
        </w:tc>
        <w:tc>
          <w:tcPr>
            <w:tcW w:w="1045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опитаних вчителів (А)</w:t>
            </w:r>
          </w:p>
        </w:tc>
        <w:tc>
          <w:tcPr>
            <w:tcW w:w="1039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вчителів</w:t>
            </w:r>
          </w:p>
        </w:tc>
        <w:tc>
          <w:tcPr>
            <w:tcW w:w="1036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 (А\Б)</w:t>
            </w:r>
          </w:p>
        </w:tc>
        <w:tc>
          <w:tcPr>
            <w:tcW w:w="1074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опитаних учнів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(А)</w:t>
            </w:r>
          </w:p>
        </w:tc>
        <w:tc>
          <w:tcPr>
            <w:tcW w:w="1028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учнів (Б)</w:t>
            </w:r>
          </w:p>
        </w:tc>
        <w:tc>
          <w:tcPr>
            <w:tcW w:w="1027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 (А\Б)</w:t>
            </w:r>
          </w:p>
        </w:tc>
        <w:tc>
          <w:tcPr>
            <w:tcW w:w="1041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опитаних батьків (А)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037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К-ть</w:t>
            </w:r>
            <w:proofErr w:type="spellEnd"/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опитаних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батьків (Б)</w:t>
            </w:r>
          </w:p>
        </w:tc>
        <w:tc>
          <w:tcPr>
            <w:tcW w:w="1034" w:type="dxa"/>
            <w:shd w:val="clear" w:color="auto" w:fill="8DB3E2" w:themeFill="text2" w:themeFillTint="66"/>
            <w:textDirection w:val="btLr"/>
          </w:tcPr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Середня кількість балів</w:t>
            </w:r>
          </w:p>
          <w:p w:rsidR="00C7222F" w:rsidRPr="00750AF6" w:rsidRDefault="00C7222F" w:rsidP="00C7222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 (А\Б)</w:t>
            </w:r>
          </w:p>
        </w:tc>
      </w:tr>
      <w:tr w:rsidR="00C7222F" w:rsidRPr="00750AF6" w:rsidTr="006A3ACF">
        <w:trPr>
          <w:trHeight w:val="985"/>
        </w:trPr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1.Забезпечення дружньої, заохочувальної, сприятливої атмосфери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6,7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18,9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74,1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</w:t>
            </w:r>
          </w:p>
        </w:tc>
        <w:tc>
          <w:tcPr>
            <w:tcW w:w="1037" w:type="dxa"/>
          </w:tcPr>
          <w:p w:rsidR="003B501B" w:rsidRDefault="003B501B" w:rsidP="00C7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C722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4C0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4C0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3,9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Забезпечення та дотримання належних </w:t>
            </w:r>
            <w:proofErr w:type="spellStart"/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санітарно-гігієничних</w:t>
            </w:r>
            <w:proofErr w:type="spellEnd"/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умов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7,2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16,1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D1A1A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3,2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74,3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27,8</w:t>
            </w:r>
          </w:p>
        </w:tc>
        <w:tc>
          <w:tcPr>
            <w:tcW w:w="103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3. Сприяння співпраці та активному навчанню </w:t>
            </w:r>
          </w:p>
        </w:tc>
        <w:tc>
          <w:tcPr>
            <w:tcW w:w="1096" w:type="dxa"/>
          </w:tcPr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7,3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1045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16,9</w:t>
            </w:r>
          </w:p>
        </w:tc>
        <w:tc>
          <w:tcPr>
            <w:tcW w:w="1039" w:type="dxa"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3,4</w:t>
            </w:r>
          </w:p>
        </w:tc>
        <w:tc>
          <w:tcPr>
            <w:tcW w:w="1074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71,4</w:t>
            </w:r>
          </w:p>
        </w:tc>
        <w:tc>
          <w:tcPr>
            <w:tcW w:w="1028" w:type="dxa"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041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25,9</w:t>
            </w:r>
          </w:p>
        </w:tc>
        <w:tc>
          <w:tcPr>
            <w:tcW w:w="1037" w:type="dxa"/>
          </w:tcPr>
          <w:p w:rsidR="00C7222F" w:rsidRPr="00750AF6" w:rsidRDefault="00C7222F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3,2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3769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1096" w:type="dxa"/>
          </w:tcPr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7,7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3,9</w:t>
            </w:r>
          </w:p>
        </w:tc>
        <w:tc>
          <w:tcPr>
            <w:tcW w:w="1045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19,7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3,9</w:t>
            </w:r>
          </w:p>
        </w:tc>
        <w:tc>
          <w:tcPr>
            <w:tcW w:w="1074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75,5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41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31,8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1096" w:type="dxa"/>
          </w:tcPr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7,9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45" w:type="dxa"/>
          </w:tcPr>
          <w:p w:rsidR="00C7222F" w:rsidRPr="00750AF6" w:rsidRDefault="002B3374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19,2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74" w:type="dxa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75,6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41" w:type="dxa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30,6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1096" w:type="dxa"/>
          </w:tcPr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6,9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1045" w:type="dxa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17,5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3,5</w:t>
            </w:r>
          </w:p>
        </w:tc>
        <w:tc>
          <w:tcPr>
            <w:tcW w:w="1074" w:type="dxa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71,6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  <w:tc>
          <w:tcPr>
            <w:tcW w:w="1041" w:type="dxa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27,8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Узгодження виховних впливів школи і сім</w:t>
            </w:r>
            <w:r w:rsidRPr="00750AF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 шляхом залучення батьків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7,9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76,3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31,8</w:t>
            </w:r>
          </w:p>
        </w:tc>
        <w:tc>
          <w:tcPr>
            <w:tcW w:w="103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C7222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1096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7,9</w:t>
            </w:r>
          </w:p>
        </w:tc>
        <w:tc>
          <w:tcPr>
            <w:tcW w:w="107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045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07CB8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19,4</w:t>
            </w:r>
          </w:p>
        </w:tc>
        <w:tc>
          <w:tcPr>
            <w:tcW w:w="1039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3,9</w:t>
            </w:r>
          </w:p>
        </w:tc>
        <w:tc>
          <w:tcPr>
            <w:tcW w:w="1074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76,6</w:t>
            </w:r>
          </w:p>
        </w:tc>
        <w:tc>
          <w:tcPr>
            <w:tcW w:w="1028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  <w:tc>
          <w:tcPr>
            <w:tcW w:w="1041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30,7</w:t>
            </w:r>
          </w:p>
        </w:tc>
        <w:tc>
          <w:tcPr>
            <w:tcW w:w="1037" w:type="dxa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3,8</w:t>
            </w:r>
          </w:p>
        </w:tc>
      </w:tr>
      <w:tr w:rsidR="00C7222F" w:rsidRPr="00750AF6" w:rsidTr="006A3ACF">
        <w:tc>
          <w:tcPr>
            <w:tcW w:w="2375" w:type="dxa"/>
          </w:tcPr>
          <w:p w:rsidR="00C7222F" w:rsidRPr="00750AF6" w:rsidRDefault="00BE66FF" w:rsidP="0059458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9. Якісна</w:t>
            </w:r>
            <w:r w:rsidR="00C7222F"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превентивна освіта</w:t>
            </w:r>
          </w:p>
        </w:tc>
        <w:tc>
          <w:tcPr>
            <w:tcW w:w="1096" w:type="dxa"/>
          </w:tcPr>
          <w:p w:rsidR="00C7222F" w:rsidRPr="00750AF6" w:rsidRDefault="002A15C9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7,4</w:t>
            </w:r>
          </w:p>
        </w:tc>
        <w:tc>
          <w:tcPr>
            <w:tcW w:w="1077" w:type="dxa"/>
          </w:tcPr>
          <w:p w:rsidR="00C7222F" w:rsidRPr="00750AF6" w:rsidRDefault="00750AF6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1064" w:type="dxa"/>
            <w:shd w:val="clear" w:color="auto" w:fill="8DB3E2" w:themeFill="text2" w:themeFillTint="66"/>
          </w:tcPr>
          <w:p w:rsidR="00C7222F" w:rsidRPr="00750AF6" w:rsidRDefault="00427950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1045" w:type="dxa"/>
          </w:tcPr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18,4</w:t>
            </w:r>
          </w:p>
        </w:tc>
        <w:tc>
          <w:tcPr>
            <w:tcW w:w="1039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036" w:type="dxa"/>
            <w:shd w:val="clear" w:color="auto" w:fill="8DB3E2" w:themeFill="text2" w:themeFillTint="66"/>
          </w:tcPr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3,7</w:t>
            </w:r>
          </w:p>
        </w:tc>
        <w:tc>
          <w:tcPr>
            <w:tcW w:w="1074" w:type="dxa"/>
          </w:tcPr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69,9</w:t>
            </w:r>
          </w:p>
        </w:tc>
        <w:tc>
          <w:tcPr>
            <w:tcW w:w="1028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1027" w:type="dxa"/>
            <w:shd w:val="clear" w:color="auto" w:fill="8DB3E2" w:themeFill="text2" w:themeFillTint="66"/>
          </w:tcPr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3, 5</w:t>
            </w:r>
          </w:p>
        </w:tc>
        <w:tc>
          <w:tcPr>
            <w:tcW w:w="1041" w:type="dxa"/>
          </w:tcPr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29, 1</w:t>
            </w:r>
          </w:p>
        </w:tc>
        <w:tc>
          <w:tcPr>
            <w:tcW w:w="1037" w:type="dxa"/>
          </w:tcPr>
          <w:p w:rsidR="00C7222F" w:rsidRPr="00750AF6" w:rsidRDefault="005376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50AF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1034" w:type="dxa"/>
            <w:shd w:val="clear" w:color="auto" w:fill="8DB3E2" w:themeFill="text2" w:themeFillTint="66"/>
          </w:tcPr>
          <w:p w:rsidR="00C7222F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3,6</w:t>
            </w:r>
          </w:p>
        </w:tc>
      </w:tr>
      <w:tr w:rsidR="00537692" w:rsidRPr="00750AF6" w:rsidTr="006A3ACF">
        <w:tc>
          <w:tcPr>
            <w:tcW w:w="2375" w:type="dxa"/>
          </w:tcPr>
          <w:p w:rsidR="00537692" w:rsidRPr="00750AF6" w:rsidRDefault="00537692" w:rsidP="00594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Загальна сума балів графи «середня кількість балів (А\Б)» за </w:t>
            </w:r>
            <w:proofErr w:type="spellStart"/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дев</w:t>
            </w:r>
            <w:proofErr w:type="spellEnd"/>
            <w:r w:rsidRPr="00750AF6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Pr="00750AF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ять блоків:</w:t>
            </w:r>
          </w:p>
        </w:tc>
        <w:tc>
          <w:tcPr>
            <w:tcW w:w="3237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692" w:rsidRPr="00750AF6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33,8</w:t>
            </w:r>
          </w:p>
        </w:tc>
        <w:tc>
          <w:tcPr>
            <w:tcW w:w="3120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7692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33,2</w:t>
            </w:r>
          </w:p>
        </w:tc>
        <w:tc>
          <w:tcPr>
            <w:tcW w:w="3129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7692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33,3</w:t>
            </w:r>
          </w:p>
        </w:tc>
        <w:tc>
          <w:tcPr>
            <w:tcW w:w="3112" w:type="dxa"/>
            <w:gridSpan w:val="3"/>
            <w:shd w:val="clear" w:color="auto" w:fill="8DB3E2" w:themeFill="text2" w:themeFillTint="66"/>
          </w:tcPr>
          <w:p w:rsidR="003B501B" w:rsidRDefault="003B501B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37692" w:rsidRPr="00750AF6" w:rsidRDefault="00421192" w:rsidP="00DC2AA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33,3</w:t>
            </w:r>
          </w:p>
        </w:tc>
      </w:tr>
    </w:tbl>
    <w:p w:rsidR="00DC2AA1" w:rsidRPr="00DC2AA1" w:rsidRDefault="00DC2AA1" w:rsidP="003B501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DC2AA1" w:rsidRPr="00DC2AA1" w:rsidSect="006A3ACF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AA1"/>
    <w:rsid w:val="0018298D"/>
    <w:rsid w:val="002A15C9"/>
    <w:rsid w:val="002B3374"/>
    <w:rsid w:val="002F6DE9"/>
    <w:rsid w:val="003B501B"/>
    <w:rsid w:val="00407CB8"/>
    <w:rsid w:val="00421192"/>
    <w:rsid w:val="00427950"/>
    <w:rsid w:val="00485420"/>
    <w:rsid w:val="004B015D"/>
    <w:rsid w:val="004F78DA"/>
    <w:rsid w:val="00537692"/>
    <w:rsid w:val="0059458D"/>
    <w:rsid w:val="006A3ACF"/>
    <w:rsid w:val="00737D2B"/>
    <w:rsid w:val="00750AF6"/>
    <w:rsid w:val="00856D6E"/>
    <w:rsid w:val="008B6310"/>
    <w:rsid w:val="00B45864"/>
    <w:rsid w:val="00BE66FF"/>
    <w:rsid w:val="00C7222F"/>
    <w:rsid w:val="00C74E57"/>
    <w:rsid w:val="00CD1A1A"/>
    <w:rsid w:val="00DC2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7AFE-E8EC-4FC4-89D8-3C2BB6E5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Asus</cp:lastModifiedBy>
  <cp:revision>2</cp:revision>
  <cp:lastPrinted>2014-06-24T13:17:00Z</cp:lastPrinted>
  <dcterms:created xsi:type="dcterms:W3CDTF">2014-06-24T13:18:00Z</dcterms:created>
  <dcterms:modified xsi:type="dcterms:W3CDTF">2014-06-24T13:18:00Z</dcterms:modified>
</cp:coreProperties>
</file>