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7" w:rsidRPr="00B23230" w:rsidRDefault="00D82727" w:rsidP="00D82727">
      <w:pPr>
        <w:spacing w:line="360" w:lineRule="auto"/>
        <w:jc w:val="center"/>
        <w:rPr>
          <w:b/>
          <w:szCs w:val="28"/>
          <w:lang w:val="uk-UA"/>
        </w:rPr>
      </w:pPr>
      <w:r w:rsidRPr="00B23230">
        <w:rPr>
          <w:b/>
          <w:szCs w:val="28"/>
          <w:lang w:val="uk-UA"/>
        </w:rPr>
        <w:t>Зведені результати опитування адміністрації, вчителів, учнів та їхніх батьків за анкетою оцінки діяльності навчального закладу як школи, дружньої до дитини</w:t>
      </w:r>
      <w:r>
        <w:rPr>
          <w:b/>
          <w:szCs w:val="28"/>
          <w:lang w:val="uk-UA"/>
        </w:rPr>
        <w:t>.</w:t>
      </w:r>
    </w:p>
    <w:p w:rsidR="00D82727" w:rsidRPr="00B23230" w:rsidRDefault="00D82727" w:rsidP="00D82727">
      <w:pPr>
        <w:spacing w:line="360" w:lineRule="auto"/>
        <w:jc w:val="both"/>
        <w:rPr>
          <w:szCs w:val="28"/>
          <w:lang w:val="uk-UA"/>
        </w:rPr>
      </w:pPr>
      <w:r w:rsidRPr="00B23230">
        <w:rPr>
          <w:szCs w:val="28"/>
          <w:lang w:val="uk-UA"/>
        </w:rPr>
        <w:t xml:space="preserve">  За результатами  опитування  виявлено , що перший блок «Забезпечення дружньої , заохочувальної , сприятливої атмосфери», а саме його компоненти освітнього середовища навчального закладу , як школи дружньої до дитини є достатньо задовільними. Сучасна школа розвивається під впливом швидких і глибоких змін, що супроводжують становлення глобального інформаційного суспільства. </w:t>
      </w:r>
      <w:proofErr w:type="spellStart"/>
      <w:r w:rsidRPr="00B23230">
        <w:rPr>
          <w:szCs w:val="28"/>
        </w:rPr>
        <w:t>Змінюються</w:t>
      </w:r>
      <w:proofErr w:type="spellEnd"/>
      <w:r w:rsidRPr="00B23230">
        <w:rPr>
          <w:szCs w:val="28"/>
        </w:rPr>
        <w:t xml:space="preserve"> роль </w:t>
      </w:r>
      <w:proofErr w:type="spellStart"/>
      <w:r w:rsidRPr="00B23230">
        <w:rPr>
          <w:szCs w:val="28"/>
        </w:rPr>
        <w:t>і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форми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життя</w:t>
      </w:r>
      <w:proofErr w:type="spellEnd"/>
      <w:r w:rsidRPr="00B23230">
        <w:rPr>
          <w:szCs w:val="28"/>
        </w:rPr>
        <w:t xml:space="preserve"> </w:t>
      </w:r>
      <w:r w:rsidRPr="00B23230">
        <w:rPr>
          <w:szCs w:val="28"/>
          <w:lang w:val="uk-UA"/>
        </w:rPr>
        <w:t xml:space="preserve">школи </w:t>
      </w:r>
      <w:r w:rsidRPr="00B23230">
        <w:rPr>
          <w:szCs w:val="28"/>
        </w:rPr>
        <w:t xml:space="preserve"> як основного </w:t>
      </w:r>
      <w:proofErr w:type="spellStart"/>
      <w:r w:rsidRPr="00B23230">
        <w:rPr>
          <w:szCs w:val="28"/>
        </w:rPr>
        <w:t>елемента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системи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освіти</w:t>
      </w:r>
      <w:proofErr w:type="spellEnd"/>
      <w:r w:rsidRPr="00B23230">
        <w:rPr>
          <w:szCs w:val="28"/>
        </w:rPr>
        <w:t xml:space="preserve">, </w:t>
      </w:r>
      <w:proofErr w:type="spellStart"/>
      <w:r w:rsidRPr="00B23230">
        <w:rPr>
          <w:szCs w:val="28"/>
        </w:rPr>
        <w:t>розширюється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його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вплив</w:t>
      </w:r>
      <w:proofErr w:type="spellEnd"/>
      <w:r w:rsidRPr="00B23230">
        <w:rPr>
          <w:szCs w:val="28"/>
        </w:rPr>
        <w:t xml:space="preserve"> на </w:t>
      </w:r>
      <w:proofErr w:type="spellStart"/>
      <w:r w:rsidRPr="00B23230">
        <w:rPr>
          <w:szCs w:val="28"/>
        </w:rPr>
        <w:t>суспільне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життя</w:t>
      </w:r>
      <w:proofErr w:type="spellEnd"/>
      <w:r w:rsidRPr="00B23230">
        <w:rPr>
          <w:szCs w:val="28"/>
        </w:rPr>
        <w:t xml:space="preserve">. У </w:t>
      </w:r>
      <w:proofErr w:type="spellStart"/>
      <w:r w:rsidRPr="00B23230">
        <w:rPr>
          <w:szCs w:val="28"/>
        </w:rPr>
        <w:t>результаті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впровадження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моделі</w:t>
      </w:r>
      <w:proofErr w:type="spellEnd"/>
      <w:r w:rsidRPr="00B23230">
        <w:rPr>
          <w:szCs w:val="28"/>
        </w:rPr>
        <w:t xml:space="preserve"> «</w:t>
      </w:r>
      <w:r w:rsidRPr="00B23230">
        <w:rPr>
          <w:szCs w:val="28"/>
          <w:lang w:val="uk-UA"/>
        </w:rPr>
        <w:t>Школа</w:t>
      </w:r>
      <w:proofErr w:type="gramStart"/>
      <w:r w:rsidRPr="00B23230">
        <w:rPr>
          <w:szCs w:val="28"/>
          <w:lang w:val="uk-UA"/>
        </w:rPr>
        <w:t xml:space="preserve"> </w:t>
      </w:r>
      <w:r w:rsidRPr="00B23230">
        <w:rPr>
          <w:szCs w:val="28"/>
        </w:rPr>
        <w:t>,</w:t>
      </w:r>
      <w:proofErr w:type="gram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дружн</w:t>
      </w:r>
      <w:proofErr w:type="spellEnd"/>
      <w:r w:rsidRPr="00B23230">
        <w:rPr>
          <w:szCs w:val="28"/>
          <w:lang w:val="uk-UA"/>
        </w:rPr>
        <w:t>я</w:t>
      </w:r>
      <w:r w:rsidRPr="00B23230">
        <w:rPr>
          <w:szCs w:val="28"/>
        </w:rPr>
        <w:t xml:space="preserve"> до </w:t>
      </w:r>
      <w:r w:rsidRPr="00B23230">
        <w:rPr>
          <w:szCs w:val="28"/>
          <w:lang w:val="uk-UA"/>
        </w:rPr>
        <w:t>дитини</w:t>
      </w:r>
      <w:r w:rsidRPr="00B23230">
        <w:rPr>
          <w:szCs w:val="28"/>
        </w:rPr>
        <w:t xml:space="preserve">» структура </w:t>
      </w:r>
      <w:r w:rsidRPr="00B23230">
        <w:rPr>
          <w:szCs w:val="28"/>
          <w:lang w:val="uk-UA"/>
        </w:rPr>
        <w:t xml:space="preserve">навчального закладу </w:t>
      </w:r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адаптована</w:t>
      </w:r>
      <w:proofErr w:type="spellEnd"/>
      <w:r w:rsidRPr="00B23230">
        <w:rPr>
          <w:szCs w:val="28"/>
        </w:rPr>
        <w:t xml:space="preserve"> до потреб </w:t>
      </w:r>
      <w:proofErr w:type="spellStart"/>
      <w:r w:rsidRPr="00B23230">
        <w:rPr>
          <w:szCs w:val="28"/>
        </w:rPr>
        <w:t>сучасно</w:t>
      </w:r>
      <w:r w:rsidRPr="00B23230">
        <w:rPr>
          <w:szCs w:val="28"/>
          <w:lang w:val="uk-UA"/>
        </w:rPr>
        <w:t>сті</w:t>
      </w:r>
      <w:proofErr w:type="spellEnd"/>
      <w:r w:rsidRPr="00B23230">
        <w:rPr>
          <w:szCs w:val="28"/>
          <w:lang w:val="uk-UA"/>
        </w:rPr>
        <w:t xml:space="preserve">. </w:t>
      </w:r>
      <w:r w:rsidRPr="00B23230">
        <w:rPr>
          <w:szCs w:val="28"/>
        </w:rPr>
        <w:t xml:space="preserve">Як </w:t>
      </w:r>
      <w:proofErr w:type="spellStart"/>
      <w:r w:rsidRPr="00B23230">
        <w:rPr>
          <w:szCs w:val="28"/>
        </w:rPr>
        <w:t>наслідок</w:t>
      </w:r>
      <w:proofErr w:type="spellEnd"/>
      <w:r w:rsidRPr="00B23230">
        <w:rPr>
          <w:szCs w:val="28"/>
        </w:rPr>
        <w:t xml:space="preserve"> – стала система </w:t>
      </w:r>
      <w:proofErr w:type="spellStart"/>
      <w:r w:rsidRPr="00B23230">
        <w:rPr>
          <w:szCs w:val="28"/>
        </w:rPr>
        <w:t>послуг</w:t>
      </w:r>
      <w:proofErr w:type="spellEnd"/>
      <w:r w:rsidRPr="00B23230">
        <w:rPr>
          <w:szCs w:val="28"/>
        </w:rPr>
        <w:t xml:space="preserve"> гаранту</w:t>
      </w:r>
      <w:r w:rsidRPr="00B23230">
        <w:rPr>
          <w:szCs w:val="28"/>
          <w:lang w:val="uk-UA"/>
        </w:rPr>
        <w:t xml:space="preserve">є усім учасникам НВП </w:t>
      </w:r>
      <w:proofErr w:type="spellStart"/>
      <w:r w:rsidRPr="00B23230">
        <w:rPr>
          <w:szCs w:val="28"/>
        </w:rPr>
        <w:t>соціальний</w:t>
      </w:r>
      <w:proofErr w:type="spellEnd"/>
      <w:r w:rsidRPr="00B23230">
        <w:rPr>
          <w:szCs w:val="28"/>
        </w:rPr>
        <w:t xml:space="preserve">, </w:t>
      </w:r>
      <w:proofErr w:type="spellStart"/>
      <w:r w:rsidRPr="00B23230">
        <w:rPr>
          <w:szCs w:val="28"/>
        </w:rPr>
        <w:t>економічний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захист</w:t>
      </w:r>
      <w:proofErr w:type="spellEnd"/>
      <w:r w:rsidRPr="00B23230">
        <w:rPr>
          <w:szCs w:val="28"/>
        </w:rPr>
        <w:t xml:space="preserve"> та </w:t>
      </w:r>
      <w:proofErr w:type="spellStart"/>
      <w:r w:rsidRPr="00B23230">
        <w:rPr>
          <w:szCs w:val="28"/>
        </w:rPr>
        <w:t>благополуччя</w:t>
      </w:r>
      <w:proofErr w:type="spellEnd"/>
      <w:r w:rsidRPr="00B23230">
        <w:rPr>
          <w:szCs w:val="28"/>
        </w:rPr>
        <w:t xml:space="preserve">. У </w:t>
      </w:r>
      <w:proofErr w:type="spellStart"/>
      <w:r w:rsidRPr="00B23230">
        <w:rPr>
          <w:szCs w:val="28"/>
        </w:rPr>
        <w:t>навчальному</w:t>
      </w:r>
      <w:proofErr w:type="spellEnd"/>
      <w:r w:rsidRPr="00B23230">
        <w:rPr>
          <w:szCs w:val="28"/>
        </w:rPr>
        <w:t xml:space="preserve"> заклад</w:t>
      </w:r>
      <w:r w:rsidRPr="00B23230">
        <w:rPr>
          <w:szCs w:val="28"/>
          <w:lang w:val="uk-UA"/>
        </w:rPr>
        <w:t xml:space="preserve">і  на  2015-2016 </w:t>
      </w:r>
      <w:proofErr w:type="spellStart"/>
      <w:r w:rsidRPr="00B23230">
        <w:rPr>
          <w:szCs w:val="28"/>
          <w:lang w:val="uk-UA"/>
        </w:rPr>
        <w:t>н.р</w:t>
      </w:r>
      <w:proofErr w:type="spellEnd"/>
      <w:r w:rsidRPr="00B23230">
        <w:rPr>
          <w:szCs w:val="28"/>
          <w:lang w:val="uk-UA"/>
        </w:rPr>
        <w:t xml:space="preserve">. заплановано проведення ряд тренінгів  для учнів «Я – тобі,ти - мені»;  для батьків  першокласників круглий </w:t>
      </w:r>
      <w:proofErr w:type="gramStart"/>
      <w:r w:rsidRPr="00B23230">
        <w:rPr>
          <w:szCs w:val="28"/>
          <w:lang w:val="uk-UA"/>
        </w:rPr>
        <w:t>ст</w:t>
      </w:r>
      <w:proofErr w:type="gramEnd"/>
      <w:r w:rsidRPr="00B23230">
        <w:rPr>
          <w:szCs w:val="28"/>
          <w:lang w:val="uk-UA"/>
        </w:rPr>
        <w:t>іл «Шкільна сім</w:t>
      </w:r>
      <w:r w:rsidRPr="00B23230">
        <w:rPr>
          <w:szCs w:val="28"/>
        </w:rPr>
        <w:t>’</w:t>
      </w:r>
      <w:r w:rsidRPr="00B23230">
        <w:rPr>
          <w:szCs w:val="28"/>
          <w:lang w:val="uk-UA"/>
        </w:rPr>
        <w:t xml:space="preserve">я поповнюється», а також школи </w:t>
      </w:r>
      <w:proofErr w:type="spellStart"/>
      <w:r w:rsidRPr="00B23230">
        <w:rPr>
          <w:szCs w:val="28"/>
          <w:lang w:val="uk-UA"/>
        </w:rPr>
        <w:t>педмайстерності</w:t>
      </w:r>
      <w:proofErr w:type="spellEnd"/>
      <w:r w:rsidRPr="00B23230">
        <w:rPr>
          <w:szCs w:val="28"/>
          <w:lang w:val="uk-UA"/>
        </w:rPr>
        <w:t xml:space="preserve">  для вчителів та семінар – практикум «Як створити атмосферу довіри у класному колективі». З метою виховання морально-етичних  , правових цінностей  річним планом затверджено проведення  загальношкільних свят силами учасників НВП , а саме свято першого дзвінка, «У шкільній родині – міцна Україна», День Толерантності тощо.</w:t>
      </w:r>
    </w:p>
    <w:p w:rsidR="00D82727" w:rsidRDefault="00D82727" w:rsidP="00D82727">
      <w:pPr>
        <w:spacing w:line="360" w:lineRule="auto"/>
        <w:jc w:val="both"/>
        <w:rPr>
          <w:szCs w:val="28"/>
          <w:shd w:val="clear" w:color="auto" w:fill="FFFFFF"/>
          <w:lang w:val="uk-UA"/>
        </w:rPr>
      </w:pPr>
      <w:r w:rsidRPr="00B23230">
        <w:rPr>
          <w:szCs w:val="28"/>
          <w:lang w:val="uk-UA"/>
        </w:rPr>
        <w:t xml:space="preserve"> Щодо другого блоку </w:t>
      </w:r>
      <w:r w:rsidRPr="00B23230">
        <w:rPr>
          <w:szCs w:val="28"/>
          <w:shd w:val="clear" w:color="auto" w:fill="FFFFFF"/>
          <w:lang w:val="uk-UA"/>
        </w:rPr>
        <w:t xml:space="preserve"> ,то саме належне оформлення приміщень навчального   закладу , </w:t>
      </w:r>
      <w:r w:rsidRPr="00B23230">
        <w:rPr>
          <w:szCs w:val="28"/>
          <w:lang w:val="uk-UA"/>
        </w:rPr>
        <w:t xml:space="preserve">забезпечення та дотримання  належних санітарно-гігієнічних умов, випуск  санітарних бюлетенів , проведення «Тижня гігієни»  </w:t>
      </w:r>
      <w:r w:rsidRPr="00B23230">
        <w:rPr>
          <w:szCs w:val="28"/>
          <w:shd w:val="clear" w:color="auto" w:fill="FFFFFF"/>
          <w:lang w:val="uk-UA"/>
        </w:rPr>
        <w:t xml:space="preserve">забезпечує нормальне фізичне і психічне здоров'я учнів , вчителів та батьків. Для цього всі приміщення  обладнані  відповідно до психологічних, фізіологічних, вікових та інших особливостей дітей та дорослих з урахуванням необхідних для цього стандартів та подальшим удосконаленням.  Правильно організоване середовище допомагає сформуватися дитині як особистості, тому підготовка навчального закладу до нового навчального року є головним </w:t>
      </w:r>
    </w:p>
    <w:p w:rsidR="00D82727" w:rsidRDefault="00D82727" w:rsidP="00D82727">
      <w:pPr>
        <w:tabs>
          <w:tab w:val="left" w:pos="4152"/>
        </w:tabs>
        <w:spacing w:line="360" w:lineRule="auto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lastRenderedPageBreak/>
        <w:tab/>
        <w:t>4</w:t>
      </w:r>
    </w:p>
    <w:p w:rsidR="00D82727" w:rsidRDefault="00D82727" w:rsidP="00D82727">
      <w:pPr>
        <w:spacing w:line="360" w:lineRule="auto"/>
        <w:jc w:val="both"/>
        <w:rPr>
          <w:szCs w:val="28"/>
          <w:shd w:val="clear" w:color="auto" w:fill="FFFFFF"/>
          <w:lang w:val="uk-UA"/>
        </w:rPr>
      </w:pPr>
      <w:r w:rsidRPr="00B23230">
        <w:rPr>
          <w:szCs w:val="28"/>
          <w:shd w:val="clear" w:color="auto" w:fill="FFFFFF"/>
          <w:lang w:val="uk-UA"/>
        </w:rPr>
        <w:t>завданням адміністрації та колективу</w:t>
      </w:r>
    </w:p>
    <w:p w:rsidR="00D82727" w:rsidRPr="00B23230" w:rsidRDefault="00D82727" w:rsidP="00D827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B23230">
        <w:rPr>
          <w:szCs w:val="28"/>
          <w:lang w:val="uk-UA"/>
        </w:rPr>
        <w:t xml:space="preserve">Аналізуючи відповіді блоку «Сприяння співпраці та активному навчанню» бачимо ,що співробітництво вчителя і учня можна охарактеризувати як спільну діяльність у ході процесу творення, спрямовану на засвоєння знань, вміння учнів  і підвищення його мотивації до навчання .  Адже завдання вчителя , у співпраці з батьком та матір’ю, виховати дитину , знайти ключик до її серця. Відповіді усіх учасників НВП говорять про те , що тільки у тісній співпраці, партнерстві можна підвищити мотивацію до навчання . Зародити бажання приймати участь у конкурсах  ,займатись волонтерською діяльністю, працювати над проектами для місцевої громадськості, проведення Дня науки у школі , робота шкільного відділення МАН, співпраця з науковцями місцевих </w:t>
      </w:r>
      <w:proofErr w:type="spellStart"/>
      <w:r w:rsidRPr="00B23230">
        <w:rPr>
          <w:szCs w:val="28"/>
          <w:lang w:val="uk-UA"/>
        </w:rPr>
        <w:t>ВУЗів</w:t>
      </w:r>
      <w:proofErr w:type="spellEnd"/>
      <w:r w:rsidRPr="00B23230">
        <w:rPr>
          <w:szCs w:val="28"/>
          <w:lang w:val="uk-UA"/>
        </w:rPr>
        <w:t xml:space="preserve"> –  це є першочерговим завдання </w:t>
      </w:r>
      <w:proofErr w:type="spellStart"/>
      <w:r w:rsidRPr="00B23230">
        <w:rPr>
          <w:szCs w:val="28"/>
          <w:lang w:val="uk-UA"/>
        </w:rPr>
        <w:t>педколективу</w:t>
      </w:r>
      <w:proofErr w:type="spellEnd"/>
      <w:r w:rsidRPr="00B23230">
        <w:rPr>
          <w:szCs w:val="28"/>
          <w:lang w:val="uk-UA"/>
        </w:rPr>
        <w:t xml:space="preserve"> у формування всебічно розвиненої особистості.</w:t>
      </w:r>
    </w:p>
    <w:p w:rsidR="00D82727" w:rsidRDefault="00D82727" w:rsidP="00D82727">
      <w:pPr>
        <w:spacing w:line="360" w:lineRule="auto"/>
        <w:jc w:val="both"/>
        <w:rPr>
          <w:szCs w:val="28"/>
          <w:shd w:val="clear" w:color="auto" w:fill="FFFFFF"/>
          <w:lang w:val="uk-UA"/>
        </w:rPr>
      </w:pPr>
      <w:r w:rsidRPr="00B23230">
        <w:rPr>
          <w:szCs w:val="28"/>
          <w:lang w:val="uk-UA"/>
        </w:rPr>
        <w:t xml:space="preserve">    Щодо відсутності фізичного покарання та насильства у навчальному закладі, то відповіді учнів , вчителів та батьків однозначні - у  школі здійснюється політика та застосовуються методи, які допомагають учителям справедливо і послідовно долати агресію і насильство. У школі встановлені правила поведінки , які сприймаються усіма учасниками навчально-виховного процесу. Дорослі знають , що</w:t>
      </w:r>
      <w:r w:rsidRPr="00B23230">
        <w:rPr>
          <w:szCs w:val="28"/>
          <w:shd w:val="clear" w:color="auto" w:fill="FFFFFF"/>
          <w:lang w:val="uk-UA"/>
        </w:rPr>
        <w:t xml:space="preserve">  діти по своїй природі можуть бути впертими , непосидючими , плаксивими, неуважними, але ми перш за все маємо приймати дитину, любити дитину –  зовсім не означає завжди й у всьому їй потурати та схвалювати різну її поведінку.                                                                 Небажану поведінку обов`язковою треба коригувати і тут, без сумніву, необхідні й суворість, і вимогливість, і безкомпромісність, тому у навчальному закладі продовжується робота батьківського лекторію, заплановані тематичні психолого-педагогічні семінари для медпрацівників та інших працівників школи на наступний 2015-2016 </w:t>
      </w:r>
      <w:proofErr w:type="spellStart"/>
      <w:r w:rsidRPr="00B23230">
        <w:rPr>
          <w:szCs w:val="28"/>
          <w:shd w:val="clear" w:color="auto" w:fill="FFFFFF"/>
          <w:lang w:val="uk-UA"/>
        </w:rPr>
        <w:t>н.р</w:t>
      </w:r>
      <w:proofErr w:type="spellEnd"/>
      <w:r w:rsidRPr="00B23230">
        <w:rPr>
          <w:szCs w:val="28"/>
          <w:shd w:val="clear" w:color="auto" w:fill="FFFFFF"/>
          <w:lang w:val="uk-UA"/>
        </w:rPr>
        <w:t xml:space="preserve">.  Не варто забувати, що крім рук, якими можна побити дитину, Господь надав нам дорослим погляд, </w:t>
      </w:r>
      <w:r w:rsidRPr="00B23230">
        <w:rPr>
          <w:szCs w:val="28"/>
          <w:shd w:val="clear" w:color="auto" w:fill="FFFFFF"/>
          <w:lang w:val="uk-UA"/>
        </w:rPr>
        <w:lastRenderedPageBreak/>
        <w:t>голос, міміку, жести, інтонацію, тембр, ритм, позу, мову тіла – ті інструменти виховання, які допоможуть обійтися без фізичного насильства.</w:t>
      </w:r>
    </w:p>
    <w:p w:rsidR="00D82727" w:rsidRPr="00B23230" w:rsidRDefault="00D82727" w:rsidP="00D82727">
      <w:pPr>
        <w:tabs>
          <w:tab w:val="left" w:pos="4058"/>
        </w:tabs>
        <w:rPr>
          <w:szCs w:val="28"/>
          <w:lang w:val="uk-UA"/>
        </w:rPr>
      </w:pPr>
      <w:r>
        <w:rPr>
          <w:szCs w:val="28"/>
          <w:lang w:val="uk-UA"/>
        </w:rPr>
        <w:tab/>
        <w:t>5</w:t>
      </w:r>
    </w:p>
    <w:p w:rsidR="00D82727" w:rsidRPr="00B23230" w:rsidRDefault="00D82727" w:rsidP="00D82727">
      <w:pPr>
        <w:spacing w:line="360" w:lineRule="auto"/>
        <w:ind w:firstLine="360"/>
        <w:jc w:val="both"/>
        <w:rPr>
          <w:szCs w:val="28"/>
          <w:lang w:val="uk-UA"/>
        </w:rPr>
      </w:pPr>
      <w:r w:rsidRPr="00B23230">
        <w:rPr>
          <w:szCs w:val="28"/>
          <w:shd w:val="clear" w:color="auto" w:fill="FFFFFF"/>
          <w:lang w:val="uk-UA"/>
        </w:rPr>
        <w:t xml:space="preserve"> У навчальному закладі проводиться політика по недопущенню знущання та дискримінації. Ці </w:t>
      </w:r>
      <w:r w:rsidRPr="00B23230">
        <w:rPr>
          <w:szCs w:val="28"/>
          <w:lang w:val="uk-UA"/>
        </w:rPr>
        <w:t xml:space="preserve">питання розроблені та впроваджуються у навчальному закладі, а саме робота динамічних груп соціально-психологічної служби, проведення </w:t>
      </w:r>
      <w:proofErr w:type="spellStart"/>
      <w:r w:rsidRPr="00B23230">
        <w:rPr>
          <w:szCs w:val="28"/>
          <w:lang w:val="uk-UA"/>
        </w:rPr>
        <w:t>флешмобів</w:t>
      </w:r>
      <w:proofErr w:type="spellEnd"/>
      <w:r w:rsidRPr="00B23230">
        <w:rPr>
          <w:szCs w:val="28"/>
          <w:lang w:val="uk-UA"/>
        </w:rPr>
        <w:t xml:space="preserve"> «Ми діти єдиної  країни», </w:t>
      </w:r>
      <w:proofErr w:type="spellStart"/>
      <w:r w:rsidRPr="00B23230">
        <w:rPr>
          <w:szCs w:val="28"/>
          <w:lang w:val="uk-UA"/>
        </w:rPr>
        <w:t>квест</w:t>
      </w:r>
      <w:proofErr w:type="spellEnd"/>
      <w:r w:rsidRPr="00B23230">
        <w:rPr>
          <w:szCs w:val="28"/>
          <w:lang w:val="uk-UA"/>
        </w:rPr>
        <w:t xml:space="preserve"> «Подорож до Країни Прав дитини», засідання педради «Етика учителя». </w:t>
      </w:r>
      <w:proofErr w:type="spellStart"/>
      <w:proofErr w:type="gramStart"/>
      <w:r w:rsidRPr="00B23230">
        <w:rPr>
          <w:szCs w:val="28"/>
        </w:rPr>
        <w:t>Проф</w:t>
      </w:r>
      <w:proofErr w:type="gramEnd"/>
      <w:r w:rsidRPr="00B23230">
        <w:rPr>
          <w:szCs w:val="28"/>
        </w:rPr>
        <w:t>ілактична</w:t>
      </w:r>
      <w:proofErr w:type="spellEnd"/>
      <w:r w:rsidRPr="00B23230">
        <w:rPr>
          <w:szCs w:val="28"/>
        </w:rPr>
        <w:t xml:space="preserve"> робота у </w:t>
      </w:r>
      <w:proofErr w:type="spellStart"/>
      <w:r w:rsidRPr="00B23230">
        <w:rPr>
          <w:szCs w:val="28"/>
        </w:rPr>
        <w:t>шкільному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середовищі</w:t>
      </w:r>
      <w:proofErr w:type="spellEnd"/>
      <w:r w:rsidRPr="00B23230">
        <w:rPr>
          <w:szCs w:val="28"/>
        </w:rPr>
        <w:t xml:space="preserve"> в </w:t>
      </w:r>
      <w:proofErr w:type="spellStart"/>
      <w:r w:rsidRPr="00B23230">
        <w:rPr>
          <w:szCs w:val="28"/>
        </w:rPr>
        <w:t>даному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напрямку</w:t>
      </w:r>
      <w:proofErr w:type="spellEnd"/>
      <w:r w:rsidRPr="00B23230">
        <w:rPr>
          <w:szCs w:val="28"/>
        </w:rPr>
        <w:t xml:space="preserve"> покликана </w:t>
      </w:r>
      <w:proofErr w:type="spellStart"/>
      <w:r w:rsidRPr="00B23230">
        <w:rPr>
          <w:szCs w:val="28"/>
        </w:rPr>
        <w:t>запобігати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розвитку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неприязні</w:t>
      </w:r>
      <w:proofErr w:type="spellEnd"/>
      <w:r w:rsidRPr="00B23230">
        <w:rPr>
          <w:szCs w:val="28"/>
        </w:rPr>
        <w:t xml:space="preserve">, </w:t>
      </w:r>
      <w:proofErr w:type="spellStart"/>
      <w:r w:rsidRPr="00B23230">
        <w:rPr>
          <w:szCs w:val="28"/>
        </w:rPr>
        <w:t>упередженого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ставлення</w:t>
      </w:r>
      <w:proofErr w:type="spellEnd"/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учасників</w:t>
      </w:r>
      <w:proofErr w:type="spellEnd"/>
      <w:r w:rsidRPr="00B23230">
        <w:rPr>
          <w:szCs w:val="28"/>
        </w:rPr>
        <w:t xml:space="preserve"> НВП. Заходи, </w:t>
      </w:r>
      <w:r w:rsidRPr="00B23230">
        <w:rPr>
          <w:szCs w:val="28"/>
          <w:lang w:val="uk-UA"/>
        </w:rPr>
        <w:t xml:space="preserve">які проводяться  та які заплановані у школі сприяють розвитку атмосфери </w:t>
      </w:r>
      <w:proofErr w:type="spellStart"/>
      <w:r w:rsidRPr="00B23230">
        <w:rPr>
          <w:szCs w:val="28"/>
        </w:rPr>
        <w:t>толерантності</w:t>
      </w:r>
      <w:proofErr w:type="spellEnd"/>
      <w:r w:rsidRPr="00B23230">
        <w:rPr>
          <w:szCs w:val="28"/>
          <w:lang w:val="uk-UA"/>
        </w:rPr>
        <w:t xml:space="preserve"> та</w:t>
      </w:r>
      <w:r w:rsidRPr="00B23230">
        <w:rPr>
          <w:szCs w:val="28"/>
        </w:rPr>
        <w:t xml:space="preserve"> </w:t>
      </w:r>
      <w:proofErr w:type="spellStart"/>
      <w:r w:rsidRPr="00B23230">
        <w:rPr>
          <w:szCs w:val="28"/>
        </w:rPr>
        <w:t>взаєморозуміння</w:t>
      </w:r>
      <w:proofErr w:type="spellEnd"/>
      <w:r w:rsidRPr="00B23230">
        <w:rPr>
          <w:szCs w:val="28"/>
          <w:lang w:val="uk-UA"/>
        </w:rPr>
        <w:t>.         Р</w:t>
      </w:r>
      <w:r w:rsidRPr="00B23230">
        <w:rPr>
          <w:bCs/>
          <w:szCs w:val="28"/>
          <w:lang w:val="uk-UA"/>
        </w:rPr>
        <w:t>обота всіх учасників НВП направлена на активізацію різноманітних форм позакласної та виховної роботи з учнями щодо висвітлення  даного питання; формування в учнів поваги, виховання тактовного ставлення до людей інших національностей; підтримка активної позиції учнівської молоді щодо попередження знущання, дискримінації та профілактики правопорушень.</w:t>
      </w:r>
      <w:r>
        <w:rPr>
          <w:bCs/>
          <w:szCs w:val="28"/>
          <w:lang w:val="uk-UA"/>
        </w:rPr>
        <w:t xml:space="preserve">  </w:t>
      </w:r>
      <w:r w:rsidRPr="00B23230">
        <w:rPr>
          <w:bCs/>
          <w:szCs w:val="28"/>
          <w:lang w:val="uk-UA"/>
        </w:rPr>
        <w:t xml:space="preserve">Виходячи з результатів опитування за шостим блоком , бачимо , що школа всіляко підтримує розвиток творчих видів діяльності серед учнів. Тому  організацією ярмарок солідарності , творчих виставок , шкільного свята «Паростки надії», які є </w:t>
      </w:r>
      <w:proofErr w:type="spellStart"/>
      <w:r w:rsidRPr="00B23230">
        <w:rPr>
          <w:bCs/>
          <w:szCs w:val="28"/>
          <w:lang w:val="uk-UA"/>
        </w:rPr>
        <w:t>запланованованими</w:t>
      </w:r>
      <w:proofErr w:type="spellEnd"/>
      <w:r w:rsidRPr="00B23230">
        <w:rPr>
          <w:bCs/>
          <w:szCs w:val="28"/>
          <w:lang w:val="uk-UA"/>
        </w:rPr>
        <w:t xml:space="preserve">,  в черговий раз </w:t>
      </w:r>
      <w:r w:rsidRPr="00B23230">
        <w:rPr>
          <w:szCs w:val="28"/>
          <w:lang w:val="uk-UA"/>
        </w:rPr>
        <w:t>надати можливість кожному учневі відчути радість досягнення, усвідомлення своїх здібностей, віру у власні сили</w:t>
      </w:r>
      <w:r w:rsidRPr="00B23230">
        <w:rPr>
          <w:bCs/>
          <w:szCs w:val="28"/>
          <w:lang w:val="uk-UA"/>
        </w:rPr>
        <w:t xml:space="preserve">.  </w:t>
      </w:r>
      <w:r w:rsidRPr="00B23230">
        <w:rPr>
          <w:szCs w:val="28"/>
          <w:lang w:val="uk-UA"/>
        </w:rPr>
        <w:t xml:space="preserve">Мета кожного педагога нашої школи - створити ситуацію успіху для розвитку особистості дитини; дати відчути радість від здолання труднощів; допомогти зрозуміти, що задарма в житті нічого не дається,  щоб отримати нагороду ,завжди необхідно докласти зусиль. І тоді успіх супроводжується відчуттям радості та задоволення від діяльності, виникає почуття компетентності.  </w:t>
      </w:r>
    </w:p>
    <w:p w:rsidR="00D82727" w:rsidRDefault="00D82727" w:rsidP="00D82727">
      <w:pPr>
        <w:spacing w:line="360" w:lineRule="auto"/>
        <w:ind w:firstLine="360"/>
        <w:jc w:val="both"/>
        <w:rPr>
          <w:szCs w:val="28"/>
          <w:lang w:val="uk-UA"/>
        </w:rPr>
      </w:pPr>
      <w:r w:rsidRPr="00B23230">
        <w:rPr>
          <w:szCs w:val="28"/>
          <w:lang w:val="uk-UA"/>
        </w:rPr>
        <w:t xml:space="preserve">   Даючи відповіді на запитання блоку щодо узгодження виховних впливів школи і сім’ї шляхом залучення батьків розуміємо, що основний чинник у формуванні особистості – це виховний клімат сім’ї. Тому необхідним є </w:t>
      </w:r>
      <w:r w:rsidRPr="00B23230">
        <w:rPr>
          <w:szCs w:val="28"/>
          <w:lang w:val="uk-UA"/>
        </w:rPr>
        <w:lastRenderedPageBreak/>
        <w:t xml:space="preserve">дотримання і здійснення єдиної лінії , єдиних вимог сім’ї  і школи. Дуже важливо , щоб уся родинна атмосфера, щоденний вплив сім’ї були спрямовані до тієї ж мети, що й виховання у школі. Вчителі вміло підходять </w:t>
      </w:r>
    </w:p>
    <w:p w:rsidR="00D82727" w:rsidRPr="00B23230" w:rsidRDefault="00D82727" w:rsidP="00D82727">
      <w:pPr>
        <w:tabs>
          <w:tab w:val="left" w:pos="4208"/>
        </w:tabs>
        <w:rPr>
          <w:szCs w:val="28"/>
          <w:lang w:val="uk-UA"/>
        </w:rPr>
      </w:pPr>
      <w:r>
        <w:rPr>
          <w:szCs w:val="28"/>
          <w:lang w:val="uk-UA"/>
        </w:rPr>
        <w:tab/>
        <w:t>6</w:t>
      </w:r>
    </w:p>
    <w:p w:rsidR="00D82727" w:rsidRPr="00B23230" w:rsidRDefault="00D82727" w:rsidP="00D82727">
      <w:pPr>
        <w:spacing w:line="360" w:lineRule="auto"/>
        <w:jc w:val="both"/>
        <w:rPr>
          <w:szCs w:val="28"/>
          <w:lang w:val="uk-UA"/>
        </w:rPr>
      </w:pPr>
      <w:r w:rsidRPr="00B23230">
        <w:rPr>
          <w:szCs w:val="28"/>
          <w:lang w:val="uk-UA"/>
        </w:rPr>
        <w:t xml:space="preserve">до організації та проведення батьківських зборів, творчих виставок «Золоті руки моїх батьків», приймають участь у природоохоронних акціях із залученням батьківської громади. Результати проведеного опитування дозволяють стверджувати, що навчальний заклад сприяє рівним можливостям  учнів щодо участі у прийнятті рішень. Всі учні за бажанням можуть приймати участь у </w:t>
      </w:r>
      <w:proofErr w:type="spellStart"/>
      <w:r w:rsidRPr="00B23230">
        <w:rPr>
          <w:szCs w:val="28"/>
          <w:lang w:val="uk-UA"/>
        </w:rPr>
        <w:t>тренінгових</w:t>
      </w:r>
      <w:proofErr w:type="spellEnd"/>
      <w:r w:rsidRPr="00B23230">
        <w:rPr>
          <w:szCs w:val="28"/>
          <w:lang w:val="uk-UA"/>
        </w:rPr>
        <w:t xml:space="preserve"> заняттях «Рівний - рівному», проведенні акцій , конкурсів, шкільних свят, є активними членами шкільного парламенту. Превентивна робота  у навчальному закладі проводиться з усіма учнями з метою попередження відхилень у поведінці, особливо з тими, хто перебуває у несприятливих умовах виховання, характеризується негативною поведінкою . Мета превентивного виховання полягає у досягненні сталої відповідальної поведінки, сформованості імунітету до негативних впливів соціального оточення.</w:t>
      </w:r>
    </w:p>
    <w:p w:rsidR="00D82727" w:rsidRPr="00B23230" w:rsidRDefault="00D82727" w:rsidP="00D82727">
      <w:pPr>
        <w:spacing w:line="360" w:lineRule="auto"/>
        <w:ind w:firstLine="360"/>
        <w:jc w:val="both"/>
        <w:rPr>
          <w:bCs/>
          <w:szCs w:val="28"/>
          <w:lang w:val="uk-UA"/>
        </w:rPr>
      </w:pPr>
      <w:r w:rsidRPr="00B23230">
        <w:rPr>
          <w:szCs w:val="28"/>
          <w:lang w:val="uk-UA"/>
        </w:rPr>
        <w:t xml:space="preserve">У навчальному закладі запланована пролонгація роботи по удосконаленню та реалізації всіх компонентів освітнього середовища у навчально-виховному процесі на 2015-2016 </w:t>
      </w:r>
      <w:proofErr w:type="spellStart"/>
      <w:r w:rsidRPr="00B23230">
        <w:rPr>
          <w:szCs w:val="28"/>
          <w:lang w:val="uk-UA"/>
        </w:rPr>
        <w:t>н.р</w:t>
      </w:r>
      <w:proofErr w:type="spellEnd"/>
      <w:r w:rsidRPr="00B23230">
        <w:rPr>
          <w:szCs w:val="28"/>
          <w:lang w:val="uk-UA"/>
        </w:rPr>
        <w:t>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27"/>
    <w:rsid w:val="00112D3F"/>
    <w:rsid w:val="003A2035"/>
    <w:rsid w:val="00421967"/>
    <w:rsid w:val="00554FDE"/>
    <w:rsid w:val="007344D0"/>
    <w:rsid w:val="00803533"/>
    <w:rsid w:val="00915A0E"/>
    <w:rsid w:val="00A741D2"/>
    <w:rsid w:val="00D82727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27"/>
    <w:pPr>
      <w:spacing w:after="0" w:line="356" w:lineRule="atLeast"/>
    </w:pPr>
    <w:rPr>
      <w:rFonts w:ascii="Times New Roman" w:hAnsi="Times New Roman" w:cs="Times New Roman"/>
      <w:sz w:val="2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2014-07-08T10:04:00Z</dcterms:created>
  <dcterms:modified xsi:type="dcterms:W3CDTF">2014-07-08T10:04:00Z</dcterms:modified>
</cp:coreProperties>
</file>