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24" w:rsidRDefault="00E95A24" w:rsidP="00E95A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Зведені</w:t>
      </w:r>
      <w:r w:rsidRPr="00D57183">
        <w:rPr>
          <w:rFonts w:ascii="Times New Roman" w:hAnsi="Times New Roman"/>
          <w:b/>
          <w:sz w:val="28"/>
          <w:szCs w:val="28"/>
          <w:lang w:val="uk-UA"/>
        </w:rPr>
        <w:t xml:space="preserve"> результати анкетування адміністрації, </w:t>
      </w:r>
    </w:p>
    <w:p w:rsidR="00E95A24" w:rsidRPr="00D57183" w:rsidRDefault="00E95A24" w:rsidP="00E95A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7183">
        <w:rPr>
          <w:rFonts w:ascii="Times New Roman" w:hAnsi="Times New Roman"/>
          <w:b/>
          <w:sz w:val="28"/>
          <w:szCs w:val="28"/>
          <w:lang w:val="uk-UA"/>
        </w:rPr>
        <w:t>вчителів, учнів та батьків</w:t>
      </w: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D57183">
        <w:rPr>
          <w:rFonts w:ascii="Times New Roman" w:hAnsi="Times New Roman"/>
          <w:sz w:val="28"/>
          <w:szCs w:val="28"/>
          <w:lang w:val="uk-UA"/>
        </w:rPr>
        <w:t>Клишківському</w:t>
      </w:r>
      <w:proofErr w:type="spellEnd"/>
      <w:r w:rsidRPr="00D57183">
        <w:rPr>
          <w:rFonts w:ascii="Times New Roman" w:hAnsi="Times New Roman"/>
          <w:sz w:val="28"/>
          <w:szCs w:val="28"/>
          <w:lang w:val="uk-UA"/>
        </w:rPr>
        <w:t xml:space="preserve"> навчально-виховному комплексі було проведено опитування серед чотирьох цільових груп респондентів: адміністрації, вчителів, учнів та їхніх батьків. В опитуванні пр</w:t>
      </w:r>
      <w:r>
        <w:rPr>
          <w:rFonts w:ascii="Times New Roman" w:hAnsi="Times New Roman"/>
          <w:sz w:val="28"/>
          <w:szCs w:val="28"/>
          <w:lang w:val="uk-UA"/>
        </w:rPr>
        <w:t>ийняли участь: директор та заступник директора з навчально-виховної роботи, учителі початкових класів та у</w:t>
      </w:r>
      <w:r w:rsidRPr="00D57183">
        <w:rPr>
          <w:rFonts w:ascii="Times New Roman" w:hAnsi="Times New Roman"/>
          <w:sz w:val="28"/>
          <w:szCs w:val="28"/>
          <w:lang w:val="uk-UA"/>
        </w:rPr>
        <w:t>читель бі</w:t>
      </w:r>
      <w:r>
        <w:rPr>
          <w:rFonts w:ascii="Times New Roman" w:hAnsi="Times New Roman"/>
          <w:sz w:val="28"/>
          <w:szCs w:val="28"/>
          <w:lang w:val="uk-UA"/>
        </w:rPr>
        <w:t>ології; по 10 учнів з 10 та 11 класів; 8 батьків учнів 10-11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Після підрахунків, які були здій</w:t>
      </w:r>
      <w:r>
        <w:rPr>
          <w:rFonts w:ascii="Times New Roman" w:hAnsi="Times New Roman"/>
          <w:sz w:val="28"/>
          <w:szCs w:val="28"/>
          <w:lang w:val="uk-UA"/>
        </w:rPr>
        <w:t>снені відповідно до рекомендацій</w:t>
      </w:r>
      <w:r w:rsidRPr="00D57183">
        <w:rPr>
          <w:rFonts w:ascii="Times New Roman" w:hAnsi="Times New Roman"/>
          <w:sz w:val="28"/>
          <w:szCs w:val="28"/>
          <w:lang w:val="uk-UA"/>
        </w:rPr>
        <w:t>, отримані результ</w:t>
      </w:r>
      <w:r>
        <w:rPr>
          <w:rFonts w:ascii="Times New Roman" w:hAnsi="Times New Roman"/>
          <w:sz w:val="28"/>
          <w:szCs w:val="28"/>
          <w:lang w:val="uk-UA"/>
        </w:rPr>
        <w:t>ати оформлені у вигляді таблиці :</w:t>
      </w:r>
    </w:p>
    <w:p w:rsidR="00E95A24" w:rsidRPr="00D57183" w:rsidRDefault="00E95A24" w:rsidP="00E9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7183">
        <w:rPr>
          <w:rFonts w:ascii="Times New Roman" w:hAnsi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7"/>
        <w:gridCol w:w="569"/>
        <w:gridCol w:w="578"/>
        <w:gridCol w:w="572"/>
        <w:gridCol w:w="699"/>
        <w:gridCol w:w="622"/>
        <w:gridCol w:w="701"/>
        <w:gridCol w:w="699"/>
        <w:gridCol w:w="582"/>
        <w:gridCol w:w="703"/>
        <w:gridCol w:w="648"/>
        <w:gridCol w:w="637"/>
        <w:gridCol w:w="658"/>
      </w:tblGrid>
      <w:tr w:rsidR="00E95A24" w:rsidRPr="004A7424" w:rsidTr="00DE1169">
        <w:trPr>
          <w:trHeight w:val="710"/>
        </w:trPr>
        <w:tc>
          <w:tcPr>
            <w:tcW w:w="954" w:type="pct"/>
            <w:vMerge w:val="restar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226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Блоки контролю якості</w:t>
            </w:r>
          </w:p>
        </w:tc>
        <w:tc>
          <w:tcPr>
            <w:tcW w:w="907" w:type="pct"/>
            <w:gridSpan w:val="3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Адміністрація</w:t>
            </w:r>
          </w:p>
          <w:p w:rsidR="00E95A24" w:rsidRPr="004A7424" w:rsidRDefault="00E95A24" w:rsidP="00DE116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 xml:space="preserve">              1</w:t>
            </w:r>
          </w:p>
        </w:tc>
        <w:tc>
          <w:tcPr>
            <w:tcW w:w="1067" w:type="pct"/>
            <w:gridSpan w:val="3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Вчителі</w:t>
            </w:r>
          </w:p>
          <w:p w:rsidR="00E95A24" w:rsidRPr="004A7424" w:rsidRDefault="00E95A24" w:rsidP="00DE1169">
            <w:pPr>
              <w:pStyle w:val="1"/>
              <w:spacing w:line="240" w:lineRule="auto"/>
              <w:ind w:left="0" w:firstLine="919"/>
              <w:jc w:val="left"/>
              <w:rPr>
                <w:sz w:val="24"/>
                <w:szCs w:val="24"/>
                <w:lang w:val="uk-UA"/>
              </w:rPr>
            </w:pPr>
            <w:r w:rsidRPr="004A74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Учні</w:t>
            </w:r>
          </w:p>
          <w:p w:rsidR="00E95A24" w:rsidRPr="004A7424" w:rsidRDefault="00E95A24" w:rsidP="00DE1169">
            <w:pPr>
              <w:pStyle w:val="1"/>
              <w:spacing w:line="240" w:lineRule="auto"/>
              <w:ind w:left="0" w:firstLine="919"/>
              <w:rPr>
                <w:sz w:val="24"/>
                <w:szCs w:val="24"/>
                <w:lang w:val="uk-UA"/>
              </w:rPr>
            </w:pPr>
            <w:r w:rsidRPr="004A742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 Б</w:t>
            </w:r>
            <w:r w:rsidRPr="004A7424">
              <w:rPr>
                <w:rFonts w:ascii="Times New Roman" w:hAnsi="Times New Roman"/>
                <w:bCs/>
                <w:lang w:val="uk-UA"/>
              </w:rPr>
              <w:t>атьки</w:t>
            </w:r>
          </w:p>
          <w:p w:rsidR="00E95A24" w:rsidRPr="004A7424" w:rsidRDefault="00E95A24" w:rsidP="00DE1169">
            <w:pPr>
              <w:pStyle w:val="1"/>
              <w:spacing w:line="240" w:lineRule="auto"/>
              <w:ind w:left="0" w:firstLine="919"/>
              <w:rPr>
                <w:sz w:val="24"/>
                <w:szCs w:val="24"/>
                <w:lang w:val="uk-UA"/>
              </w:rPr>
            </w:pPr>
            <w:r w:rsidRPr="004A7424">
              <w:rPr>
                <w:sz w:val="24"/>
                <w:szCs w:val="24"/>
                <w:lang w:val="uk-UA"/>
              </w:rPr>
              <w:t>4</w:t>
            </w:r>
          </w:p>
        </w:tc>
      </w:tr>
      <w:tr w:rsidR="00E95A24" w:rsidRPr="004A7424" w:rsidTr="00DE1169">
        <w:trPr>
          <w:trHeight w:val="2353"/>
        </w:trPr>
        <w:tc>
          <w:tcPr>
            <w:tcW w:w="954" w:type="pct"/>
            <w:vMerge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00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Сума балів опитаних чл. </w:t>
            </w: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адміністрації (А)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опитаних чл. адміністрації (Б)</w:t>
            </w:r>
          </w:p>
        </w:tc>
        <w:tc>
          <w:tcPr>
            <w:tcW w:w="301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</w:p>
          <w:p w:rsidR="00E95A24" w:rsidRPr="004A7424" w:rsidRDefault="00E95A24" w:rsidP="00DE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балів 1 (А/Б)</w:t>
            </w:r>
          </w:p>
        </w:tc>
        <w:tc>
          <w:tcPr>
            <w:tcW w:w="369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Сума балів</w:t>
            </w:r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                </w:t>
            </w: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опитаних вчителів (А)</w:t>
            </w:r>
          </w:p>
        </w:tc>
        <w:tc>
          <w:tcPr>
            <w:tcW w:w="328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                </w:t>
            </w: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опитаних вчителів (Б)</w:t>
            </w:r>
          </w:p>
        </w:tc>
        <w:tc>
          <w:tcPr>
            <w:tcW w:w="370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балів 2 (А/Б)</w:t>
            </w:r>
          </w:p>
        </w:tc>
        <w:tc>
          <w:tcPr>
            <w:tcW w:w="369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Сума балів</w:t>
            </w:r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           </w:t>
            </w: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опитаних учнів (А)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опитаних</w:t>
            </w:r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учнів (Б)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балів 3 (А/Б)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Сума балів</w:t>
            </w:r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        </w:t>
            </w: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опитаних батьків (А)</w:t>
            </w:r>
          </w:p>
        </w:tc>
        <w:tc>
          <w:tcPr>
            <w:tcW w:w="336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         </w:t>
            </w: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опитаних батьків (Б)</w:t>
            </w:r>
          </w:p>
        </w:tc>
        <w:tc>
          <w:tcPr>
            <w:tcW w:w="348" w:type="pct"/>
            <w:shd w:val="clear" w:color="auto" w:fill="auto"/>
            <w:textDirection w:val="btLr"/>
          </w:tcPr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Середня</w:t>
            </w:r>
          </w:p>
          <w:p w:rsidR="00E95A24" w:rsidRPr="004A7424" w:rsidRDefault="00E95A24" w:rsidP="00DE1169">
            <w:pPr>
              <w:spacing w:after="0" w:line="240" w:lineRule="auto"/>
              <w:ind w:left="-756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4A74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E95A24" w:rsidRPr="004A7424" w:rsidTr="00DE1169">
        <w:trPr>
          <w:trHeight w:val="1266"/>
        </w:trPr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30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7,6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3,8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19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3,9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73,8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3,</w:t>
            </w: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31,3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3,9</w:t>
            </w:r>
          </w:p>
        </w:tc>
      </w:tr>
      <w:tr w:rsidR="00E95A24" w:rsidRPr="004A7424" w:rsidTr="00DE1169"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2. З</w:t>
            </w:r>
            <w:r w:rsidRPr="004A7424">
              <w:rPr>
                <w:rFonts w:ascii="Times New Roman" w:hAnsi="Times New Roman"/>
                <w:bCs/>
                <w:lang w:val="uk-UA"/>
              </w:rPr>
              <w:t>абезпечен</w:t>
            </w:r>
            <w:r>
              <w:rPr>
                <w:rFonts w:ascii="Times New Roman" w:hAnsi="Times New Roman"/>
                <w:bCs/>
                <w:lang w:val="uk-UA"/>
              </w:rPr>
              <w:t xml:space="preserve">ня </w:t>
            </w:r>
            <w:r w:rsidRPr="004A7424">
              <w:rPr>
                <w:rFonts w:ascii="Times New Roman" w:hAnsi="Times New Roman"/>
                <w:bCs/>
                <w:lang w:val="uk-UA"/>
              </w:rPr>
              <w:t>та дотримання належних санітарно-гігієнічних умов</w:t>
            </w:r>
          </w:p>
        </w:tc>
        <w:tc>
          <w:tcPr>
            <w:tcW w:w="300" w:type="pct"/>
            <w:shd w:val="clear" w:color="auto" w:fill="auto"/>
          </w:tcPr>
          <w:p w:rsidR="00E95A24" w:rsidRPr="005A3BF8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6</w:t>
            </w:r>
            <w:r w:rsidRPr="005A3BF8">
              <w:rPr>
                <w:rFonts w:ascii="Times New Roman" w:hAnsi="Times New Roman"/>
                <w:bCs/>
              </w:rPr>
              <w:t>,6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5A3BF8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A3BF8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A3BF8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A3BF8">
              <w:rPr>
                <w:rFonts w:ascii="Times New Roman" w:hAnsi="Times New Roman"/>
                <w:bCs/>
              </w:rPr>
              <w:t>3,</w:t>
            </w: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E95A24" w:rsidRPr="005A3BF8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A3BF8">
              <w:rPr>
                <w:rFonts w:ascii="Times New Roman" w:hAnsi="Times New Roman"/>
                <w:bCs/>
              </w:rPr>
              <w:t>70,2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5A3BF8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A3BF8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342" w:type="pct"/>
            <w:shd w:val="clear" w:color="auto" w:fill="auto"/>
          </w:tcPr>
          <w:p w:rsidR="00E95A24" w:rsidRPr="005A3BF8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A3BF8">
              <w:rPr>
                <w:rFonts w:ascii="Times New Roman" w:hAnsi="Times New Roman"/>
                <w:bCs/>
              </w:rPr>
              <w:t>27,9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A3BF8">
              <w:rPr>
                <w:rFonts w:ascii="Times New Roman" w:hAnsi="Times New Roman"/>
                <w:bCs/>
              </w:rPr>
              <w:t>3,</w:t>
            </w: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</w:tr>
      <w:tr w:rsidR="00E95A24" w:rsidRPr="004A7424" w:rsidTr="00DE1169">
        <w:trPr>
          <w:trHeight w:val="1010"/>
        </w:trPr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3.</w:t>
            </w:r>
            <w:r w:rsidRPr="004A7424">
              <w:rPr>
                <w:rFonts w:ascii="Times New Roman" w:hAnsi="Times New Roman"/>
                <w:bCs/>
                <w:lang w:val="uk-UA"/>
              </w:rPr>
              <w:t>Сприяння співпраці та активному навчанню</w:t>
            </w:r>
          </w:p>
        </w:tc>
        <w:tc>
          <w:tcPr>
            <w:tcW w:w="30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7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5A3BF8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3,5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4"/>
              <w:jc w:val="right"/>
              <w:rPr>
                <w:rFonts w:ascii="Times New Roman" w:hAnsi="Times New Roman"/>
                <w:bCs/>
                <w:lang w:val="uk-UA"/>
              </w:rPr>
            </w:pPr>
            <w:r w:rsidRPr="005A3BF8">
              <w:rPr>
                <w:rFonts w:ascii="Times New Roman" w:hAnsi="Times New Roman"/>
                <w:bCs/>
              </w:rPr>
              <w:t>1</w:t>
            </w:r>
            <w:r w:rsidRPr="004A7424">
              <w:rPr>
                <w:rFonts w:ascii="Times New Roman" w:hAnsi="Times New Roman"/>
                <w:bCs/>
                <w:lang w:val="uk-UA"/>
              </w:rPr>
              <w:t>8,5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A3BF8">
              <w:rPr>
                <w:rFonts w:ascii="Times New Roman" w:hAnsi="Times New Roman"/>
                <w:bCs/>
              </w:rPr>
              <w:t>3,</w:t>
            </w:r>
            <w:r w:rsidRPr="004A7424"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E95A24" w:rsidRPr="005A3BF8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A3BF8">
              <w:rPr>
                <w:rFonts w:ascii="Times New Roman" w:hAnsi="Times New Roman"/>
                <w:bCs/>
              </w:rPr>
              <w:t>71,2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5A3BF8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A3BF8">
              <w:rPr>
                <w:rFonts w:ascii="Times New Roman" w:hAnsi="Times New Roman"/>
                <w:bCs/>
              </w:rPr>
              <w:t>3,6</w:t>
            </w:r>
          </w:p>
        </w:tc>
        <w:tc>
          <w:tcPr>
            <w:tcW w:w="342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A3BF8">
              <w:rPr>
                <w:rFonts w:ascii="Times New Roman" w:hAnsi="Times New Roman"/>
                <w:bCs/>
              </w:rPr>
              <w:t>28,</w:t>
            </w: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A3BF8">
              <w:rPr>
                <w:rFonts w:ascii="Times New Roman" w:hAnsi="Times New Roman"/>
                <w:bCs/>
              </w:rPr>
              <w:t>3,</w:t>
            </w:r>
            <w:r w:rsidRPr="004A7424">
              <w:rPr>
                <w:rFonts w:ascii="Times New Roman" w:hAnsi="Times New Roman"/>
                <w:bCs/>
                <w:lang w:val="uk-UA"/>
              </w:rPr>
              <w:t>6</w:t>
            </w:r>
          </w:p>
        </w:tc>
      </w:tr>
      <w:tr w:rsidR="00E95A24" w:rsidRPr="004A7424" w:rsidTr="00DE1169"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4.</w:t>
            </w:r>
            <w:r w:rsidRPr="004A7424">
              <w:rPr>
                <w:rFonts w:ascii="Times New Roman" w:hAnsi="Times New Roman"/>
                <w:bCs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30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80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32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4</w:t>
            </w:r>
          </w:p>
        </w:tc>
      </w:tr>
      <w:tr w:rsidR="00E95A24" w:rsidRPr="004A7424" w:rsidTr="00DE1169"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30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8</w:t>
            </w:r>
            <w:r w:rsidRPr="004A7424">
              <w:rPr>
                <w:rFonts w:ascii="Times New Roman" w:hAnsi="Times New Roman"/>
                <w:bCs/>
                <w:lang w:val="uk-UA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32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</w:tr>
      <w:tr w:rsidR="00E95A24" w:rsidRPr="004A7424" w:rsidTr="00DE1169"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lastRenderedPageBreak/>
              <w:t>6</w:t>
            </w:r>
            <w:r>
              <w:rPr>
                <w:rFonts w:ascii="Times New Roman" w:hAnsi="Times New Roman"/>
                <w:bCs/>
                <w:lang w:val="uk-UA"/>
              </w:rPr>
              <w:t>.</w:t>
            </w:r>
            <w:r w:rsidRPr="004A7424">
              <w:rPr>
                <w:rFonts w:ascii="Times New Roman" w:hAnsi="Times New Roman"/>
                <w:bCs/>
                <w:lang w:val="uk-UA"/>
              </w:rPr>
              <w:t>Оцінка розвитку творчих видів діяльності</w:t>
            </w:r>
          </w:p>
        </w:tc>
        <w:tc>
          <w:tcPr>
            <w:tcW w:w="30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80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32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4</w:t>
            </w:r>
          </w:p>
        </w:tc>
      </w:tr>
      <w:tr w:rsidR="00E95A24" w:rsidRPr="004A7424" w:rsidTr="00DE1169"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7.</w:t>
            </w:r>
            <w:r w:rsidRPr="004A7424">
              <w:rPr>
                <w:rFonts w:ascii="Times New Roman" w:hAnsi="Times New Roman"/>
                <w:bCs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30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7,6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3,8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19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3,8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8</w:t>
            </w:r>
            <w:r w:rsidRPr="004A7424">
              <w:rPr>
                <w:rFonts w:ascii="Times New Roman" w:hAnsi="Times New Roman"/>
                <w:bCs/>
                <w:lang w:val="uk-UA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30,8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3,8</w:t>
            </w:r>
          </w:p>
        </w:tc>
      </w:tr>
      <w:tr w:rsidR="00E95A24" w:rsidRPr="004A7424" w:rsidTr="00DE1169"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8.</w:t>
            </w:r>
            <w:r w:rsidRPr="004A7424">
              <w:rPr>
                <w:rFonts w:ascii="Times New Roman" w:hAnsi="Times New Roman"/>
                <w:bCs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30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80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</w:t>
            </w: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</w:p>
        </w:tc>
      </w:tr>
      <w:tr w:rsidR="00E95A24" w:rsidRPr="004A7424" w:rsidTr="00DE1169"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9.</w:t>
            </w:r>
            <w:r w:rsidRPr="004A7424">
              <w:rPr>
                <w:rFonts w:ascii="Times New Roman" w:hAnsi="Times New Roman"/>
                <w:bCs/>
                <w:lang w:val="uk-UA"/>
              </w:rPr>
              <w:t>Якісна превентивна освіта</w:t>
            </w:r>
          </w:p>
        </w:tc>
        <w:tc>
          <w:tcPr>
            <w:tcW w:w="30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305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3,5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4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17,5</w:t>
            </w:r>
          </w:p>
        </w:tc>
        <w:tc>
          <w:tcPr>
            <w:tcW w:w="32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3,5</w:t>
            </w:r>
          </w:p>
        </w:tc>
        <w:tc>
          <w:tcPr>
            <w:tcW w:w="369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77,7</w:t>
            </w:r>
          </w:p>
        </w:tc>
        <w:tc>
          <w:tcPr>
            <w:tcW w:w="307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20</w:t>
            </w:r>
          </w:p>
        </w:tc>
        <w:tc>
          <w:tcPr>
            <w:tcW w:w="371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3,8</w:t>
            </w:r>
          </w:p>
        </w:tc>
        <w:tc>
          <w:tcPr>
            <w:tcW w:w="342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31,7</w:t>
            </w:r>
          </w:p>
        </w:tc>
        <w:tc>
          <w:tcPr>
            <w:tcW w:w="336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3,9</w:t>
            </w:r>
          </w:p>
        </w:tc>
      </w:tr>
      <w:tr w:rsidR="00E95A24" w:rsidRPr="004A7424" w:rsidTr="00DE1169">
        <w:tc>
          <w:tcPr>
            <w:tcW w:w="954" w:type="pct"/>
            <w:shd w:val="clear" w:color="auto" w:fill="auto"/>
          </w:tcPr>
          <w:p w:rsidR="00E95A24" w:rsidRPr="004A7424" w:rsidRDefault="00E95A24" w:rsidP="00DE116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907" w:type="pct"/>
            <w:gridSpan w:val="3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</w:t>
            </w:r>
            <w:proofErr w:type="spellStart"/>
            <w:r w:rsidRPr="004A7424">
              <w:rPr>
                <w:rFonts w:ascii="Times New Roman" w:hAnsi="Times New Roman"/>
                <w:bCs/>
                <w:lang w:val="uk-UA"/>
              </w:rPr>
              <w:t>3</w:t>
            </w:r>
            <w:proofErr w:type="spellEnd"/>
            <w:r w:rsidRPr="004A7424">
              <w:rPr>
                <w:rFonts w:ascii="Times New Roman" w:hAnsi="Times New Roman"/>
                <w:bCs/>
                <w:lang w:val="en-US"/>
              </w:rPr>
              <w:t>,</w:t>
            </w:r>
            <w:r w:rsidRPr="004A7424">
              <w:rPr>
                <w:rFonts w:ascii="Times New Roman" w:hAnsi="Times New Roman"/>
                <w:bCs/>
                <w:lang w:val="uk-UA"/>
              </w:rPr>
              <w:t>9</w:t>
            </w:r>
          </w:p>
        </w:tc>
        <w:tc>
          <w:tcPr>
            <w:tcW w:w="1067" w:type="pct"/>
            <w:gridSpan w:val="3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6" w:firstLine="91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424">
              <w:rPr>
                <w:rFonts w:ascii="Times New Roman" w:hAnsi="Times New Roman"/>
                <w:bCs/>
                <w:lang w:val="en-US"/>
              </w:rPr>
              <w:t>34,</w:t>
            </w:r>
            <w:r w:rsidRPr="004A742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4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            </w:t>
            </w:r>
            <w:r w:rsidRPr="004A7424">
              <w:rPr>
                <w:rFonts w:ascii="Times New Roman" w:hAnsi="Times New Roman"/>
                <w:bCs/>
                <w:lang w:val="en-US"/>
              </w:rPr>
              <w:t>3</w:t>
            </w:r>
            <w:r w:rsidRPr="004A7424">
              <w:rPr>
                <w:rFonts w:ascii="Times New Roman" w:hAnsi="Times New Roman"/>
                <w:bCs/>
                <w:lang w:val="uk-UA"/>
              </w:rPr>
              <w:t>4</w:t>
            </w:r>
            <w:r w:rsidRPr="004A7424">
              <w:rPr>
                <w:rFonts w:ascii="Times New Roman" w:hAnsi="Times New Roman"/>
                <w:bCs/>
                <w:lang w:val="en-US"/>
              </w:rPr>
              <w:t>,</w:t>
            </w:r>
            <w:r w:rsidRPr="004A7424">
              <w:rPr>
                <w:rFonts w:ascii="Times New Roman" w:hAnsi="Times New Roman"/>
                <w:bCs/>
                <w:lang w:val="uk-UA"/>
              </w:rPr>
              <w:t>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E95A24" w:rsidRPr="004A7424" w:rsidRDefault="00E95A24" w:rsidP="00DE1169">
            <w:pPr>
              <w:spacing w:line="240" w:lineRule="auto"/>
              <w:ind w:left="-754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            </w:t>
            </w:r>
            <w:r w:rsidRPr="004A7424">
              <w:rPr>
                <w:rFonts w:ascii="Times New Roman" w:hAnsi="Times New Roman"/>
                <w:bCs/>
                <w:lang w:val="en-US"/>
              </w:rPr>
              <w:t>34,</w:t>
            </w:r>
            <w:r w:rsidRPr="004A7424">
              <w:rPr>
                <w:rFonts w:ascii="Times New Roman" w:hAnsi="Times New Roman"/>
                <w:bCs/>
                <w:lang w:val="uk-UA"/>
              </w:rPr>
              <w:t>7</w:t>
            </w:r>
          </w:p>
        </w:tc>
      </w:tr>
    </w:tbl>
    <w:p w:rsidR="00E95A24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A24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Блок 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57183">
        <w:rPr>
          <w:rFonts w:ascii="Times New Roman" w:hAnsi="Times New Roman"/>
          <w:sz w:val="28"/>
          <w:szCs w:val="28"/>
          <w:lang w:val="uk-UA"/>
        </w:rPr>
        <w:t>Забезпечення дружньої, заохочува</w:t>
      </w:r>
      <w:r>
        <w:rPr>
          <w:rFonts w:ascii="Times New Roman" w:hAnsi="Times New Roman"/>
          <w:sz w:val="28"/>
          <w:szCs w:val="28"/>
          <w:lang w:val="uk-UA"/>
        </w:rPr>
        <w:t>льної, сприятливої атмосфери: більшою кількістю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балів оці</w:t>
      </w:r>
      <w:r>
        <w:rPr>
          <w:rFonts w:ascii="Times New Roman" w:hAnsi="Times New Roman"/>
          <w:sz w:val="28"/>
          <w:szCs w:val="28"/>
          <w:lang w:val="uk-UA"/>
        </w:rPr>
        <w:t>нили вчителі та батьки (3,9), меншою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кількіс</w:t>
      </w:r>
      <w:r>
        <w:rPr>
          <w:rFonts w:ascii="Times New Roman" w:hAnsi="Times New Roman"/>
          <w:sz w:val="28"/>
          <w:szCs w:val="28"/>
          <w:lang w:val="uk-UA"/>
        </w:rPr>
        <w:t>тю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балів оцінили адміністрація та учні (3,8)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5A24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Блок 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57183">
        <w:rPr>
          <w:rFonts w:ascii="Times New Roman" w:hAnsi="Times New Roman"/>
          <w:sz w:val="28"/>
          <w:szCs w:val="28"/>
          <w:lang w:val="uk-UA"/>
        </w:rPr>
        <w:t>Забезпечення та дотримання належни</w:t>
      </w:r>
      <w:r>
        <w:rPr>
          <w:rFonts w:ascii="Times New Roman" w:hAnsi="Times New Roman"/>
          <w:sz w:val="28"/>
          <w:szCs w:val="28"/>
          <w:lang w:val="uk-UA"/>
        </w:rPr>
        <w:t>х санітарно-гігієнічних умов: більшою кількістю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балів оцінили в</w:t>
      </w:r>
      <w:r>
        <w:rPr>
          <w:rFonts w:ascii="Times New Roman" w:hAnsi="Times New Roman"/>
          <w:sz w:val="28"/>
          <w:szCs w:val="28"/>
          <w:lang w:val="uk-UA"/>
        </w:rPr>
        <w:t>чителі, батьки та учні (3,5), меншою кількістю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балів оцінила адміністрація (3,3)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5A24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Блок 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57183">
        <w:rPr>
          <w:rFonts w:ascii="Times New Roman" w:hAnsi="Times New Roman"/>
          <w:sz w:val="28"/>
          <w:szCs w:val="28"/>
          <w:lang w:val="uk-UA"/>
        </w:rPr>
        <w:t>Сприяння співпр</w:t>
      </w:r>
      <w:r>
        <w:rPr>
          <w:rFonts w:ascii="Times New Roman" w:hAnsi="Times New Roman"/>
          <w:sz w:val="28"/>
          <w:szCs w:val="28"/>
          <w:lang w:val="uk-UA"/>
        </w:rPr>
        <w:t>аці та активному навчанню: більшою кількістю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балів </w:t>
      </w:r>
      <w:r>
        <w:rPr>
          <w:rFonts w:ascii="Times New Roman" w:hAnsi="Times New Roman"/>
          <w:sz w:val="28"/>
          <w:szCs w:val="28"/>
          <w:lang w:val="uk-UA"/>
        </w:rPr>
        <w:t>оцінили вчителі, батьки (3,6), меншою кількістю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балів оцінила адміністрація (3,5)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5A24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Блок 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57183">
        <w:rPr>
          <w:rFonts w:ascii="Times New Roman" w:hAnsi="Times New Roman"/>
          <w:sz w:val="28"/>
          <w:szCs w:val="28"/>
          <w:lang w:val="uk-UA"/>
        </w:rPr>
        <w:t>Відсутність фізичного покарання та</w:t>
      </w:r>
      <w:r>
        <w:rPr>
          <w:rFonts w:ascii="Times New Roman" w:hAnsi="Times New Roman"/>
          <w:sz w:val="28"/>
          <w:szCs w:val="28"/>
          <w:lang w:val="uk-UA"/>
        </w:rPr>
        <w:t xml:space="preserve"> насильства: однаковою кількістю балів оцінили </w:t>
      </w:r>
      <w:r w:rsidRPr="00D57183">
        <w:rPr>
          <w:rFonts w:ascii="Times New Roman" w:hAnsi="Times New Roman"/>
          <w:sz w:val="28"/>
          <w:szCs w:val="28"/>
          <w:lang w:val="uk-UA"/>
        </w:rPr>
        <w:t>всі учасники опитування (4).</w:t>
      </w: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Блок </w:t>
      </w:r>
      <w:r w:rsidRPr="00D5718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57183">
        <w:rPr>
          <w:rFonts w:ascii="Times New Roman" w:hAnsi="Times New Roman"/>
          <w:sz w:val="28"/>
          <w:szCs w:val="28"/>
          <w:lang w:val="uk-UA"/>
        </w:rPr>
        <w:t>Недопущення знущання, домагання та ди</w:t>
      </w:r>
      <w:r>
        <w:rPr>
          <w:rFonts w:ascii="Times New Roman" w:hAnsi="Times New Roman"/>
          <w:sz w:val="28"/>
          <w:szCs w:val="28"/>
          <w:lang w:val="uk-UA"/>
        </w:rPr>
        <w:t xml:space="preserve">скримінації: однаковою кількістю балів оцінили </w:t>
      </w:r>
      <w:r w:rsidRPr="00D57183">
        <w:rPr>
          <w:rFonts w:ascii="Times New Roman" w:hAnsi="Times New Roman"/>
          <w:sz w:val="28"/>
          <w:szCs w:val="28"/>
          <w:lang w:val="uk-UA"/>
        </w:rPr>
        <w:t>всі учасники опитування (4).</w:t>
      </w: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Блок 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Оцінка розвитку творчих видів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діяльності: однаковою кількістю балів оцінили </w:t>
      </w:r>
      <w:r w:rsidRPr="00D57183">
        <w:rPr>
          <w:rFonts w:ascii="Times New Roman" w:hAnsi="Times New Roman"/>
          <w:sz w:val="28"/>
          <w:szCs w:val="28"/>
          <w:lang w:val="uk-UA"/>
        </w:rPr>
        <w:t>всі учасники опитування (4).</w:t>
      </w: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lastRenderedPageBreak/>
        <w:t>Блок 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Узгодження виховних впливів школи і сі</w:t>
      </w:r>
      <w:r>
        <w:rPr>
          <w:rFonts w:ascii="Times New Roman" w:hAnsi="Times New Roman"/>
          <w:sz w:val="28"/>
          <w:szCs w:val="28"/>
          <w:lang w:val="uk-UA"/>
        </w:rPr>
        <w:t>м’ї шляхом залучення батьків: більшою кількістю балів оцінили учні (4), меншою кількістю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балів оцінили адмі</w:t>
      </w:r>
      <w:r>
        <w:rPr>
          <w:rFonts w:ascii="Times New Roman" w:hAnsi="Times New Roman"/>
          <w:sz w:val="28"/>
          <w:szCs w:val="28"/>
          <w:lang w:val="uk-UA"/>
        </w:rPr>
        <w:t xml:space="preserve">ністрація, вчителі та батьки </w:t>
      </w:r>
      <w:r w:rsidRPr="00D57183">
        <w:rPr>
          <w:rFonts w:ascii="Times New Roman" w:hAnsi="Times New Roman"/>
          <w:sz w:val="28"/>
          <w:szCs w:val="28"/>
          <w:lang w:val="uk-UA"/>
        </w:rPr>
        <w:t>(3,8)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Блок 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Сприяння рівним можлив</w:t>
      </w:r>
      <w:r>
        <w:rPr>
          <w:rFonts w:ascii="Times New Roman" w:hAnsi="Times New Roman"/>
          <w:sz w:val="28"/>
          <w:szCs w:val="28"/>
          <w:lang w:val="uk-UA"/>
        </w:rPr>
        <w:t>остям учнів: однаковою кількістю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балів оцінили всі учасники опитування (4).</w:t>
      </w: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Блок</w:t>
      </w:r>
      <w:r>
        <w:rPr>
          <w:rFonts w:ascii="Times New Roman" w:hAnsi="Times New Roman"/>
          <w:sz w:val="28"/>
          <w:szCs w:val="28"/>
          <w:lang w:val="uk-UA"/>
        </w:rPr>
        <w:t xml:space="preserve"> 9. Якісна превентивна освіта: більшою кількістю балів оцінили батьки (3,9), меншою кількістю балів оцінили учні (3,8), найменшою кількістю балів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оцінили адміністрація (3,5)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5A24" w:rsidRPr="00D57183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айбільшу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 середню суму балів набрали батьки та учні (34,7), меншу кількість балів - вчителі (34,5),  в </w:t>
      </w:r>
      <w:r w:rsidRPr="00D57183">
        <w:rPr>
          <w:rFonts w:ascii="Times New Roman" w:hAnsi="Times New Roman"/>
          <w:sz w:val="28"/>
          <w:szCs w:val="28"/>
          <w:lang w:val="uk-UA"/>
        </w:rPr>
        <w:t>найменшу кількіст</w:t>
      </w:r>
      <w:r>
        <w:rPr>
          <w:rFonts w:ascii="Times New Roman" w:hAnsi="Times New Roman"/>
          <w:sz w:val="28"/>
          <w:szCs w:val="28"/>
          <w:lang w:val="uk-UA"/>
        </w:rPr>
        <w:t xml:space="preserve">ь балів оцінили 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діяльність навчального закладу як 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Pr="00D57183">
        <w:rPr>
          <w:rFonts w:ascii="Times New Roman" w:hAnsi="Times New Roman"/>
          <w:sz w:val="28"/>
          <w:szCs w:val="28"/>
          <w:lang w:val="uk-UA"/>
        </w:rPr>
        <w:t>коли, дружньої до дитини адміністрація (33,9).</w:t>
      </w:r>
    </w:p>
    <w:p w:rsidR="00E95A24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такі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компоненти 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середовища навчального закладу як Ш</w:t>
      </w:r>
      <w:r w:rsidRPr="00D57183">
        <w:rPr>
          <w:rFonts w:ascii="Times New Roman" w:hAnsi="Times New Roman"/>
          <w:sz w:val="28"/>
          <w:szCs w:val="28"/>
          <w:lang w:val="uk-UA"/>
        </w:rPr>
        <w:t>коли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57183">
        <w:rPr>
          <w:rFonts w:ascii="Times New Roman" w:hAnsi="Times New Roman"/>
          <w:sz w:val="28"/>
          <w:szCs w:val="28"/>
          <w:lang w:val="uk-UA"/>
        </w:rPr>
        <w:t>дружньої до дитини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відсутність фізичного покарання та насильства, недопущення знущання, домагання та дискримінації, оцінка розвитку творчих видів діяльності, узгодження виховних впливів школи і сім’ї шляхом залучення батьків та сприяння рівним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можливостям учнів є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Клишківському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навчально-виховному комплексі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достатньо забезпеченими. </w:t>
      </w:r>
    </w:p>
    <w:p w:rsidR="00E95A24" w:rsidRDefault="00E95A24" w:rsidP="00E95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sz w:val="28"/>
          <w:szCs w:val="28"/>
          <w:lang w:val="uk-UA"/>
        </w:rPr>
        <w:t>Для вдосконалення інших компонентів планується здійснити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5A24" w:rsidRDefault="00E95A24" w:rsidP="00E95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B1E">
        <w:rPr>
          <w:rFonts w:ascii="Times New Roman" w:hAnsi="Times New Roman"/>
          <w:sz w:val="28"/>
          <w:szCs w:val="28"/>
          <w:lang w:val="uk-UA"/>
        </w:rPr>
        <w:t>забезпечувати дружню, заохочувальну, сприятливу атмосферу в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(постійно)</w:t>
      </w:r>
      <w:r w:rsidRPr="00A06B1E">
        <w:rPr>
          <w:rFonts w:ascii="Times New Roman" w:hAnsi="Times New Roman"/>
          <w:sz w:val="28"/>
          <w:szCs w:val="28"/>
          <w:lang w:val="uk-UA"/>
        </w:rPr>
        <w:t>;</w:t>
      </w:r>
    </w:p>
    <w:p w:rsidR="00E95A24" w:rsidRPr="00A06B1E" w:rsidRDefault="00E95A24" w:rsidP="00E95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B1E">
        <w:rPr>
          <w:rFonts w:ascii="Times New Roman" w:hAnsi="Times New Roman"/>
          <w:sz w:val="28"/>
          <w:szCs w:val="28"/>
          <w:lang w:val="uk-UA"/>
        </w:rPr>
        <w:t>провести  заміну</w:t>
      </w:r>
      <w:r>
        <w:rPr>
          <w:rFonts w:ascii="Times New Roman" w:hAnsi="Times New Roman"/>
          <w:sz w:val="28"/>
          <w:szCs w:val="28"/>
          <w:lang w:val="uk-UA"/>
        </w:rPr>
        <w:t xml:space="preserve"> вікон на пластикові</w:t>
      </w:r>
      <w:r w:rsidRPr="00A06B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A06B1E">
        <w:rPr>
          <w:rFonts w:ascii="Times New Roman" w:hAnsi="Times New Roman"/>
          <w:sz w:val="28"/>
          <w:szCs w:val="28"/>
          <w:lang w:val="uk-UA"/>
        </w:rPr>
        <w:t xml:space="preserve"> забезпечення та дотримання належних санітарно-гігієнічних умов</w:t>
      </w:r>
      <w:r>
        <w:rPr>
          <w:rFonts w:ascii="Times New Roman" w:hAnsi="Times New Roman"/>
          <w:sz w:val="28"/>
          <w:szCs w:val="28"/>
          <w:lang w:val="uk-UA"/>
        </w:rPr>
        <w:t xml:space="preserve"> (2014-2015 навчальний рік);</w:t>
      </w:r>
    </w:p>
    <w:p w:rsidR="00E95A24" w:rsidRDefault="00E95A24" w:rsidP="00E95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ввести курс за вибором  «Музика та рух» для учнів 1-4 класів (2014-2015 навчальний рік);</w:t>
      </w:r>
    </w:p>
    <w:p w:rsidR="00E95A24" w:rsidRPr="00D57183" w:rsidRDefault="00E95A24" w:rsidP="00E95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залучати батьків до співпраці з метою узгодження  виховних впливів школи та 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сі</w:t>
      </w:r>
      <w:r>
        <w:rPr>
          <w:rFonts w:ascii="Times New Roman" w:hAnsi="Times New Roman"/>
          <w:sz w:val="28"/>
          <w:szCs w:val="28"/>
          <w:lang w:val="uk-UA"/>
        </w:rPr>
        <w:t>м’ї (постійно);</w:t>
      </w:r>
    </w:p>
    <w:p w:rsidR="00E95A24" w:rsidRPr="00A167A5" w:rsidRDefault="00E95A24" w:rsidP="00E95A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обладнати та оформити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тренінговий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кабінет для поліпшення яко</w:t>
      </w:r>
      <w:r w:rsidRPr="00D5718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ті превентивної</w:t>
      </w:r>
      <w:r w:rsidRPr="00D57183">
        <w:rPr>
          <w:rFonts w:ascii="Times New Roman" w:hAnsi="Times New Roman"/>
          <w:sz w:val="28"/>
          <w:szCs w:val="28"/>
          <w:lang w:val="uk-UA"/>
        </w:rPr>
        <w:t xml:space="preserve"> освіт</w:t>
      </w:r>
      <w:r>
        <w:rPr>
          <w:rFonts w:ascii="Times New Roman" w:hAnsi="Times New Roman"/>
          <w:sz w:val="28"/>
          <w:szCs w:val="28"/>
          <w:lang w:val="uk-UA"/>
        </w:rPr>
        <w:t xml:space="preserve">и (2014-2015 навчальний рік). </w:t>
      </w:r>
    </w:p>
    <w:sectPr w:rsidR="00E95A24" w:rsidRPr="00A167A5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0F7"/>
    <w:multiLevelType w:val="hybridMultilevel"/>
    <w:tmpl w:val="B55AD12C"/>
    <w:lvl w:ilvl="0" w:tplc="2AE84D5E">
      <w:start w:val="1"/>
      <w:numFmt w:val="bullet"/>
      <w:lvlText w:val="­"/>
      <w:lvlJc w:val="left"/>
      <w:pPr>
        <w:tabs>
          <w:tab w:val="num" w:pos="1276"/>
        </w:tabs>
        <w:ind w:left="1276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A24"/>
    <w:rsid w:val="00112D3F"/>
    <w:rsid w:val="003D5AAC"/>
    <w:rsid w:val="00421967"/>
    <w:rsid w:val="00554FDE"/>
    <w:rsid w:val="007344D0"/>
    <w:rsid w:val="00803533"/>
    <w:rsid w:val="00915A0E"/>
    <w:rsid w:val="00A741D2"/>
    <w:rsid w:val="00E825A3"/>
    <w:rsid w:val="00E95A24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semiHidden/>
    <w:rsid w:val="00E95A24"/>
    <w:pPr>
      <w:spacing w:after="0" w:line="360" w:lineRule="auto"/>
      <w:ind w:left="720" w:firstLine="709"/>
      <w:jc w:val="both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2014-07-18T08:16:00Z</dcterms:created>
  <dcterms:modified xsi:type="dcterms:W3CDTF">2014-07-18T08:17:00Z</dcterms:modified>
</cp:coreProperties>
</file>