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C4" w:rsidRPr="00284216" w:rsidRDefault="00284216" w:rsidP="00A83BC4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 xml:space="preserve">Короткий опис </w:t>
      </w:r>
      <w:r w:rsidRPr="00284216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>отриманих результатів діяльності навчального закладу як школи, дружньої до дитини</w:t>
      </w:r>
    </w:p>
    <w:p w:rsidR="00A83BC4" w:rsidRPr="00284216" w:rsidRDefault="00284216" w:rsidP="000B17B5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1</w:t>
      </w:r>
    </w:p>
    <w:p w:rsidR="00A83BC4" w:rsidRPr="00284216" w:rsidRDefault="00284216" w:rsidP="000B17B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дійснюється психологічний супровід учнів 1,5,10 класів та новачків у період адаптації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: психодіагностика та тренінги по профілактиці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дезадаптації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класовод та класний керівник 1 та 5 класів попередньо знайомляться з майбутніми учнями, відвідують їх в дитячому садочку та 4 класі, знайомляться з родинами, відвідують їх;</w:t>
      </w:r>
    </w:p>
    <w:p w:rsidR="00A83BC4" w:rsidRPr="00284216" w:rsidRDefault="00284216" w:rsidP="000B17B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*П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роводяться заняття для підвищення сприятливого психологічного клімату в класних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колективах,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рацівники школи заохочують учнів піклуватися один про одного; регулярно проводяться лінійки, на яких відзначають та схвалюють досягнення учнів;</w:t>
      </w:r>
    </w:p>
    <w:p w:rsidR="00A83BC4" w:rsidRPr="00284216" w:rsidRDefault="00284216" w:rsidP="000B17B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*П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едагогічний колектив школи  згуртований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всі працівники завжди можуть отримати допомогу та підтри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мку від інших працівників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 надає вчителям допомогу в розвитку та підтримці впевненості у собі як педагогів, адже наші вчителі є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переможцями та призерами районних і обласних конкурсів.</w:t>
      </w:r>
    </w:p>
    <w:p w:rsidR="00A83BC4" w:rsidRPr="00284216" w:rsidRDefault="00284216" w:rsidP="000B17B5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2</w:t>
      </w:r>
    </w:p>
    <w:p w:rsidR="00A83BC4" w:rsidRPr="00284216" w:rsidRDefault="00284216" w:rsidP="000B1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*У школі забезпечуються та дотримуються належні саніт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арно - гігієнічні умови:</w:t>
      </w:r>
    </w:p>
    <w:p w:rsidR="00A83BC4" w:rsidRPr="00284216" w:rsidRDefault="00284216" w:rsidP="000B1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організоване гаряче харчування, централізоване постачання якісної питної води, хоча в школі і не має буфету, але на перервах учні мають можливість купити соки та свіжу випічку;</w:t>
      </w:r>
    </w:p>
    <w:p w:rsidR="00A83BC4" w:rsidRPr="00284216" w:rsidRDefault="00284216" w:rsidP="000B1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давно у школі побудували сучасні туалетні кімнати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для хлопчиків і дівчаток, які об лаштовані всім необхідним;</w:t>
      </w:r>
    </w:p>
    <w:p w:rsidR="00A83BC4" w:rsidRPr="00284216" w:rsidRDefault="00284216" w:rsidP="000B1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*П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рацівники школи постійно контролюють дотримання норм гігієни всіма учасниками навчально-виховного процесу( в їдальні,  туалеті);</w:t>
      </w:r>
    </w:p>
    <w:p w:rsidR="00A83BC4" w:rsidRPr="00284216" w:rsidRDefault="00284216" w:rsidP="000B1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*О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рганізоване чергування педагогів та учнів, які проводять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рухливі ігри, слідкують за дотриманням правил поведінки під час перерв.</w:t>
      </w:r>
    </w:p>
    <w:p w:rsidR="00A83BC4" w:rsidRPr="00284216" w:rsidRDefault="00284216" w:rsidP="000B17B5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3.</w:t>
      </w:r>
    </w:p>
    <w:p w:rsidR="00A83BC4" w:rsidRPr="00284216" w:rsidRDefault="00284216" w:rsidP="000B17B5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егулярно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організовуються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виставки робіт учнів, вчителі активно практикують групові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та колективні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форми  роботи, щоб учні могли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співпрацювати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один з одним;</w:t>
      </w:r>
    </w:p>
    <w:p w:rsidR="00A83BC4" w:rsidRPr="00284216" w:rsidRDefault="00284216" w:rsidP="000B17B5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lastRenderedPageBreak/>
        <w:t>*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роводяться проект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и для місцевої громадськості: «Чисте джерело»,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спільні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акції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місцеви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торгови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точка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«Ми не продаємо тютюн і алкоголь неповнолітнім», виступ агітбригади «Молодь за здоров’я» у місцевому будинку культури тощо.</w:t>
      </w:r>
    </w:p>
    <w:p w:rsidR="00A83BC4" w:rsidRPr="00284216" w:rsidRDefault="00284216" w:rsidP="000B17B5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4.</w:t>
      </w:r>
    </w:p>
    <w:p w:rsidR="00A83BC4" w:rsidRPr="00284216" w:rsidRDefault="00284216" w:rsidP="000B17B5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чителі набувають нових знань і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навичок для створення безпечного середовища у школі за курсом «Розвиток життєвих навичок»;</w:t>
      </w:r>
    </w:p>
    <w:p w:rsidR="00A83BC4" w:rsidRPr="00284216" w:rsidRDefault="00284216" w:rsidP="000B17B5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*С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понсори нашої школи активно преміюють призерів районних та обласних конкурсів, олімпіад, змагань тощо.</w:t>
      </w:r>
    </w:p>
    <w:p w:rsidR="00A83BC4" w:rsidRPr="00284216" w:rsidRDefault="00284216" w:rsidP="000B17B5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5</w:t>
      </w:r>
      <w:r w:rsidRPr="002842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83BC4" w:rsidRPr="00284216" w:rsidRDefault="00284216" w:rsidP="000B17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*У школі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регулярно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виховні заходи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трен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інги згуртованості, толерантності, виховні години,місячник правових знань, дебати тощо; </w:t>
      </w:r>
    </w:p>
    <w:p w:rsidR="00A83BC4" w:rsidRPr="00284216" w:rsidRDefault="00284216" w:rsidP="000B17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  <w:t>Однією з найважливіших ланок правовиховної роботи є шкільний штаб рофілактики правопорушень;</w:t>
      </w:r>
    </w:p>
    <w:p w:rsidR="00A83BC4" w:rsidRPr="00284216" w:rsidRDefault="00284216" w:rsidP="000B17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рганізовуються зустрічі з представниками ДА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РВ УМВС України в Полтавсь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кій області, 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Диканського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</w:t>
      </w:r>
      <w:r w:rsidRPr="00284216">
        <w:rPr>
          <w:rFonts w:ascii="Times New Roman" w:hAnsi="Times New Roman" w:cs="Times New Roman"/>
          <w:sz w:val="28"/>
          <w:szCs w:val="28"/>
        </w:rPr>
        <w:t> 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юстиції,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Диканського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центру зайнятості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, е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кскурсії</w:t>
      </w:r>
      <w:r w:rsidRPr="00284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до районного відділу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Диканського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РВ УМВС України в Полтавській області, районного центру зайнятості 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Диканської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 РДА, 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Диканського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лінійного виробничого </w:t>
      </w:r>
      <w:r w:rsidRPr="002842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управління магістральних газопроводів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Центру обслуговування споживачів № 2 </w:t>
      </w:r>
      <w:proofErr w:type="spellStart"/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>Полтаської</w:t>
      </w:r>
      <w:proofErr w:type="spellEnd"/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дирекції  УДППЗ «Укрпошта»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Державної пожежно-рятувальної частини № 11 </w:t>
      </w:r>
      <w:proofErr w:type="spellStart"/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Диканька; </w:t>
      </w:r>
    </w:p>
    <w:p w:rsidR="00A83BC4" w:rsidRPr="00284216" w:rsidRDefault="00284216" w:rsidP="000B17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нформаційні повідомлення щодо недопущення знущання та дискримінації 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>розміщені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>на інформаційному стенді «Психолог інформує»: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«Що робити,якщо проти тебе здійснюють насилля»(для учнів), «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Памятка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шкільному персоналу: Як діяти, якщо дитина звернулася щодо здійснення проти неї н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асилля»(для працівників школи)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BC4" w:rsidRPr="00284216" w:rsidRDefault="00284216" w:rsidP="000B17B5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6</w:t>
      </w:r>
    </w:p>
    <w:p w:rsidR="00A83BC4" w:rsidRPr="00284216" w:rsidRDefault="00284216" w:rsidP="000B17B5">
      <w:pPr>
        <w:widowControl w:val="0"/>
        <w:tabs>
          <w:tab w:val="left" w:pos="2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Кожен суб’єкт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процесу превентивної освіти має можливість творчо розвиватися:</w:t>
      </w:r>
    </w:p>
    <w:p w:rsidR="00A83BC4" w:rsidRPr="00284216" w:rsidRDefault="00284216" w:rsidP="00387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lastRenderedPageBreak/>
        <w:t>*З 2000 року у школі оформлено кімнату-музей історії школи і села, який відіграє важливу роль у превентивному вихованні учнів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. Музей містить фотоматеріали про історію школи, села – колишнього к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озацького містечка Великі Будища та його славетних людей. </w:t>
      </w:r>
    </w:p>
    <w:p w:rsidR="00A83BC4" w:rsidRPr="00284216" w:rsidRDefault="00284216" w:rsidP="000B1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введено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народознавство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(1-4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(5-9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>)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, здійснюється тісна співпраця з сільським музеєм весілля, де у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чні беруть участь в обрядових дійствах;</w:t>
      </w:r>
    </w:p>
    <w:p w:rsidR="00A83BC4" w:rsidRPr="00284216" w:rsidRDefault="00284216" w:rsidP="000B1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z w:val="28"/>
          <w:szCs w:val="28"/>
        </w:rPr>
        <w:t>З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ініціативи</w:t>
      </w:r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випускник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роботу 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 хору «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Світанок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духового оркестру,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учительський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вокальний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ансамбль «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>»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3BC4" w:rsidRPr="00284216" w:rsidRDefault="00284216" w:rsidP="00AF6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гурток,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гурток «Мереживо»,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танцювальний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ансамбль «Колорит», к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оманда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КВК «Клас»</w:t>
      </w:r>
      <w:r w:rsidRPr="00284216">
        <w:rPr>
          <w:rFonts w:ascii="Times New Roman" w:hAnsi="Times New Roman" w:cs="Times New Roman"/>
          <w:sz w:val="28"/>
          <w:szCs w:val="28"/>
        </w:rPr>
        <w:t xml:space="preserve">, команда «Молодь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>»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4216">
        <w:rPr>
          <w:rFonts w:ascii="Times New Roman" w:hAnsi="Times New Roman" w:cs="Times New Roman"/>
          <w:bCs/>
          <w:spacing w:val="9"/>
          <w:sz w:val="28"/>
          <w:szCs w:val="28"/>
          <w:lang w:val="uk-UA"/>
        </w:rPr>
        <w:t>шкільний клуб з правової освіти «Дебати»</w:t>
      </w:r>
      <w:r w:rsidRPr="00284216">
        <w:rPr>
          <w:rFonts w:ascii="Times New Roman" w:hAnsi="Times New Roman" w:cs="Times New Roman"/>
          <w:bCs/>
          <w:spacing w:val="9"/>
          <w:sz w:val="28"/>
          <w:szCs w:val="28"/>
          <w:lang w:val="uk-UA"/>
        </w:rPr>
        <w:t>(</w:t>
      </w:r>
      <w:r w:rsidRPr="00284216">
        <w:rPr>
          <w:rFonts w:ascii="Times New Roman" w:hAnsi="Times New Roman" w:cs="Times New Roman"/>
          <w:bCs/>
          <w:spacing w:val="9"/>
          <w:sz w:val="28"/>
          <w:szCs w:val="28"/>
          <w:lang w:val="uk-UA"/>
        </w:rPr>
        <w:t>який є призером</w:t>
      </w:r>
      <w:r w:rsidRPr="00284216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>),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>, результатом праці яких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призові місця команди школи в районних та обласних змаганнях;</w:t>
      </w:r>
    </w:p>
    <w:p w:rsidR="00A83BC4" w:rsidRPr="00284216" w:rsidRDefault="00284216" w:rsidP="000B1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* Члени екологічного гуртка «Довкілля» щоліта проводять натуралістичну практику на базі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біостаціонару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природничого факультету Полтавського Національного  педагогічного університету імені В.Г.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Короленка «Лучки». </w:t>
      </w:r>
      <w:r w:rsidRPr="00284216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визнано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кращою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C4" w:rsidRPr="00284216" w:rsidRDefault="00284216" w:rsidP="000B17B5">
      <w:pPr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У школі д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іє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пошуковий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краєзнавчий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Старовина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і обласних</w:t>
      </w:r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конкурсів-захистів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21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A83BC4" w:rsidRPr="00284216" w:rsidRDefault="00284216" w:rsidP="000B17B5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7</w:t>
      </w:r>
    </w:p>
    <w:p w:rsidR="003877AC" w:rsidRPr="00284216" w:rsidRDefault="00284216" w:rsidP="003877AC">
      <w:pPr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pacing w:val="-10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Правова культура батьків здійснюється шляхом організації </w:t>
      </w:r>
      <w:r w:rsidRPr="00284216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індивідуальної</w:t>
      </w:r>
      <w:r w:rsidRPr="00284216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pacing w:val="-10"/>
          <w:sz w:val="28"/>
          <w:szCs w:val="28"/>
          <w:lang w:val="uk-UA"/>
        </w:rPr>
        <w:t>(</w:t>
      </w:r>
      <w:r w:rsidRPr="00284216">
        <w:rPr>
          <w:rFonts w:ascii="Times New Roman" w:hAnsi="Times New Roman" w:cs="Times New Roman"/>
          <w:spacing w:val="-2"/>
          <w:sz w:val="28"/>
          <w:szCs w:val="28"/>
          <w:lang w:val="uk-UA"/>
        </w:rPr>
        <w:t>індивідуальні співбесіди та консультації, зустрічі з батьками у школі, організація днів відкритих уроків для батьків</w:t>
      </w:r>
      <w:r w:rsidRPr="0028421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) </w:t>
      </w:r>
      <w:r w:rsidRPr="0028421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та </w:t>
      </w:r>
      <w:r w:rsidRPr="00284216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групової</w:t>
      </w:r>
      <w:r w:rsidRPr="0028421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(</w:t>
      </w:r>
      <w:r w:rsidRPr="00284216">
        <w:rPr>
          <w:rFonts w:ascii="Times New Roman" w:hAnsi="Times New Roman" w:cs="Times New Roman"/>
          <w:bCs/>
          <w:iCs/>
          <w:spacing w:val="6"/>
          <w:sz w:val="28"/>
          <w:szCs w:val="28"/>
          <w:lang w:val="uk-UA"/>
        </w:rPr>
        <w:t>психолого-педагогічний</w:t>
      </w:r>
      <w:r w:rsidRPr="00284216">
        <w:rPr>
          <w:rFonts w:ascii="Times New Roman" w:hAnsi="Times New Roman" w:cs="Times New Roman"/>
          <w:bCs/>
          <w:iCs/>
          <w:spacing w:val="6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bCs/>
          <w:iCs/>
          <w:spacing w:val="6"/>
          <w:sz w:val="28"/>
          <w:szCs w:val="28"/>
          <w:lang w:val="uk-UA"/>
        </w:rPr>
        <w:t>семінар</w:t>
      </w:r>
      <w:r w:rsidRPr="00284216">
        <w:rPr>
          <w:rFonts w:ascii="Times New Roman" w:hAnsi="Times New Roman" w:cs="Times New Roman"/>
          <w:b/>
          <w:bCs/>
          <w:iCs/>
          <w:spacing w:val="6"/>
          <w:sz w:val="28"/>
          <w:szCs w:val="28"/>
          <w:lang w:val="uk-UA"/>
        </w:rPr>
        <w:t>,</w:t>
      </w:r>
      <w:r w:rsidRPr="00284216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лекторії з </w:t>
      </w:r>
      <w:r w:rsidRPr="00284216">
        <w:rPr>
          <w:rFonts w:ascii="Times New Roman" w:hAnsi="Times New Roman" w:cs="Times New Roman"/>
          <w:spacing w:val="6"/>
          <w:sz w:val="28"/>
          <w:szCs w:val="28"/>
          <w:lang w:val="uk-UA"/>
        </w:rPr>
        <w:t>правових знань</w:t>
      </w:r>
      <w:r w:rsidRPr="0028421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, </w:t>
      </w:r>
      <w:r w:rsidRPr="0028421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зустрічі з лікарями, представниками правоохоронних органів та виконавчої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влади, </w:t>
      </w:r>
      <w:r w:rsidRPr="00284216">
        <w:rPr>
          <w:rFonts w:ascii="Times New Roman" w:hAnsi="Times New Roman" w:cs="Times New Roman"/>
          <w:bCs/>
          <w:iCs/>
          <w:spacing w:val="6"/>
          <w:sz w:val="28"/>
          <w:szCs w:val="28"/>
          <w:lang w:val="uk-UA"/>
        </w:rPr>
        <w:t>загальношкільні батьківські збори</w:t>
      </w:r>
      <w:r w:rsidRPr="00284216">
        <w:rPr>
          <w:rFonts w:ascii="Times New Roman" w:hAnsi="Times New Roman" w:cs="Times New Roman"/>
          <w:bCs/>
          <w:iCs/>
          <w:spacing w:val="6"/>
          <w:sz w:val="28"/>
          <w:szCs w:val="28"/>
          <w:lang w:val="uk-UA"/>
        </w:rPr>
        <w:t>,  конференції,куточок правових знань)</w:t>
      </w:r>
      <w:r w:rsidRPr="0028421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pacing w:val="-10"/>
          <w:sz w:val="28"/>
          <w:szCs w:val="28"/>
          <w:lang w:val="uk-UA"/>
        </w:rPr>
        <w:t>форм співпраці.</w:t>
      </w:r>
    </w:p>
    <w:p w:rsidR="00A83BC4" w:rsidRPr="00284216" w:rsidRDefault="00284216" w:rsidP="000B17B5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8.</w:t>
      </w:r>
    </w:p>
    <w:p w:rsidR="00A83BC4" w:rsidRPr="00284216" w:rsidRDefault="00284216" w:rsidP="003877A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>Шкільне самоврядування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>відіграє важливу роль у пр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евентивному 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>вихованні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>,а</w:t>
      </w:r>
      <w:r w:rsidRPr="002842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дже учні здійснюють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рейди-перевірки відвідування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, стану шкільних підручників, зошитів, щоденників,дисципліни на перервах, залучають учнів до гурткової,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громадської діяльності, до збору матеріалів для шкільного музею, організовують дозвілля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учнів(шкільні тематичні вечори відпочинку тощо), висвітлюють результати рейдів, конкурсів, змагань тощо у  шкільній пресі.</w:t>
      </w:r>
    </w:p>
    <w:p w:rsidR="00A83BC4" w:rsidRPr="00284216" w:rsidRDefault="00284216" w:rsidP="000B17B5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Блок 9</w:t>
      </w:r>
    </w:p>
    <w:p w:rsidR="003877AC" w:rsidRPr="00284216" w:rsidRDefault="00284216" w:rsidP="002E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Система пр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евентивної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роботи школи включає: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індивідуальну виховну роботу класних керівників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шкільного практичного психолога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учителів-предметників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педагога-організатора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парламенту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штабу профілактики правопорушень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комітету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, піклувальної ради,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 педагогічної ради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опікунської ради при Великобудищанській сільській раді.</w:t>
      </w:r>
    </w:p>
    <w:p w:rsidR="00A83BC4" w:rsidRPr="00284216" w:rsidRDefault="00284216" w:rsidP="002E0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Школа стала учасником проекту</w:t>
      </w:r>
      <w:r w:rsidRPr="00284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4216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- ЧЕСНА ГРА, факультативного курсу «Захисти себе від ВІЛ», пройшли «Маршрутом безпеки;</w:t>
      </w:r>
    </w:p>
    <w:p w:rsidR="00A83BC4" w:rsidRPr="00284216" w:rsidRDefault="00284216" w:rsidP="000B1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*Шкільна команда «Клас» - переможець районного та призер обласного конкурсів «Молодь за здоровий спосіб життя».</w:t>
      </w:r>
    </w:p>
    <w:p w:rsidR="00A83BC4" w:rsidRPr="00284216" w:rsidRDefault="00284216" w:rsidP="000B1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школи постійно беруть участь в організації і проведенні семінарів,конференцій, спрямованих на підвищення якості превентивної освіти.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На базі школи відбул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  істори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краєзнавчих видань за участю науковців Полтави, Києва.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Учні та учителі школи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презентують роботу школи зі сцен обласного музично-драматичного театру імені М.В.Гоголя, обласного краєзнавчого музею та обласної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бібіл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іотеки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імені І.П.Котляревс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ького, у Всеукраїнських ЗМІ.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006 року школа стала лауреатом Всеукраїнського конкурсу «100 кращих шкіл України» у номінації «Школа – соціокультурний центр села».</w:t>
      </w:r>
    </w:p>
    <w:p w:rsidR="00A83BC4" w:rsidRPr="00284216" w:rsidRDefault="00284216" w:rsidP="00387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16">
        <w:rPr>
          <w:rFonts w:ascii="Times New Roman" w:hAnsi="Times New Roman" w:cs="Times New Roman"/>
          <w:sz w:val="28"/>
          <w:szCs w:val="28"/>
        </w:rPr>
        <w:t xml:space="preserve">2007 року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у школі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випущено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4216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284216">
        <w:rPr>
          <w:rFonts w:ascii="Times New Roman" w:hAnsi="Times New Roman" w:cs="Times New Roman"/>
          <w:sz w:val="28"/>
          <w:szCs w:val="28"/>
        </w:rPr>
        <w:t>іоди</w:t>
      </w:r>
      <w:r w:rsidRPr="00284216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Великобудищанський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16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Pr="00284216">
        <w:rPr>
          <w:rFonts w:ascii="Times New Roman" w:hAnsi="Times New Roman" w:cs="Times New Roman"/>
          <w:sz w:val="28"/>
          <w:szCs w:val="28"/>
        </w:rPr>
        <w:t>»</w:t>
      </w:r>
      <w:r w:rsidRPr="00284216">
        <w:rPr>
          <w:rFonts w:ascii="Times New Roman" w:hAnsi="Times New Roman" w:cs="Times New Roman"/>
          <w:sz w:val="28"/>
          <w:szCs w:val="28"/>
        </w:rPr>
        <w:t>.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2008 року проведен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о обласну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науково-теоретитчну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конференцію та відкрито меморіальну Дошку пам’яті першого м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іністра освіти УНР І.М.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Стешенка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, а 2013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рокувідбулася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його книги «Іван </w:t>
      </w:r>
      <w:proofErr w:type="spellStart"/>
      <w:r w:rsidRPr="00284216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 w:rsidRPr="00284216">
        <w:rPr>
          <w:rFonts w:ascii="Times New Roman" w:hAnsi="Times New Roman" w:cs="Times New Roman"/>
          <w:sz w:val="28"/>
          <w:szCs w:val="28"/>
          <w:lang w:val="uk-UA"/>
        </w:rPr>
        <w:t>. Вибране».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2009 року на фасаді школи встановлено меморіальну Дошку до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90-річчя військового конструктора М.Т.Калашникова. 201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року шкільними учителями-краєзнавцями написано та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видано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друк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>книгу «Великі Будища: історичний нарис».</w:t>
      </w:r>
      <w:r w:rsidRPr="00284216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Традиційними стали щорічні Травневі зустрічі випускників школи різних поколінь.</w:t>
      </w:r>
    </w:p>
    <w:p w:rsidR="00284216" w:rsidRDefault="00284216" w:rsidP="000B17B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284216" w:rsidSect="00284216">
          <w:pgSz w:w="11906" w:h="16838"/>
          <w:pgMar w:top="568" w:right="567" w:bottom="397" w:left="1134" w:header="709" w:footer="709" w:gutter="0"/>
          <w:pgNumType w:start="1"/>
          <w:cols w:space="708"/>
          <w:docGrid w:linePitch="360"/>
        </w:sectPr>
      </w:pPr>
    </w:p>
    <w:p w:rsidR="00284216" w:rsidRPr="002B431F" w:rsidRDefault="00284216" w:rsidP="00284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3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15134" w:type="dxa"/>
        <w:tblLayout w:type="fixed"/>
        <w:tblLook w:val="04A0"/>
      </w:tblPr>
      <w:tblGrid>
        <w:gridCol w:w="2943"/>
        <w:gridCol w:w="1276"/>
        <w:gridCol w:w="992"/>
        <w:gridCol w:w="692"/>
        <w:gridCol w:w="987"/>
        <w:gridCol w:w="987"/>
        <w:gridCol w:w="987"/>
        <w:gridCol w:w="987"/>
        <w:gridCol w:w="987"/>
        <w:gridCol w:w="987"/>
        <w:gridCol w:w="987"/>
        <w:gridCol w:w="987"/>
        <w:gridCol w:w="1335"/>
      </w:tblGrid>
      <w:tr w:rsidR="00284216" w:rsidTr="00305A2A">
        <w:trPr>
          <w:trHeight w:val="269"/>
        </w:trPr>
        <w:tc>
          <w:tcPr>
            <w:tcW w:w="2943" w:type="dxa"/>
            <w:vMerge w:val="restart"/>
          </w:tcPr>
          <w:p w:rsidR="002842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2842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uk-UA"/>
              </w:rPr>
              <w:t>Блоки</w:t>
            </w:r>
          </w:p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uk-UA"/>
              </w:rPr>
              <w:t>контролю</w:t>
            </w:r>
          </w:p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2960" w:type="dxa"/>
            <w:gridSpan w:val="3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Адміністрація</w:t>
            </w:r>
          </w:p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1</w:t>
            </w:r>
          </w:p>
        </w:tc>
        <w:tc>
          <w:tcPr>
            <w:tcW w:w="2961" w:type="dxa"/>
            <w:gridSpan w:val="3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Вчителі</w:t>
            </w:r>
          </w:p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2</w:t>
            </w:r>
          </w:p>
        </w:tc>
        <w:tc>
          <w:tcPr>
            <w:tcW w:w="2961" w:type="dxa"/>
            <w:gridSpan w:val="3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Учні</w:t>
            </w:r>
          </w:p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3</w:t>
            </w:r>
          </w:p>
        </w:tc>
        <w:tc>
          <w:tcPr>
            <w:tcW w:w="3309" w:type="dxa"/>
            <w:gridSpan w:val="3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Їхні батьки</w:t>
            </w:r>
          </w:p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4</w:t>
            </w:r>
          </w:p>
        </w:tc>
      </w:tr>
      <w:tr w:rsidR="00284216" w:rsidTr="00305A2A">
        <w:trPr>
          <w:cantSplit/>
          <w:trHeight w:val="2123"/>
        </w:trPr>
        <w:tc>
          <w:tcPr>
            <w:tcW w:w="2943" w:type="dxa"/>
            <w:vMerge/>
          </w:tcPr>
          <w:p w:rsidR="00284216" w:rsidRPr="00BA23C0" w:rsidRDefault="00284216" w:rsidP="0030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284216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балів опитаних </w:t>
            </w:r>
            <w:proofErr w:type="spellStart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чл.адміністрації</w:t>
            </w:r>
            <w:proofErr w:type="spellEnd"/>
          </w:p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(А)</w:t>
            </w:r>
          </w:p>
        </w:tc>
        <w:tc>
          <w:tcPr>
            <w:tcW w:w="992" w:type="dxa"/>
            <w:textDirection w:val="btLr"/>
          </w:tcPr>
          <w:p w:rsidR="00284216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</w:t>
            </w:r>
            <w:proofErr w:type="spellStart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чл.адміністрації</w:t>
            </w:r>
            <w:proofErr w:type="spellEnd"/>
          </w:p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(Б)</w:t>
            </w:r>
          </w:p>
        </w:tc>
        <w:tc>
          <w:tcPr>
            <w:tcW w:w="692" w:type="dxa"/>
            <w:textDirection w:val="btLr"/>
          </w:tcPr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балів(А/Б)</w:t>
            </w:r>
          </w:p>
        </w:tc>
        <w:tc>
          <w:tcPr>
            <w:tcW w:w="987" w:type="dxa"/>
            <w:textDirection w:val="btLr"/>
          </w:tcPr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вчителів(А)</w:t>
            </w:r>
          </w:p>
        </w:tc>
        <w:tc>
          <w:tcPr>
            <w:tcW w:w="987" w:type="dxa"/>
            <w:textDirection w:val="btLr"/>
          </w:tcPr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вчителів(Б)</w:t>
            </w:r>
          </w:p>
        </w:tc>
        <w:tc>
          <w:tcPr>
            <w:tcW w:w="987" w:type="dxa"/>
            <w:textDirection w:val="btLr"/>
          </w:tcPr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Ередня</w:t>
            </w:r>
            <w:proofErr w:type="spellEnd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 2 (А/Б)</w:t>
            </w:r>
          </w:p>
        </w:tc>
        <w:tc>
          <w:tcPr>
            <w:tcW w:w="987" w:type="dxa"/>
            <w:textDirection w:val="btLr"/>
          </w:tcPr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учнів(А)</w:t>
            </w:r>
          </w:p>
        </w:tc>
        <w:tc>
          <w:tcPr>
            <w:tcW w:w="987" w:type="dxa"/>
            <w:textDirection w:val="btLr"/>
          </w:tcPr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учнів(Б)</w:t>
            </w:r>
          </w:p>
        </w:tc>
        <w:tc>
          <w:tcPr>
            <w:tcW w:w="987" w:type="dxa"/>
            <w:textDirection w:val="btLr"/>
          </w:tcPr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(А/Б)</w:t>
            </w:r>
          </w:p>
        </w:tc>
        <w:tc>
          <w:tcPr>
            <w:tcW w:w="987" w:type="dxa"/>
            <w:textDirection w:val="btLr"/>
          </w:tcPr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батьків(А)</w:t>
            </w:r>
          </w:p>
        </w:tc>
        <w:tc>
          <w:tcPr>
            <w:tcW w:w="987" w:type="dxa"/>
            <w:textDirection w:val="btLr"/>
          </w:tcPr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</w:t>
            </w:r>
          </w:p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батьків(Б)</w:t>
            </w:r>
          </w:p>
        </w:tc>
        <w:tc>
          <w:tcPr>
            <w:tcW w:w="1335" w:type="dxa"/>
            <w:textDirection w:val="btLr"/>
          </w:tcPr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  <w:p w:rsidR="00284216" w:rsidRPr="00284F6D" w:rsidRDefault="00284216" w:rsidP="0030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(А/Б)</w:t>
            </w:r>
          </w:p>
        </w:tc>
      </w:tr>
      <w:tr w:rsidR="00284216" w:rsidTr="00305A2A">
        <w:trPr>
          <w:trHeight w:val="759"/>
        </w:trPr>
        <w:tc>
          <w:tcPr>
            <w:tcW w:w="2943" w:type="dxa"/>
          </w:tcPr>
          <w:p w:rsidR="00284216" w:rsidRPr="00BA23C0" w:rsidRDefault="00284216" w:rsidP="00305A2A">
            <w:pPr>
              <w:rPr>
                <w:rFonts w:ascii="Times New Roman" w:hAnsi="Times New Roman" w:cs="Times New Roman"/>
                <w:lang w:val="uk-UA"/>
              </w:rPr>
            </w:pPr>
            <w:r w:rsidRPr="00BA23C0">
              <w:rPr>
                <w:rFonts w:ascii="Times New Roman" w:hAnsi="Times New Roman" w:cs="Times New Roman"/>
                <w:lang w:val="uk-UA"/>
              </w:rPr>
              <w:t>1.Забезпечення дружньої, заохочувальної, сприятливої атмосфери</w:t>
            </w:r>
          </w:p>
        </w:tc>
        <w:tc>
          <w:tcPr>
            <w:tcW w:w="1276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7.5</w:t>
            </w:r>
          </w:p>
        </w:tc>
        <w:tc>
          <w:tcPr>
            <w:tcW w:w="9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3.8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18.4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3.7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70.9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3.6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28.7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35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3.6</w:t>
            </w:r>
          </w:p>
        </w:tc>
      </w:tr>
      <w:tr w:rsidR="00284216" w:rsidTr="00305A2A">
        <w:trPr>
          <w:trHeight w:val="759"/>
        </w:trPr>
        <w:tc>
          <w:tcPr>
            <w:tcW w:w="2943" w:type="dxa"/>
          </w:tcPr>
          <w:p w:rsidR="00284216" w:rsidRPr="00BA23C0" w:rsidRDefault="00284216" w:rsidP="00305A2A">
            <w:pPr>
              <w:rPr>
                <w:rFonts w:ascii="Times New Roman" w:hAnsi="Times New Roman" w:cs="Times New Roman"/>
                <w:lang w:val="uk-UA"/>
              </w:rPr>
            </w:pPr>
            <w:r w:rsidRPr="00BA23C0">
              <w:rPr>
                <w:rFonts w:ascii="Times New Roman" w:hAnsi="Times New Roman" w:cs="Times New Roman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276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7.3</w:t>
            </w:r>
          </w:p>
        </w:tc>
        <w:tc>
          <w:tcPr>
            <w:tcW w:w="9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3.6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3.4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66.8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3.3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28.2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35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3.5</w:t>
            </w:r>
          </w:p>
        </w:tc>
      </w:tr>
      <w:tr w:rsidR="00284216" w:rsidTr="00305A2A">
        <w:trPr>
          <w:trHeight w:val="543"/>
        </w:trPr>
        <w:tc>
          <w:tcPr>
            <w:tcW w:w="2943" w:type="dxa"/>
          </w:tcPr>
          <w:p w:rsidR="00284216" w:rsidRPr="00BA23C0" w:rsidRDefault="00284216" w:rsidP="00305A2A">
            <w:pPr>
              <w:rPr>
                <w:rFonts w:ascii="Times New Roman" w:hAnsi="Times New Roman" w:cs="Times New Roman"/>
                <w:lang w:val="uk-UA"/>
              </w:rPr>
            </w:pPr>
            <w:r w:rsidRPr="00BA23C0">
              <w:rPr>
                <w:rFonts w:ascii="Times New Roman" w:hAnsi="Times New Roman" w:cs="Times New Roman"/>
                <w:lang w:val="uk-UA"/>
              </w:rPr>
              <w:t>3.Сприяння співпраці та активному відпочинку</w:t>
            </w:r>
          </w:p>
        </w:tc>
        <w:tc>
          <w:tcPr>
            <w:tcW w:w="1276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6.4</w:t>
            </w:r>
          </w:p>
        </w:tc>
        <w:tc>
          <w:tcPr>
            <w:tcW w:w="9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16.9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3.4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66.7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3.3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26.3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35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3.3</w:t>
            </w:r>
          </w:p>
        </w:tc>
      </w:tr>
      <w:tr w:rsidR="00284216" w:rsidTr="00305A2A">
        <w:trPr>
          <w:trHeight w:val="551"/>
        </w:trPr>
        <w:tc>
          <w:tcPr>
            <w:tcW w:w="2943" w:type="dxa"/>
          </w:tcPr>
          <w:p w:rsidR="00284216" w:rsidRPr="00BA23C0" w:rsidRDefault="00284216" w:rsidP="00305A2A">
            <w:pPr>
              <w:rPr>
                <w:rFonts w:ascii="Times New Roman" w:hAnsi="Times New Roman" w:cs="Times New Roman"/>
                <w:lang w:val="uk-UA"/>
              </w:rPr>
            </w:pPr>
            <w:r w:rsidRPr="00BA23C0">
              <w:rPr>
                <w:rFonts w:ascii="Times New Roman" w:hAnsi="Times New Roman" w:cs="Times New Roman"/>
                <w:lang w:val="uk-UA"/>
              </w:rPr>
              <w:t>4.Відсутність фізичного покарання та насильства</w:t>
            </w:r>
          </w:p>
        </w:tc>
        <w:tc>
          <w:tcPr>
            <w:tcW w:w="1276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6.9</w:t>
            </w:r>
          </w:p>
        </w:tc>
        <w:tc>
          <w:tcPr>
            <w:tcW w:w="9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19.1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3.8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69.4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28.7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35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3.6</w:t>
            </w:r>
          </w:p>
        </w:tc>
      </w:tr>
      <w:tr w:rsidR="00284216" w:rsidTr="00305A2A">
        <w:trPr>
          <w:trHeight w:val="559"/>
        </w:trPr>
        <w:tc>
          <w:tcPr>
            <w:tcW w:w="2943" w:type="dxa"/>
          </w:tcPr>
          <w:p w:rsidR="00284216" w:rsidRPr="00BA23C0" w:rsidRDefault="00284216" w:rsidP="00305A2A">
            <w:pPr>
              <w:rPr>
                <w:rFonts w:ascii="Times New Roman" w:hAnsi="Times New Roman" w:cs="Times New Roman"/>
                <w:lang w:val="uk-UA"/>
              </w:rPr>
            </w:pPr>
            <w:r w:rsidRPr="00BA23C0">
              <w:rPr>
                <w:rFonts w:ascii="Times New Roman" w:hAnsi="Times New Roman" w:cs="Times New Roman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276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7.1</w:t>
            </w:r>
          </w:p>
        </w:tc>
        <w:tc>
          <w:tcPr>
            <w:tcW w:w="9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3.6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18.6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3.7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69.2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29.5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35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3.7</w:t>
            </w:r>
          </w:p>
        </w:tc>
      </w:tr>
      <w:tr w:rsidR="00284216" w:rsidTr="00305A2A">
        <w:trPr>
          <w:trHeight w:val="759"/>
        </w:trPr>
        <w:tc>
          <w:tcPr>
            <w:tcW w:w="2943" w:type="dxa"/>
          </w:tcPr>
          <w:p w:rsidR="00284216" w:rsidRPr="00BA23C0" w:rsidRDefault="00284216" w:rsidP="00305A2A">
            <w:pPr>
              <w:rPr>
                <w:rFonts w:ascii="Times New Roman" w:hAnsi="Times New Roman" w:cs="Times New Roman"/>
                <w:lang w:val="uk-UA"/>
              </w:rPr>
            </w:pPr>
            <w:r w:rsidRPr="00BA23C0">
              <w:rPr>
                <w:rFonts w:ascii="Times New Roman" w:hAnsi="Times New Roman" w:cs="Times New Roman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276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3.8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71.3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3.6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27.5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35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3.4</w:t>
            </w:r>
          </w:p>
        </w:tc>
      </w:tr>
      <w:tr w:rsidR="00284216" w:rsidTr="00305A2A">
        <w:trPr>
          <w:trHeight w:val="759"/>
        </w:trPr>
        <w:tc>
          <w:tcPr>
            <w:tcW w:w="2943" w:type="dxa"/>
          </w:tcPr>
          <w:p w:rsidR="00284216" w:rsidRPr="00BA23C0" w:rsidRDefault="00284216" w:rsidP="00305A2A">
            <w:pPr>
              <w:rPr>
                <w:rFonts w:ascii="Times New Roman" w:hAnsi="Times New Roman" w:cs="Times New Roman"/>
                <w:lang w:val="uk-UA"/>
              </w:rPr>
            </w:pPr>
            <w:r w:rsidRPr="00BA23C0">
              <w:rPr>
                <w:rFonts w:ascii="Times New Roman" w:hAnsi="Times New Roman" w:cs="Times New Roman"/>
                <w:lang w:val="uk-UA"/>
              </w:rPr>
              <w:t xml:space="preserve">7.Узгодження виховних впливів школи і </w:t>
            </w:r>
            <w:proofErr w:type="spellStart"/>
            <w:r w:rsidRPr="00BA23C0">
              <w:rPr>
                <w:rFonts w:ascii="Times New Roman" w:hAnsi="Times New Roman" w:cs="Times New Roman"/>
                <w:lang w:val="uk-UA"/>
              </w:rPr>
              <w:t>сімї</w:t>
            </w:r>
            <w:proofErr w:type="spellEnd"/>
            <w:r w:rsidRPr="00BA23C0">
              <w:rPr>
                <w:rFonts w:ascii="Times New Roman" w:hAnsi="Times New Roman" w:cs="Times New Roman"/>
                <w:lang w:val="uk-UA"/>
              </w:rPr>
              <w:t xml:space="preserve"> шляхом залучення батьків</w:t>
            </w:r>
          </w:p>
        </w:tc>
        <w:tc>
          <w:tcPr>
            <w:tcW w:w="1276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7.3</w:t>
            </w:r>
          </w:p>
        </w:tc>
        <w:tc>
          <w:tcPr>
            <w:tcW w:w="9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3.6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18.9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3.7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70.3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28.6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35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3.6</w:t>
            </w:r>
          </w:p>
        </w:tc>
      </w:tr>
      <w:tr w:rsidR="00284216" w:rsidTr="00305A2A">
        <w:trPr>
          <w:trHeight w:val="759"/>
        </w:trPr>
        <w:tc>
          <w:tcPr>
            <w:tcW w:w="2943" w:type="dxa"/>
          </w:tcPr>
          <w:p w:rsidR="00284216" w:rsidRPr="00BA23C0" w:rsidRDefault="00284216" w:rsidP="00305A2A">
            <w:pPr>
              <w:rPr>
                <w:rFonts w:ascii="Times New Roman" w:hAnsi="Times New Roman" w:cs="Times New Roman"/>
                <w:lang w:val="uk-UA"/>
              </w:rPr>
            </w:pPr>
            <w:r w:rsidRPr="00BA23C0">
              <w:rPr>
                <w:rFonts w:ascii="Times New Roman" w:hAnsi="Times New Roman" w:cs="Times New Roman"/>
                <w:lang w:val="uk-UA"/>
              </w:rPr>
              <w:t>8.Сприяння рівним можливостям учнів щодо участі  у прийнятті рішень</w:t>
            </w:r>
          </w:p>
        </w:tc>
        <w:tc>
          <w:tcPr>
            <w:tcW w:w="1276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7.8</w:t>
            </w:r>
          </w:p>
        </w:tc>
        <w:tc>
          <w:tcPr>
            <w:tcW w:w="9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3.9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3.8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70.6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30.7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35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3.8</w:t>
            </w:r>
          </w:p>
        </w:tc>
      </w:tr>
      <w:tr w:rsidR="00284216" w:rsidTr="00305A2A">
        <w:trPr>
          <w:trHeight w:val="529"/>
        </w:trPr>
        <w:tc>
          <w:tcPr>
            <w:tcW w:w="2943" w:type="dxa"/>
          </w:tcPr>
          <w:p w:rsidR="00284216" w:rsidRPr="00BA23C0" w:rsidRDefault="00284216" w:rsidP="00305A2A">
            <w:pPr>
              <w:rPr>
                <w:rFonts w:ascii="Times New Roman" w:hAnsi="Times New Roman" w:cs="Times New Roman"/>
                <w:lang w:val="uk-UA"/>
              </w:rPr>
            </w:pPr>
            <w:r w:rsidRPr="00BA23C0">
              <w:rPr>
                <w:rFonts w:ascii="Times New Roman" w:hAnsi="Times New Roman" w:cs="Times New Roman"/>
                <w:lang w:val="uk-UA"/>
              </w:rPr>
              <w:t>9.Якісна превентивна освіта</w:t>
            </w:r>
          </w:p>
        </w:tc>
        <w:tc>
          <w:tcPr>
            <w:tcW w:w="1276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2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18.2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3.6</w:t>
            </w:r>
          </w:p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70.7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28.4</w:t>
            </w:r>
          </w:p>
        </w:tc>
        <w:tc>
          <w:tcPr>
            <w:tcW w:w="987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35" w:type="dxa"/>
          </w:tcPr>
          <w:p w:rsidR="00284216" w:rsidRPr="00667A16" w:rsidRDefault="00284216" w:rsidP="00305A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7A16">
              <w:rPr>
                <w:rFonts w:ascii="Times New Roman" w:hAnsi="Times New Roman" w:cs="Times New Roman"/>
                <w:lang w:val="uk-UA"/>
              </w:rPr>
              <w:t>3.5</w:t>
            </w:r>
          </w:p>
        </w:tc>
      </w:tr>
      <w:tr w:rsidR="00284216" w:rsidTr="00305A2A">
        <w:trPr>
          <w:trHeight w:val="484"/>
        </w:trPr>
        <w:tc>
          <w:tcPr>
            <w:tcW w:w="2943" w:type="dxa"/>
          </w:tcPr>
          <w:p w:rsidR="00284216" w:rsidRPr="00667A16" w:rsidRDefault="00284216" w:rsidP="00305A2A">
            <w:pPr>
              <w:rPr>
                <w:rFonts w:ascii="Times New Roman" w:hAnsi="Times New Roman" w:cs="Times New Roman"/>
                <w:b/>
                <w:color w:val="0066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006600"/>
                <w:lang w:val="uk-UA"/>
              </w:rPr>
              <w:t>Загальна сума балів графи</w:t>
            </w:r>
          </w:p>
          <w:p w:rsidR="00284216" w:rsidRPr="009B65BA" w:rsidRDefault="00284216" w:rsidP="00305A2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006600"/>
                <w:lang w:val="uk-UA"/>
              </w:rPr>
              <w:t>«середня кількість балів (А/Б)» за дев’ять блоків:</w:t>
            </w:r>
          </w:p>
        </w:tc>
        <w:tc>
          <w:tcPr>
            <w:tcW w:w="2960" w:type="dxa"/>
            <w:gridSpan w:val="3"/>
          </w:tcPr>
          <w:p w:rsidR="00284216" w:rsidRPr="00667A16" w:rsidRDefault="00284216" w:rsidP="00305A2A">
            <w:pPr>
              <w:jc w:val="right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32.2</w:t>
            </w:r>
          </w:p>
        </w:tc>
        <w:tc>
          <w:tcPr>
            <w:tcW w:w="2961" w:type="dxa"/>
            <w:gridSpan w:val="3"/>
          </w:tcPr>
          <w:p w:rsidR="00284216" w:rsidRPr="00667A16" w:rsidRDefault="00284216" w:rsidP="00305A2A">
            <w:pPr>
              <w:jc w:val="right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32.9</w:t>
            </w:r>
          </w:p>
        </w:tc>
        <w:tc>
          <w:tcPr>
            <w:tcW w:w="2961" w:type="dxa"/>
            <w:gridSpan w:val="3"/>
          </w:tcPr>
          <w:p w:rsidR="00284216" w:rsidRPr="00667A16" w:rsidRDefault="00284216" w:rsidP="00305A2A">
            <w:pPr>
              <w:jc w:val="right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31.3</w:t>
            </w:r>
          </w:p>
        </w:tc>
        <w:tc>
          <w:tcPr>
            <w:tcW w:w="3309" w:type="dxa"/>
            <w:gridSpan w:val="3"/>
          </w:tcPr>
          <w:p w:rsidR="00284216" w:rsidRPr="00667A16" w:rsidRDefault="00284216" w:rsidP="00305A2A">
            <w:pPr>
              <w:jc w:val="right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667A16">
              <w:rPr>
                <w:rFonts w:ascii="Times New Roman" w:hAnsi="Times New Roman" w:cs="Times New Roman"/>
                <w:b/>
                <w:color w:val="C00000"/>
                <w:lang w:val="uk-UA"/>
              </w:rPr>
              <w:t>32.0</w:t>
            </w:r>
          </w:p>
        </w:tc>
      </w:tr>
    </w:tbl>
    <w:p w:rsidR="00A83BC4" w:rsidRPr="00284216" w:rsidRDefault="00284216" w:rsidP="000B17B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3BC4" w:rsidRPr="00284216" w:rsidSect="00284216">
      <w:pgSz w:w="16838" w:h="11906" w:orient="landscape"/>
      <w:pgMar w:top="567" w:right="397" w:bottom="426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DFB"/>
    <w:rsid w:val="00284216"/>
    <w:rsid w:val="002E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1342</Words>
  <Characters>7654</Characters>
  <Application>Microsoft Office Word</Application>
  <DocSecurity>0</DocSecurity>
  <Lines>63</Lines>
  <Paragraphs>17</Paragraphs>
  <ScaleCrop>false</ScaleCrop>
  <Company>Home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2014-05-27T18:16:00Z</cp:lastPrinted>
  <dcterms:created xsi:type="dcterms:W3CDTF">2014-05-27T18:13:00Z</dcterms:created>
  <dcterms:modified xsi:type="dcterms:W3CDTF">2014-05-27T18:23:00Z</dcterms:modified>
</cp:coreProperties>
</file>