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7C" w:rsidRPr="00AC307C" w:rsidRDefault="00AC307C" w:rsidP="00AC307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307C">
        <w:rPr>
          <w:rFonts w:ascii="Times New Roman" w:hAnsi="Times New Roman"/>
          <w:b/>
          <w:sz w:val="28"/>
          <w:szCs w:val="28"/>
          <w:lang w:val="uk-UA"/>
        </w:rPr>
        <w:t>Лист-заявка</w:t>
      </w:r>
    </w:p>
    <w:p w:rsidR="00AC307C" w:rsidRPr="00AC307C" w:rsidRDefault="00AC307C" w:rsidP="00AC307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307C">
        <w:rPr>
          <w:rFonts w:ascii="Times New Roman" w:hAnsi="Times New Roman"/>
          <w:b/>
          <w:sz w:val="28"/>
          <w:szCs w:val="28"/>
          <w:lang w:val="uk-UA"/>
        </w:rPr>
        <w:t xml:space="preserve">на участь у обласному конкурсі на кращу модель </w:t>
      </w:r>
    </w:p>
    <w:p w:rsidR="00AC307C" w:rsidRPr="00AC307C" w:rsidRDefault="00AC307C" w:rsidP="00AC307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307C">
        <w:rPr>
          <w:rFonts w:ascii="Times New Roman" w:hAnsi="Times New Roman"/>
          <w:b/>
          <w:sz w:val="28"/>
          <w:szCs w:val="28"/>
          <w:lang w:val="uk-UA"/>
        </w:rPr>
        <w:t>превентивного виховання</w:t>
      </w:r>
    </w:p>
    <w:p w:rsidR="00AC307C" w:rsidRPr="00AC307C" w:rsidRDefault="00AC307C" w:rsidP="00AC307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307C" w:rsidRPr="00AC307C" w:rsidRDefault="00AC307C" w:rsidP="00AC307C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307C">
        <w:rPr>
          <w:rFonts w:ascii="Times New Roman" w:hAnsi="Times New Roman"/>
          <w:sz w:val="28"/>
          <w:szCs w:val="28"/>
          <w:lang w:val="uk-UA"/>
        </w:rPr>
        <w:t>Шпак Оксана Павлівна</w:t>
      </w:r>
    </w:p>
    <w:p w:rsidR="00AC307C" w:rsidRPr="00AC307C" w:rsidRDefault="00AC307C" w:rsidP="00AC307C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307C">
        <w:rPr>
          <w:rFonts w:ascii="Times New Roman" w:hAnsi="Times New Roman"/>
          <w:sz w:val="28"/>
          <w:szCs w:val="28"/>
          <w:lang w:val="uk-UA"/>
        </w:rPr>
        <w:t>Проект «Модель превентивної освіти в базових навчальних закладах Миколаївської області»</w:t>
      </w:r>
    </w:p>
    <w:p w:rsidR="00AC307C" w:rsidRPr="00AC307C" w:rsidRDefault="00AC307C" w:rsidP="00AC307C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307C">
        <w:rPr>
          <w:rFonts w:ascii="Times New Roman" w:hAnsi="Times New Roman"/>
          <w:sz w:val="28"/>
          <w:szCs w:val="28"/>
          <w:lang w:val="uk-UA"/>
        </w:rPr>
        <w:t>Вчитель вищої категорії, старший вчитель.</w:t>
      </w:r>
    </w:p>
    <w:p w:rsidR="00AC307C" w:rsidRPr="00AC307C" w:rsidRDefault="00AC307C" w:rsidP="00AC307C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307C">
        <w:rPr>
          <w:rFonts w:ascii="Times New Roman" w:hAnsi="Times New Roman"/>
          <w:sz w:val="28"/>
          <w:szCs w:val="28"/>
          <w:lang w:val="uk-UA"/>
        </w:rPr>
        <w:t>Снігурівська загальноосвітня школа І-ІІІ ступенів №3 Снігурівської районної ради Миколаївської області , м.Снігурівка вулиця Чайковського, 55</w:t>
      </w:r>
    </w:p>
    <w:p w:rsidR="00AC307C" w:rsidRPr="00AC307C" w:rsidRDefault="00AC307C" w:rsidP="00AC307C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7" w:history="1">
        <w:r w:rsidRPr="00AC307C">
          <w:rPr>
            <w:rStyle w:val="ab"/>
            <w:rFonts w:ascii="Times New Roman" w:hAnsi="Times New Roman"/>
            <w:sz w:val="28"/>
            <w:szCs w:val="28"/>
            <w:lang w:val="en-US"/>
          </w:rPr>
          <w:t>Snig_zosh_3@mail.ru</w:t>
        </w:r>
      </w:hyperlink>
    </w:p>
    <w:p w:rsidR="00AC307C" w:rsidRPr="00AC307C" w:rsidRDefault="00AC307C" w:rsidP="00AC307C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307C">
        <w:rPr>
          <w:rFonts w:ascii="Times New Roman" w:hAnsi="Times New Roman"/>
          <w:sz w:val="28"/>
          <w:szCs w:val="28"/>
          <w:lang w:val="uk-UA"/>
        </w:rPr>
        <w:t>Супроводжуючі матеріали: С</w:t>
      </w:r>
      <w:r w:rsidRPr="00AC307C">
        <w:rPr>
          <w:rFonts w:ascii="Times New Roman" w:hAnsi="Times New Roman"/>
          <w:sz w:val="28"/>
          <w:szCs w:val="28"/>
          <w:lang w:val="en-US"/>
        </w:rPr>
        <w:t>D</w:t>
      </w:r>
      <w:r w:rsidRPr="00AC307C">
        <w:rPr>
          <w:rFonts w:ascii="Times New Roman" w:hAnsi="Times New Roman"/>
          <w:sz w:val="28"/>
          <w:szCs w:val="28"/>
          <w:lang w:val="uk-UA"/>
        </w:rPr>
        <w:t>-диск (конверт із диском</w:t>
      </w:r>
      <w:r w:rsidRPr="00AC307C">
        <w:rPr>
          <w:rFonts w:ascii="Times New Roman" w:hAnsi="Times New Roman"/>
          <w:sz w:val="28"/>
          <w:szCs w:val="28"/>
        </w:rPr>
        <w:t>,</w:t>
      </w:r>
      <w:r w:rsidRPr="00AC307C">
        <w:rPr>
          <w:rFonts w:ascii="Times New Roman" w:hAnsi="Times New Roman"/>
          <w:sz w:val="28"/>
          <w:szCs w:val="28"/>
          <w:lang w:val="uk-UA"/>
        </w:rPr>
        <w:t xml:space="preserve"> вкладений у файл: на диску – презентація впровадження моделі превентивної освіти у ЗНЗ та усі матеріали, які подаються на огляд)</w:t>
      </w:r>
    </w:p>
    <w:p w:rsidR="00AC307C" w:rsidRPr="00AC307C" w:rsidRDefault="00AC307C" w:rsidP="00AC307C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307C">
        <w:rPr>
          <w:rFonts w:ascii="Times New Roman" w:hAnsi="Times New Roman"/>
          <w:sz w:val="28"/>
          <w:szCs w:val="28"/>
          <w:lang w:val="uk-UA"/>
        </w:rPr>
        <w:t>0957653793</w:t>
      </w:r>
    </w:p>
    <w:p w:rsidR="00AC307C" w:rsidRPr="00AC307C" w:rsidRDefault="00AC307C" w:rsidP="00AC307C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07C" w:rsidRPr="00AC307C" w:rsidRDefault="00AC307C" w:rsidP="00AC307C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C307C">
        <w:rPr>
          <w:rFonts w:ascii="Times New Roman" w:hAnsi="Times New Roman"/>
          <w:sz w:val="28"/>
          <w:szCs w:val="28"/>
          <w:lang w:val="uk-UA"/>
        </w:rPr>
        <w:t>Директор школи</w:t>
      </w:r>
      <w:r w:rsidRPr="00AC307C">
        <w:rPr>
          <w:rFonts w:ascii="Times New Roman" w:hAnsi="Times New Roman"/>
          <w:sz w:val="28"/>
          <w:szCs w:val="28"/>
          <w:lang w:val="uk-UA"/>
        </w:rPr>
        <w:tab/>
      </w:r>
      <w:r w:rsidRPr="00AC307C">
        <w:rPr>
          <w:rFonts w:ascii="Times New Roman" w:hAnsi="Times New Roman"/>
          <w:sz w:val="28"/>
          <w:szCs w:val="28"/>
          <w:lang w:val="uk-UA"/>
        </w:rPr>
        <w:tab/>
      </w:r>
      <w:r w:rsidRPr="00AC307C">
        <w:rPr>
          <w:rFonts w:ascii="Times New Roman" w:hAnsi="Times New Roman"/>
          <w:sz w:val="28"/>
          <w:szCs w:val="28"/>
          <w:lang w:val="uk-UA"/>
        </w:rPr>
        <w:tab/>
        <w:t xml:space="preserve">Л.В.Берест </w:t>
      </w:r>
    </w:p>
    <w:p w:rsidR="00AC307C" w:rsidRPr="00AC307C" w:rsidRDefault="00AC307C" w:rsidP="00AC307C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07C" w:rsidRPr="00AC307C" w:rsidRDefault="00AC307C" w:rsidP="00AC307C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07C" w:rsidRPr="00AC307C" w:rsidRDefault="00AC307C" w:rsidP="00AC307C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07C" w:rsidRPr="00AC307C" w:rsidRDefault="00AC307C" w:rsidP="00AC307C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07C" w:rsidRPr="00AC307C" w:rsidRDefault="00AC307C" w:rsidP="00AC307C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07C" w:rsidRPr="00AC307C" w:rsidRDefault="00AC307C" w:rsidP="00AC307C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07C" w:rsidRDefault="00AC307C" w:rsidP="00AC307C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07C" w:rsidRDefault="00AC307C" w:rsidP="00AC307C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07C" w:rsidRPr="00AC307C" w:rsidRDefault="00AC307C" w:rsidP="00AC307C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07C" w:rsidRPr="00FF6CF2" w:rsidRDefault="00AC307C" w:rsidP="00AC307C">
      <w:pPr>
        <w:pStyle w:val="ac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d"/>
          <w:color w:val="222222"/>
          <w:sz w:val="28"/>
          <w:szCs w:val="28"/>
          <w:lang w:val="uk-UA"/>
        </w:rPr>
      </w:pPr>
      <w:r w:rsidRPr="00FF6CF2">
        <w:rPr>
          <w:rStyle w:val="ad"/>
          <w:color w:val="222222"/>
          <w:sz w:val="28"/>
          <w:szCs w:val="28"/>
          <w:lang w:val="uk-UA"/>
        </w:rPr>
        <w:lastRenderedPageBreak/>
        <w:t>Паспорт загальноосвітнього навчального закладу</w:t>
      </w:r>
    </w:p>
    <w:p w:rsidR="00AC307C" w:rsidRPr="00FF6CF2" w:rsidRDefault="00AC307C" w:rsidP="00AC307C">
      <w:pPr>
        <w:pStyle w:val="ac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AC307C" w:rsidRPr="0035669F" w:rsidRDefault="00AC307C" w:rsidP="00AC307C">
      <w:pPr>
        <w:pStyle w:val="ac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r w:rsidRPr="0035669F">
        <w:rPr>
          <w:color w:val="222222"/>
          <w:sz w:val="28"/>
          <w:szCs w:val="28"/>
          <w:u w:val="single"/>
          <w:lang w:val="uk-UA"/>
        </w:rPr>
        <w:t>Снігурівська загальноосвітня школа І-ІІІ ступенів №3</w:t>
      </w:r>
    </w:p>
    <w:p w:rsidR="00AC307C" w:rsidRPr="0035669F" w:rsidRDefault="00AC307C" w:rsidP="00AC307C">
      <w:pPr>
        <w:pStyle w:val="ac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             </w:t>
      </w:r>
      <w:r w:rsidRPr="0035669F">
        <w:rPr>
          <w:color w:val="222222"/>
          <w:sz w:val="28"/>
          <w:szCs w:val="28"/>
          <w:u w:val="single"/>
          <w:lang w:val="uk-UA"/>
        </w:rPr>
        <w:t xml:space="preserve">Снігурівської районної ради Миколаївської області </w:t>
      </w:r>
    </w:p>
    <w:p w:rsidR="00AC307C" w:rsidRPr="00FF6CF2" w:rsidRDefault="00AC307C" w:rsidP="00AC307C">
      <w:pPr>
        <w:pStyle w:val="ac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35669F">
        <w:rPr>
          <w:color w:val="222222"/>
          <w:sz w:val="28"/>
          <w:szCs w:val="28"/>
          <w:u w:val="single"/>
          <w:lang w:val="uk-UA"/>
        </w:rPr>
        <w:t>загальноосвітній навчальний заклад І-ІІІ ступенів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AC307C" w:rsidRPr="00FF6CF2" w:rsidRDefault="00AC307C" w:rsidP="00AC307C">
      <w:pPr>
        <w:pStyle w:val="ac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 w:rsidRPr="0035669F">
        <w:rPr>
          <w:color w:val="222222"/>
          <w:sz w:val="28"/>
          <w:szCs w:val="28"/>
          <w:u w:val="single"/>
          <w:lang w:val="uk-UA"/>
        </w:rPr>
        <w:t>комунальний навчальний заклад</w:t>
      </w:r>
    </w:p>
    <w:p w:rsidR="00AC307C" w:rsidRPr="00FF6CF2" w:rsidRDefault="00AC307C" w:rsidP="00AC307C">
      <w:pPr>
        <w:pStyle w:val="ac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e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35669F">
        <w:rPr>
          <w:color w:val="222222"/>
          <w:sz w:val="28"/>
          <w:szCs w:val="28"/>
          <w:u w:val="single"/>
          <w:lang w:val="uk-UA"/>
        </w:rPr>
        <w:t>Берест Людмила Вікторівна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AC307C" w:rsidRPr="0035669F" w:rsidRDefault="00AC307C" w:rsidP="00AC307C">
      <w:pPr>
        <w:pStyle w:val="ac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e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smartTag w:uri="urn:schemas-microsoft-com:office:smarttags" w:element="metricconverter">
        <w:smartTagPr>
          <w:attr w:name="ProductID" w:val="57301 м"/>
        </w:smartTagPr>
        <w:r w:rsidRPr="0035669F">
          <w:rPr>
            <w:rStyle w:val="ae"/>
            <w:color w:val="222222"/>
            <w:sz w:val="28"/>
            <w:szCs w:val="28"/>
            <w:u w:val="single"/>
            <w:bdr w:val="none" w:sz="0" w:space="0" w:color="auto" w:frame="1"/>
            <w:lang w:val="uk-UA"/>
          </w:rPr>
          <w:t>57301 м</w:t>
        </w:r>
      </w:smartTag>
      <w:r w:rsidRPr="0035669F">
        <w:rPr>
          <w:rStyle w:val="ae"/>
          <w:color w:val="222222"/>
          <w:sz w:val="28"/>
          <w:szCs w:val="28"/>
          <w:u w:val="single"/>
          <w:bdr w:val="none" w:sz="0" w:space="0" w:color="auto" w:frame="1"/>
          <w:lang w:val="uk-UA"/>
        </w:rPr>
        <w:t>.Снігурівка, вулиця Чайковсього, 55</w:t>
      </w:r>
    </w:p>
    <w:p w:rsidR="00AC307C" w:rsidRPr="0035669F" w:rsidRDefault="00AC307C" w:rsidP="00AC307C">
      <w:pPr>
        <w:pStyle w:val="ac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e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35669F">
        <w:rPr>
          <w:color w:val="222222"/>
          <w:sz w:val="28"/>
          <w:szCs w:val="28"/>
          <w:u w:val="single"/>
          <w:lang w:val="uk-UA"/>
        </w:rPr>
        <w:t>05162 2-18-28, 2-12-01</w:t>
      </w:r>
    </w:p>
    <w:p w:rsidR="00AC307C" w:rsidRPr="005A210F" w:rsidRDefault="00AC307C" w:rsidP="00AC307C">
      <w:pPr>
        <w:spacing w:line="360" w:lineRule="auto"/>
        <w:jc w:val="both"/>
        <w:rPr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E-mail адреса: </w:t>
      </w:r>
      <w:hyperlink r:id="rId8" w:history="1">
        <w:r w:rsidRPr="005A210F">
          <w:rPr>
            <w:rStyle w:val="ab"/>
            <w:sz w:val="28"/>
            <w:szCs w:val="28"/>
            <w:lang w:val="en-US"/>
          </w:rPr>
          <w:t>Snig</w:t>
        </w:r>
        <w:r w:rsidRPr="0035669F">
          <w:rPr>
            <w:rStyle w:val="ab"/>
            <w:sz w:val="28"/>
            <w:szCs w:val="28"/>
          </w:rPr>
          <w:t>_</w:t>
        </w:r>
        <w:r w:rsidRPr="005A210F">
          <w:rPr>
            <w:rStyle w:val="ab"/>
            <w:sz w:val="28"/>
            <w:szCs w:val="28"/>
            <w:lang w:val="en-US"/>
          </w:rPr>
          <w:t>zosh</w:t>
        </w:r>
        <w:r w:rsidRPr="0035669F">
          <w:rPr>
            <w:rStyle w:val="ab"/>
            <w:sz w:val="28"/>
            <w:szCs w:val="28"/>
          </w:rPr>
          <w:t>_3@</w:t>
        </w:r>
        <w:r w:rsidRPr="005A210F">
          <w:rPr>
            <w:rStyle w:val="ab"/>
            <w:sz w:val="28"/>
            <w:szCs w:val="28"/>
            <w:lang w:val="en-US"/>
          </w:rPr>
          <w:t>mail</w:t>
        </w:r>
        <w:r w:rsidRPr="0035669F">
          <w:rPr>
            <w:rStyle w:val="ab"/>
            <w:sz w:val="28"/>
            <w:szCs w:val="28"/>
          </w:rPr>
          <w:t>.</w:t>
        </w:r>
        <w:r w:rsidRPr="005A210F">
          <w:rPr>
            <w:rStyle w:val="ab"/>
            <w:sz w:val="28"/>
            <w:szCs w:val="28"/>
            <w:lang w:val="en-US"/>
          </w:rPr>
          <w:t>ru</w:t>
        </w:r>
      </w:hyperlink>
    </w:p>
    <w:p w:rsidR="00AC307C" w:rsidRPr="00FF6CF2" w:rsidRDefault="00AC307C" w:rsidP="00AC307C">
      <w:pPr>
        <w:pStyle w:val="ac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Веб-сторінка школи: ____</w:t>
      </w:r>
      <w:r>
        <w:rPr>
          <w:color w:val="222222"/>
          <w:sz w:val="28"/>
          <w:szCs w:val="28"/>
          <w:lang w:val="uk-UA"/>
        </w:rPr>
        <w:t>-</w:t>
      </w:r>
      <w:r w:rsidRPr="00FF6CF2">
        <w:rPr>
          <w:color w:val="222222"/>
          <w:sz w:val="28"/>
          <w:szCs w:val="28"/>
          <w:lang w:val="uk-UA"/>
        </w:rPr>
        <w:t>___________</w:t>
      </w:r>
    </w:p>
    <w:p w:rsidR="00AC307C" w:rsidRPr="0035669F" w:rsidRDefault="00AC307C" w:rsidP="00AC307C">
      <w:pPr>
        <w:pStyle w:val="ac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 w:rsidRPr="0035669F">
        <w:rPr>
          <w:color w:val="222222"/>
          <w:sz w:val="28"/>
          <w:szCs w:val="28"/>
          <w:u w:val="single"/>
          <w:lang w:val="uk-UA"/>
        </w:rPr>
        <w:t>316</w:t>
      </w:r>
    </w:p>
    <w:p w:rsidR="00AC307C" w:rsidRPr="00FF6CF2" w:rsidRDefault="00AC307C" w:rsidP="00AC307C">
      <w:pPr>
        <w:pStyle w:val="ac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Pr="0035669F">
        <w:rPr>
          <w:color w:val="222222"/>
          <w:sz w:val="28"/>
          <w:szCs w:val="28"/>
          <w:u w:val="single"/>
          <w:lang w:val="uk-UA"/>
        </w:rPr>
        <w:t>15</w:t>
      </w:r>
    </w:p>
    <w:p w:rsidR="00AC307C" w:rsidRPr="00FF6CF2" w:rsidRDefault="00AC307C" w:rsidP="00AC307C">
      <w:pPr>
        <w:pStyle w:val="ac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35669F">
        <w:rPr>
          <w:color w:val="222222"/>
          <w:sz w:val="28"/>
          <w:szCs w:val="28"/>
          <w:u w:val="single"/>
          <w:lang w:val="uk-UA"/>
        </w:rPr>
        <w:t>3</w:t>
      </w:r>
      <w:r>
        <w:rPr>
          <w:color w:val="222222"/>
          <w:sz w:val="28"/>
          <w:szCs w:val="28"/>
          <w:u w:val="single"/>
          <w:lang w:val="uk-UA"/>
        </w:rPr>
        <w:t>3</w:t>
      </w:r>
    </w:p>
    <w:p w:rsidR="00AC307C" w:rsidRPr="0035669F" w:rsidRDefault="00AC307C" w:rsidP="00AC307C">
      <w:pPr>
        <w:pStyle w:val="ac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AC307C" w:rsidRPr="00112D7C" w:rsidRDefault="00AC307C" w:rsidP="00AC307C">
      <w:pPr>
        <w:pStyle w:val="ac"/>
        <w:numPr>
          <w:ilvl w:val="0"/>
          <w:numId w:val="43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  <w:t xml:space="preserve"> </w:t>
      </w:r>
      <w:r w:rsidRPr="0035669F">
        <w:rPr>
          <w:color w:val="222222"/>
          <w:sz w:val="28"/>
          <w:szCs w:val="28"/>
          <w:u w:val="single"/>
          <w:lang w:val="uk-UA"/>
        </w:rPr>
        <w:t>7</w:t>
      </w:r>
    </w:p>
    <w:p w:rsidR="00AC307C" w:rsidRPr="00112D7C" w:rsidRDefault="00AC307C" w:rsidP="00AC307C">
      <w:pPr>
        <w:pStyle w:val="ac"/>
        <w:numPr>
          <w:ilvl w:val="0"/>
          <w:numId w:val="43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</w:t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 w:rsidRPr="00112D7C">
        <w:rPr>
          <w:color w:val="222222"/>
          <w:sz w:val="28"/>
          <w:szCs w:val="28"/>
          <w:lang w:val="uk-UA"/>
        </w:rPr>
        <w:t xml:space="preserve"> </w:t>
      </w:r>
      <w:r w:rsidRPr="0035669F">
        <w:rPr>
          <w:color w:val="222222"/>
          <w:sz w:val="28"/>
          <w:szCs w:val="28"/>
          <w:u w:val="single"/>
          <w:lang w:val="uk-UA"/>
        </w:rPr>
        <w:t>1</w:t>
      </w:r>
    </w:p>
    <w:p w:rsidR="00AC307C" w:rsidRPr="00112D7C" w:rsidRDefault="00AC307C" w:rsidP="00AC307C">
      <w:pPr>
        <w:pStyle w:val="ac"/>
        <w:numPr>
          <w:ilvl w:val="0"/>
          <w:numId w:val="43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   </w:t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 w:rsidRPr="00112D7C">
        <w:rPr>
          <w:color w:val="222222"/>
          <w:sz w:val="28"/>
          <w:szCs w:val="28"/>
          <w:lang w:val="uk-UA"/>
        </w:rPr>
        <w:t xml:space="preserve"> </w:t>
      </w:r>
      <w:r w:rsidRPr="0035669F">
        <w:rPr>
          <w:color w:val="222222"/>
          <w:sz w:val="28"/>
          <w:szCs w:val="28"/>
          <w:u w:val="single"/>
          <w:lang w:val="uk-UA"/>
        </w:rPr>
        <w:t>1</w:t>
      </w:r>
    </w:p>
    <w:p w:rsidR="00AC307C" w:rsidRPr="00112D7C" w:rsidRDefault="00AC307C" w:rsidP="00AC307C">
      <w:pPr>
        <w:pStyle w:val="ac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AC307C" w:rsidRPr="00112D7C" w:rsidRDefault="00AC307C" w:rsidP="00AC307C">
      <w:pPr>
        <w:pStyle w:val="ac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тренінговою формою:</w:t>
      </w:r>
    </w:p>
    <w:p w:rsidR="00AC307C" w:rsidRPr="00C30A24" w:rsidRDefault="00AC307C" w:rsidP="00AC307C">
      <w:pPr>
        <w:pStyle w:val="ac"/>
        <w:numPr>
          <w:ilvl w:val="0"/>
          <w:numId w:val="43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 w:rsidRPr="00C30A24">
        <w:rPr>
          <w:color w:val="222222"/>
          <w:sz w:val="28"/>
          <w:szCs w:val="28"/>
          <w:u w:val="single"/>
          <w:lang w:val="uk-UA"/>
        </w:rPr>
        <w:t>21</w:t>
      </w:r>
    </w:p>
    <w:p w:rsidR="00AC307C" w:rsidRPr="00C30A24" w:rsidRDefault="00AC307C" w:rsidP="00AC307C">
      <w:pPr>
        <w:pStyle w:val="ac"/>
        <w:numPr>
          <w:ilvl w:val="0"/>
          <w:numId w:val="43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 w:rsidRPr="00C30A24">
        <w:rPr>
          <w:color w:val="222222"/>
          <w:sz w:val="28"/>
          <w:szCs w:val="28"/>
          <w:u w:val="single"/>
          <w:lang w:val="uk-UA"/>
        </w:rPr>
        <w:t>132</w:t>
      </w:r>
    </w:p>
    <w:p w:rsidR="00AC307C" w:rsidRPr="00145FCE" w:rsidRDefault="00AC307C" w:rsidP="00AC307C">
      <w:pPr>
        <w:pStyle w:val="ac"/>
        <w:numPr>
          <w:ilvl w:val="0"/>
          <w:numId w:val="43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</w:t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 w:rsidRPr="00C30A24">
        <w:rPr>
          <w:color w:val="222222"/>
          <w:sz w:val="28"/>
          <w:szCs w:val="28"/>
          <w:u w:val="single"/>
          <w:lang w:val="uk-UA"/>
        </w:rPr>
        <w:t xml:space="preserve"> 13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AC307C" w:rsidRDefault="00AC307C" w:rsidP="00AC307C">
      <w:pPr>
        <w:pStyle w:val="ac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AC307C" w:rsidRPr="00C30A24" w:rsidRDefault="00AC307C" w:rsidP="00AC307C">
      <w:pPr>
        <w:pStyle w:val="ac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тренінгового кабінету: </w:t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 w:rsidRPr="00C30A24">
        <w:rPr>
          <w:color w:val="222222"/>
          <w:sz w:val="28"/>
          <w:szCs w:val="28"/>
          <w:u w:val="single"/>
          <w:lang w:val="uk-UA"/>
        </w:rPr>
        <w:t xml:space="preserve">наявний </w:t>
      </w:r>
    </w:p>
    <w:p w:rsidR="00AC307C" w:rsidRPr="00FF6CF2" w:rsidRDefault="00AC307C" w:rsidP="00AC307C"/>
    <w:p w:rsidR="00AC307C" w:rsidRDefault="00AC307C" w:rsidP="00AC307C">
      <w:pPr>
        <w:ind w:left="360"/>
        <w:jc w:val="both"/>
        <w:rPr>
          <w:sz w:val="28"/>
          <w:szCs w:val="28"/>
          <w:lang w:val="uk-UA"/>
        </w:rPr>
      </w:pPr>
    </w:p>
    <w:p w:rsidR="00761DAE" w:rsidRDefault="00761DAE" w:rsidP="00AC307C">
      <w:pPr>
        <w:ind w:left="360"/>
        <w:jc w:val="both"/>
        <w:rPr>
          <w:sz w:val="28"/>
          <w:szCs w:val="28"/>
          <w:lang w:val="uk-UA"/>
        </w:rPr>
      </w:pPr>
    </w:p>
    <w:p w:rsidR="00761DAE" w:rsidRDefault="00761DAE" w:rsidP="00AC307C">
      <w:pPr>
        <w:ind w:left="360"/>
        <w:jc w:val="both"/>
        <w:rPr>
          <w:sz w:val="28"/>
          <w:szCs w:val="28"/>
          <w:lang w:val="uk-UA"/>
        </w:rPr>
      </w:pPr>
    </w:p>
    <w:p w:rsidR="00761DAE" w:rsidRDefault="00761DAE" w:rsidP="00AC307C">
      <w:pPr>
        <w:ind w:left="360"/>
        <w:jc w:val="both"/>
        <w:rPr>
          <w:sz w:val="28"/>
          <w:szCs w:val="28"/>
          <w:lang w:val="uk-UA"/>
        </w:rPr>
      </w:pPr>
    </w:p>
    <w:p w:rsidR="00761DAE" w:rsidRPr="00D10DBA" w:rsidRDefault="00D10DBA" w:rsidP="00761DAE">
      <w:pPr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0DBA">
        <w:rPr>
          <w:rFonts w:ascii="Times New Roman" w:hAnsi="Times New Roman"/>
          <w:b/>
          <w:sz w:val="24"/>
          <w:szCs w:val="24"/>
          <w:lang w:val="uk-UA"/>
        </w:rPr>
        <w:t>ВІДДІЛ ОСВІТИ СНІГУРІВСЬКОЇ РАЙДЕРЖАДМІНІСТРАЦІЇ</w:t>
      </w:r>
    </w:p>
    <w:p w:rsidR="00D10DBA" w:rsidRPr="00D10DBA" w:rsidRDefault="00D10DBA" w:rsidP="00761DAE">
      <w:pPr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0DBA">
        <w:rPr>
          <w:rFonts w:ascii="Times New Roman" w:hAnsi="Times New Roman"/>
          <w:b/>
          <w:sz w:val="24"/>
          <w:szCs w:val="24"/>
          <w:lang w:val="uk-UA"/>
        </w:rPr>
        <w:t>СНІГУРІВСЬКИЙ РАЙОННИЙ МЕТОДИЧНИЙ КАБІНЕТ</w:t>
      </w:r>
    </w:p>
    <w:p w:rsidR="00761DAE" w:rsidRDefault="00761DAE" w:rsidP="00761DAE">
      <w:pPr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1DAE" w:rsidRDefault="00761DAE" w:rsidP="00761DAE">
      <w:pPr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1DAE" w:rsidRDefault="00761DAE" w:rsidP="00761DAE">
      <w:pPr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0DBA" w:rsidRDefault="00D10DBA" w:rsidP="00761DAE">
      <w:pPr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0DBA" w:rsidRDefault="00D10DBA" w:rsidP="00761DAE">
      <w:pPr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0DBA" w:rsidRDefault="00D10DBA" w:rsidP="00761DAE">
      <w:pPr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1DAE" w:rsidRPr="00D10DBA" w:rsidRDefault="00D10DBA" w:rsidP="00761DAE">
      <w:pPr>
        <w:spacing w:after="0" w:line="240" w:lineRule="atLeast"/>
        <w:jc w:val="center"/>
        <w:rPr>
          <w:rFonts w:ascii="Times New Roman" w:hAnsi="Times New Roman"/>
          <w:b/>
          <w:sz w:val="52"/>
          <w:szCs w:val="52"/>
          <w:lang w:val="uk-UA"/>
        </w:rPr>
      </w:pPr>
      <w:r w:rsidRPr="00D10DBA">
        <w:rPr>
          <w:rFonts w:ascii="Times New Roman" w:hAnsi="Times New Roman"/>
          <w:b/>
          <w:sz w:val="52"/>
          <w:szCs w:val="52"/>
          <w:lang w:val="uk-UA"/>
        </w:rPr>
        <w:t>Модель</w:t>
      </w:r>
    </w:p>
    <w:p w:rsidR="00D10DBA" w:rsidRDefault="00761DAE" w:rsidP="00761DAE">
      <w:pPr>
        <w:spacing w:after="0" w:line="240" w:lineRule="atLeast"/>
        <w:jc w:val="center"/>
        <w:rPr>
          <w:rFonts w:ascii="Times New Roman" w:hAnsi="Times New Roman"/>
          <w:b/>
          <w:sz w:val="52"/>
          <w:szCs w:val="52"/>
          <w:lang w:val="uk-UA"/>
        </w:rPr>
      </w:pPr>
      <w:r w:rsidRPr="00D10DBA">
        <w:rPr>
          <w:rFonts w:ascii="Times New Roman" w:hAnsi="Times New Roman"/>
          <w:b/>
          <w:sz w:val="52"/>
          <w:szCs w:val="52"/>
          <w:lang w:val="uk-UA"/>
        </w:rPr>
        <w:t xml:space="preserve">превентивної освіти </w:t>
      </w:r>
    </w:p>
    <w:p w:rsidR="00761DAE" w:rsidRDefault="00761DAE" w:rsidP="00761DAE">
      <w:pPr>
        <w:spacing w:after="0" w:line="240" w:lineRule="atLeast"/>
        <w:jc w:val="center"/>
        <w:rPr>
          <w:rFonts w:ascii="Times New Roman" w:hAnsi="Times New Roman"/>
          <w:b/>
          <w:sz w:val="52"/>
          <w:szCs w:val="52"/>
          <w:lang w:val="uk-UA"/>
        </w:rPr>
      </w:pPr>
      <w:r w:rsidRPr="00D10DBA">
        <w:rPr>
          <w:rFonts w:ascii="Times New Roman" w:hAnsi="Times New Roman"/>
          <w:b/>
          <w:sz w:val="52"/>
          <w:szCs w:val="52"/>
          <w:lang w:val="uk-UA"/>
        </w:rPr>
        <w:t xml:space="preserve">в </w:t>
      </w:r>
      <w:r w:rsidR="00D10DBA" w:rsidRPr="00D10DBA">
        <w:rPr>
          <w:rFonts w:ascii="Times New Roman" w:hAnsi="Times New Roman"/>
          <w:b/>
          <w:sz w:val="52"/>
          <w:szCs w:val="52"/>
          <w:lang w:val="uk-UA"/>
        </w:rPr>
        <w:t xml:space="preserve">Снігурівській ЗОШ І-ІІІ ступенів № 3 </w:t>
      </w:r>
    </w:p>
    <w:p w:rsidR="00D10DBA" w:rsidRDefault="00D10DBA" w:rsidP="00761DAE">
      <w:pPr>
        <w:spacing w:after="0" w:line="240" w:lineRule="atLeast"/>
        <w:jc w:val="center"/>
        <w:rPr>
          <w:rFonts w:ascii="Times New Roman" w:hAnsi="Times New Roman"/>
          <w:b/>
          <w:sz w:val="52"/>
          <w:szCs w:val="52"/>
          <w:lang w:val="uk-UA"/>
        </w:rPr>
      </w:pPr>
      <w:r>
        <w:rPr>
          <w:rFonts w:ascii="Times New Roman" w:hAnsi="Times New Roman"/>
          <w:b/>
          <w:sz w:val="52"/>
          <w:szCs w:val="52"/>
          <w:lang w:val="uk-UA"/>
        </w:rPr>
        <w:t>Снігурівської районної ради</w:t>
      </w:r>
    </w:p>
    <w:p w:rsidR="00D10DBA" w:rsidRPr="00D10DBA" w:rsidRDefault="00D10DBA" w:rsidP="00761DAE">
      <w:pPr>
        <w:spacing w:after="0" w:line="240" w:lineRule="atLeast"/>
        <w:jc w:val="center"/>
        <w:rPr>
          <w:rFonts w:ascii="Times New Roman" w:hAnsi="Times New Roman"/>
          <w:b/>
          <w:sz w:val="52"/>
          <w:szCs w:val="52"/>
          <w:lang w:val="uk-UA"/>
        </w:rPr>
      </w:pPr>
      <w:r>
        <w:rPr>
          <w:rFonts w:ascii="Times New Roman" w:hAnsi="Times New Roman"/>
          <w:b/>
          <w:sz w:val="52"/>
          <w:szCs w:val="52"/>
          <w:lang w:val="uk-UA"/>
        </w:rPr>
        <w:t>Миколаївської області</w:t>
      </w:r>
    </w:p>
    <w:p w:rsidR="00761DAE" w:rsidRPr="00D10DBA" w:rsidRDefault="00761DAE" w:rsidP="00761DAE">
      <w:pPr>
        <w:spacing w:after="0" w:line="240" w:lineRule="atLeast"/>
        <w:jc w:val="center"/>
        <w:rPr>
          <w:rFonts w:ascii="Times New Roman" w:hAnsi="Times New Roman"/>
          <w:b/>
          <w:sz w:val="52"/>
          <w:szCs w:val="52"/>
          <w:lang w:val="uk-UA"/>
        </w:rPr>
      </w:pPr>
    </w:p>
    <w:p w:rsidR="00761DAE" w:rsidRDefault="00761DAE" w:rsidP="00761DAE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761DAE" w:rsidRDefault="00761DAE" w:rsidP="00761DAE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761DAE" w:rsidRDefault="00761DAE" w:rsidP="00761DAE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761DAE" w:rsidRDefault="00761DAE" w:rsidP="00761DAE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761DAE" w:rsidRDefault="00761DAE" w:rsidP="00761DAE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761DAE" w:rsidRDefault="00761DAE" w:rsidP="00761DAE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761DAE" w:rsidRDefault="00761DAE" w:rsidP="00761DAE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761DAE" w:rsidRDefault="00761DAE" w:rsidP="00761DAE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761DAE" w:rsidRDefault="00761DAE" w:rsidP="00761DAE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761DAE" w:rsidRDefault="00761DAE" w:rsidP="00D10DBA">
      <w:pPr>
        <w:spacing w:after="0" w:line="240" w:lineRule="atLeast"/>
        <w:rPr>
          <w:rFonts w:ascii="Times New Roman" w:hAnsi="Times New Roman"/>
          <w:b/>
          <w:sz w:val="40"/>
          <w:szCs w:val="40"/>
          <w:lang w:val="uk-UA"/>
        </w:rPr>
      </w:pPr>
    </w:p>
    <w:p w:rsidR="00761DAE" w:rsidRDefault="00761DAE" w:rsidP="00761DAE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761DAE" w:rsidRPr="00761DAE" w:rsidRDefault="00761DAE" w:rsidP="00761DAE">
      <w:pPr>
        <w:spacing w:after="0" w:line="240" w:lineRule="atLeast"/>
        <w:jc w:val="center"/>
        <w:rPr>
          <w:sz w:val="28"/>
          <w:szCs w:val="28"/>
          <w:lang w:val="uk-UA"/>
        </w:rPr>
        <w:sectPr w:rsidR="00761DAE" w:rsidRPr="00761DAE" w:rsidSect="00AC307C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  <w:r w:rsidRPr="00761DAE">
        <w:rPr>
          <w:rFonts w:ascii="Times New Roman" w:hAnsi="Times New Roman"/>
          <w:sz w:val="28"/>
          <w:szCs w:val="28"/>
          <w:lang w:val="uk-UA"/>
        </w:rPr>
        <w:t>м. Снігурівка  - 2014</w:t>
      </w:r>
    </w:p>
    <w:p w:rsidR="00F54ECE" w:rsidRPr="00AC307C" w:rsidRDefault="00F54ECE" w:rsidP="00F54ECE">
      <w:pPr>
        <w:jc w:val="center"/>
        <w:rPr>
          <w:b/>
          <w:bCs/>
          <w:sz w:val="28"/>
          <w:szCs w:val="28"/>
        </w:rPr>
      </w:pPr>
      <w:proofErr w:type="gramStart"/>
      <w:r w:rsidRPr="00AC307C">
        <w:rPr>
          <w:b/>
          <w:bCs/>
          <w:sz w:val="28"/>
          <w:szCs w:val="28"/>
        </w:rPr>
        <w:lastRenderedPageBreak/>
        <w:t>Середня к</w:t>
      </w:r>
      <w:proofErr w:type="gramEnd"/>
      <w:r w:rsidRPr="00AC307C">
        <w:rPr>
          <w:b/>
          <w:bCs/>
          <w:sz w:val="28"/>
          <w:szCs w:val="28"/>
        </w:rPr>
        <w:t>ількість балів учасників опитування для кожного з дев’яти блоків та їхня загальна сума</w:t>
      </w:r>
    </w:p>
    <w:tbl>
      <w:tblPr>
        <w:tblW w:w="1441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36"/>
        <w:gridCol w:w="1210"/>
        <w:gridCol w:w="1073"/>
        <w:gridCol w:w="911"/>
        <w:gridCol w:w="908"/>
        <w:gridCol w:w="909"/>
        <w:gridCol w:w="911"/>
        <w:gridCol w:w="908"/>
        <w:gridCol w:w="909"/>
        <w:gridCol w:w="911"/>
        <w:gridCol w:w="908"/>
        <w:gridCol w:w="909"/>
        <w:gridCol w:w="911"/>
      </w:tblGrid>
      <w:tr w:rsidR="00F54ECE" w:rsidRPr="00343752" w:rsidTr="00F54ECE">
        <w:trPr>
          <w:cantSplit/>
          <w:trHeight w:val="666"/>
          <w:jc w:val="right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ECE" w:rsidRPr="00343752" w:rsidRDefault="00F54ECE" w:rsidP="00B3084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Блоки контролю якості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54ECE" w:rsidRPr="00343752" w:rsidRDefault="00F54ECE" w:rsidP="00B3084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Адміністрація</w:t>
            </w:r>
          </w:p>
          <w:p w:rsidR="00F54ECE" w:rsidRPr="00343752" w:rsidRDefault="00F54ECE" w:rsidP="00B30840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54ECE" w:rsidRPr="00343752" w:rsidRDefault="00F54ECE" w:rsidP="00B3084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Вчителі</w:t>
            </w:r>
          </w:p>
          <w:p w:rsidR="00F54ECE" w:rsidRPr="00343752" w:rsidRDefault="00F54ECE" w:rsidP="00B30840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54ECE" w:rsidRPr="00343752" w:rsidRDefault="00F54ECE" w:rsidP="00B3084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Учні</w:t>
            </w:r>
          </w:p>
          <w:p w:rsidR="00F54ECE" w:rsidRPr="00343752" w:rsidRDefault="00F54ECE" w:rsidP="00B30840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54ECE" w:rsidRPr="00343752" w:rsidRDefault="00F54ECE" w:rsidP="00B3084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Їхні батьки</w:t>
            </w:r>
          </w:p>
          <w:p w:rsidR="00F54ECE" w:rsidRPr="00343752" w:rsidRDefault="00F54ECE" w:rsidP="00B30840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F54ECE" w:rsidRPr="00343752" w:rsidTr="00F54ECE">
        <w:trPr>
          <w:cantSplit/>
          <w:trHeight w:val="1067"/>
          <w:jc w:val="right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ECE" w:rsidRPr="00343752" w:rsidRDefault="00F54ECE" w:rsidP="00B3084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F54ECE" w:rsidRPr="00343752" w:rsidRDefault="00F54ECE" w:rsidP="00B30840">
            <w:pPr>
              <w:spacing w:after="0"/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>Сума балів опитаних чл</w:t>
            </w:r>
            <w:proofErr w:type="gramStart"/>
            <w:r w:rsidRPr="00343752">
              <w:rPr>
                <w:b/>
                <w:bCs/>
                <w:sz w:val="20"/>
              </w:rPr>
              <w:t>.а</w:t>
            </w:r>
            <w:proofErr w:type="gramEnd"/>
            <w:r w:rsidRPr="00343752">
              <w:rPr>
                <w:b/>
                <w:bCs/>
                <w:sz w:val="20"/>
              </w:rPr>
              <w:t>дмініс-тра-ції (А)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F54ECE" w:rsidRPr="00343752" w:rsidRDefault="00F54ECE" w:rsidP="00B30840">
            <w:pPr>
              <w:spacing w:after="0"/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>К-ть опитаних чл</w:t>
            </w:r>
            <w:proofErr w:type="gramStart"/>
            <w:r w:rsidRPr="00343752">
              <w:rPr>
                <w:b/>
                <w:bCs/>
                <w:sz w:val="20"/>
              </w:rPr>
              <w:t>.а</w:t>
            </w:r>
            <w:proofErr w:type="gramEnd"/>
            <w:r w:rsidRPr="00343752">
              <w:rPr>
                <w:b/>
                <w:bCs/>
                <w:sz w:val="20"/>
              </w:rPr>
              <w:t>дміністрації (Б)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F54ECE" w:rsidRPr="00343752" w:rsidRDefault="00F54ECE" w:rsidP="00B30840">
            <w:pPr>
              <w:spacing w:after="0"/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>Середня к-ть балів 1 (А/Б)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F54ECE" w:rsidRPr="00343752" w:rsidRDefault="00F54ECE" w:rsidP="00B30840">
            <w:pPr>
              <w:spacing w:after="0"/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>Сума балів опитаних вчителів (А)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F54ECE" w:rsidRPr="00343752" w:rsidRDefault="00F54ECE" w:rsidP="00B30840">
            <w:pPr>
              <w:spacing w:after="0"/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>К-ть опитаних вчителів (Б)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F54ECE" w:rsidRPr="00343752" w:rsidRDefault="00F54ECE" w:rsidP="00B30840">
            <w:pPr>
              <w:spacing w:after="0"/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>Середня к-ть балів 2 (А/Б)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F54ECE" w:rsidRPr="00343752" w:rsidRDefault="00F54ECE" w:rsidP="00B30840">
            <w:pPr>
              <w:spacing w:after="0"/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>Сума балів опитаних учнів (А)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F54ECE" w:rsidRPr="00343752" w:rsidRDefault="00F54ECE" w:rsidP="00B30840">
            <w:pPr>
              <w:spacing w:after="0"/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>К-ть опитаних учнів (Б)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F54ECE" w:rsidRPr="00343752" w:rsidRDefault="00F54ECE" w:rsidP="00B30840">
            <w:pPr>
              <w:spacing w:after="0"/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>Середня к-ть балів 3 (А/Б)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F54ECE" w:rsidRPr="00343752" w:rsidRDefault="00F54ECE" w:rsidP="00B30840">
            <w:pPr>
              <w:spacing w:after="0"/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>Сума балів опитаних батьків (А)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F54ECE" w:rsidRPr="00343752" w:rsidRDefault="00F54ECE" w:rsidP="00B30840">
            <w:pPr>
              <w:spacing w:after="0"/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>К-ть опитаних батьків (Б)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F54ECE" w:rsidRPr="00343752" w:rsidRDefault="00F54ECE" w:rsidP="00B30840">
            <w:pPr>
              <w:spacing w:after="0"/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>Середня к-ть балів 4 (А/Б)</w:t>
            </w:r>
          </w:p>
        </w:tc>
      </w:tr>
      <w:tr w:rsidR="00F54ECE" w:rsidRPr="00343752" w:rsidTr="00B30840">
        <w:trPr>
          <w:trHeight w:val="674"/>
          <w:jc w:val="righ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B6741A" w:rsidRDefault="00F54ECE" w:rsidP="00B30840">
            <w:pPr>
              <w:spacing w:after="0"/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71</w:t>
            </w:r>
          </w:p>
        </w:tc>
      </w:tr>
      <w:tr w:rsidR="00F54ECE" w:rsidRPr="00343752" w:rsidTr="00F54ECE">
        <w:trPr>
          <w:trHeight w:val="844"/>
          <w:jc w:val="righ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B6741A" w:rsidRDefault="00F54ECE" w:rsidP="00B30840">
            <w:pPr>
              <w:spacing w:after="0"/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2. Забезпечення та дотримання належних сані</w:t>
            </w:r>
            <w:proofErr w:type="gramStart"/>
            <w:r w:rsidRPr="00B6741A">
              <w:rPr>
                <w:b/>
                <w:bCs/>
                <w:sz w:val="21"/>
                <w:szCs w:val="21"/>
              </w:rPr>
              <w:t>тарно-г</w:t>
            </w:r>
            <w:proofErr w:type="gramEnd"/>
            <w:r w:rsidRPr="00B6741A">
              <w:rPr>
                <w:b/>
                <w:bCs/>
                <w:sz w:val="21"/>
                <w:szCs w:val="21"/>
              </w:rPr>
              <w:t>ігієнічних умов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561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</w:tr>
      <w:tr w:rsidR="00F54ECE" w:rsidRPr="00343752" w:rsidTr="00B30840">
        <w:trPr>
          <w:trHeight w:val="470"/>
          <w:jc w:val="righ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B6741A" w:rsidRDefault="00F54ECE" w:rsidP="00B30840">
            <w:pPr>
              <w:spacing w:after="0"/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 xml:space="preserve">3. Сприяння співпраці та </w:t>
            </w:r>
            <w:proofErr w:type="gramStart"/>
            <w:r w:rsidRPr="00B6741A">
              <w:rPr>
                <w:b/>
                <w:bCs/>
                <w:sz w:val="21"/>
                <w:szCs w:val="21"/>
              </w:rPr>
              <w:t>активному</w:t>
            </w:r>
            <w:proofErr w:type="gramEnd"/>
            <w:r w:rsidRPr="00B6741A">
              <w:rPr>
                <w:b/>
                <w:bCs/>
                <w:sz w:val="21"/>
                <w:szCs w:val="21"/>
              </w:rPr>
              <w:t xml:space="preserve"> навчанню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858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880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760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</w:tr>
      <w:tr w:rsidR="00F54ECE" w:rsidRPr="00343752" w:rsidTr="00F54ECE">
        <w:trPr>
          <w:trHeight w:val="611"/>
          <w:jc w:val="righ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B6741A" w:rsidRDefault="00F54ECE" w:rsidP="00B30840">
            <w:pPr>
              <w:spacing w:after="0"/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4. Відсутність фізичного покарання та насильства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2145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1960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2280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</w:t>
            </w:r>
          </w:p>
        </w:tc>
      </w:tr>
      <w:tr w:rsidR="00F54ECE" w:rsidRPr="00343752" w:rsidTr="00F54ECE">
        <w:trPr>
          <w:trHeight w:val="611"/>
          <w:jc w:val="righ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B6741A" w:rsidRDefault="00F54ECE" w:rsidP="00B30840">
            <w:pPr>
              <w:spacing w:after="0"/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5. Недопущення знущання, домагання та дискримінації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54ECE" w:rsidRPr="006E6E94" w:rsidRDefault="006E6E9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2040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51</w:t>
            </w:r>
          </w:p>
        </w:tc>
      </w:tr>
      <w:tr w:rsidR="00F54ECE" w:rsidRPr="00343752" w:rsidTr="00F54ECE">
        <w:trPr>
          <w:trHeight w:val="611"/>
          <w:jc w:val="righ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B6741A" w:rsidRDefault="00F54ECE" w:rsidP="00B30840">
            <w:pPr>
              <w:spacing w:after="0"/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6. Оцінка розвитку творчих видів діяльності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1056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54ECE" w:rsidRPr="006E6E94" w:rsidRDefault="006E6E9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1280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</w:tr>
      <w:tr w:rsidR="00F54ECE" w:rsidRPr="00343752" w:rsidTr="00F54ECE">
        <w:trPr>
          <w:trHeight w:val="815"/>
          <w:jc w:val="righ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B6741A" w:rsidRDefault="00F54ECE" w:rsidP="00B30840">
            <w:pPr>
              <w:spacing w:after="0"/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7. Узгодження виховних впливів школи і сі</w:t>
            </w:r>
            <w:proofErr w:type="gramStart"/>
            <w:r w:rsidRPr="00B6741A">
              <w:rPr>
                <w:b/>
                <w:bCs/>
                <w:sz w:val="21"/>
                <w:szCs w:val="21"/>
              </w:rPr>
              <w:t>м</w:t>
            </w:r>
            <w:proofErr w:type="gramEnd"/>
            <w:r w:rsidRPr="00B6741A">
              <w:rPr>
                <w:b/>
                <w:bCs/>
                <w:sz w:val="21"/>
                <w:szCs w:val="21"/>
              </w:rPr>
              <w:t>’ї шляхом залучення батьків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1650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54ECE" w:rsidRPr="006E6E94" w:rsidRDefault="006E6E9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2040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51</w:t>
            </w:r>
          </w:p>
        </w:tc>
      </w:tr>
      <w:tr w:rsidR="00F54ECE" w:rsidRPr="00343752" w:rsidTr="00F54ECE">
        <w:trPr>
          <w:trHeight w:val="838"/>
          <w:jc w:val="righ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B6741A" w:rsidRDefault="00F54ECE" w:rsidP="00B30840">
            <w:pPr>
              <w:spacing w:after="0"/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 xml:space="preserve">8. Сприяння </w:t>
            </w:r>
            <w:proofErr w:type="gramStart"/>
            <w:r w:rsidRPr="00B6741A">
              <w:rPr>
                <w:b/>
                <w:bCs/>
                <w:sz w:val="21"/>
                <w:szCs w:val="21"/>
              </w:rPr>
              <w:t>р</w:t>
            </w:r>
            <w:proofErr w:type="gramEnd"/>
            <w:r w:rsidRPr="00B6741A">
              <w:rPr>
                <w:b/>
                <w:bCs/>
                <w:sz w:val="21"/>
                <w:szCs w:val="21"/>
              </w:rPr>
              <w:t>івним можливостям учнів щодо участі у прийнятті рішень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1485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54ECE" w:rsidRPr="006E6E94" w:rsidRDefault="006E6E9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1680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</w:t>
            </w:r>
          </w:p>
        </w:tc>
      </w:tr>
      <w:tr w:rsidR="00F54ECE" w:rsidRPr="00343752" w:rsidTr="00F54ECE">
        <w:trPr>
          <w:trHeight w:val="287"/>
          <w:jc w:val="righ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B6741A" w:rsidRDefault="00F54ECE" w:rsidP="00B30840">
            <w:pPr>
              <w:spacing w:after="0"/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9. Якісна превентивна освіта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2640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2960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F54ECE" w:rsidRDefault="00F54EC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54ECE" w:rsidRPr="006E6E94" w:rsidRDefault="006E6E9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1840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4ECE" w:rsidRPr="005756C4" w:rsidRDefault="005756C4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76</w:t>
            </w:r>
          </w:p>
        </w:tc>
      </w:tr>
      <w:tr w:rsidR="00F54ECE" w:rsidRPr="00343752" w:rsidTr="00F54ECE">
        <w:trPr>
          <w:trHeight w:val="358"/>
          <w:jc w:val="righ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CE" w:rsidRPr="00B6741A" w:rsidRDefault="00F54ECE" w:rsidP="00B30840">
            <w:pPr>
              <w:spacing w:after="0"/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Загальна сума балів графи «</w:t>
            </w:r>
            <w:proofErr w:type="gramStart"/>
            <w:r w:rsidRPr="00B6741A">
              <w:rPr>
                <w:b/>
                <w:bCs/>
                <w:sz w:val="21"/>
                <w:szCs w:val="21"/>
              </w:rPr>
              <w:t>середня к</w:t>
            </w:r>
            <w:proofErr w:type="gramEnd"/>
            <w:r w:rsidRPr="00B6741A">
              <w:rPr>
                <w:b/>
                <w:bCs/>
                <w:sz w:val="21"/>
                <w:szCs w:val="21"/>
              </w:rPr>
              <w:t>ількість балів (А/Б)» за дев’ять блоків: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54ECE" w:rsidRPr="0000515E" w:rsidRDefault="0000515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                      50.5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54ECE" w:rsidRPr="0000515E" w:rsidRDefault="0000515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              49.3                                      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54ECE" w:rsidRPr="0000515E" w:rsidRDefault="0000515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                  42.7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4ECE" w:rsidRPr="0000515E" w:rsidRDefault="0000515E" w:rsidP="00B3084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               46.2</w:t>
            </w:r>
          </w:p>
        </w:tc>
      </w:tr>
    </w:tbl>
    <w:p w:rsidR="00F54ECE" w:rsidRPr="00343752" w:rsidRDefault="00F54ECE" w:rsidP="00B30840">
      <w:pPr>
        <w:spacing w:after="0"/>
      </w:pPr>
      <w:r w:rsidRPr="00343752">
        <w:t xml:space="preserve"> </w:t>
      </w:r>
    </w:p>
    <w:p w:rsidR="00F54ECE" w:rsidRPr="00343752" w:rsidRDefault="00F54ECE" w:rsidP="00F54ECE">
      <w:pPr>
        <w:pStyle w:val="1"/>
        <w:rPr>
          <w:lang w:val="uk-UA"/>
        </w:rPr>
        <w:sectPr w:rsidR="00F54ECE" w:rsidRPr="00343752" w:rsidSect="006E6E94">
          <w:pgSz w:w="16838" w:h="11906" w:orient="landscape"/>
          <w:pgMar w:top="426" w:right="1134" w:bottom="426" w:left="1134" w:header="709" w:footer="709" w:gutter="0"/>
          <w:cols w:space="708"/>
          <w:docGrid w:linePitch="381"/>
        </w:sectPr>
      </w:pPr>
    </w:p>
    <w:p w:rsidR="008C78A3" w:rsidRDefault="008C78A3" w:rsidP="00AB61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78A3" w:rsidRDefault="00CC2429" w:rsidP="00D6192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2429">
        <w:rPr>
          <w:rFonts w:ascii="Times New Roman" w:hAnsi="Times New Roman"/>
          <w:sz w:val="28"/>
          <w:szCs w:val="28"/>
          <w:lang w:val="uk-UA"/>
        </w:rPr>
        <w:t>Результ</w:t>
      </w:r>
      <w:r>
        <w:rPr>
          <w:rFonts w:ascii="Times New Roman" w:hAnsi="Times New Roman"/>
          <w:sz w:val="28"/>
          <w:szCs w:val="28"/>
          <w:lang w:val="uk-UA"/>
        </w:rPr>
        <w:t>ати анкети розроблені з метою оцінки діяльності навчального закладу, як школи дружньої до дитини вміщує 9 блоків:</w:t>
      </w:r>
    </w:p>
    <w:p w:rsidR="00350DE4" w:rsidRPr="00350DE4" w:rsidRDefault="00350DE4" w:rsidP="00D6192A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350DE4">
        <w:rPr>
          <w:rFonts w:ascii="Times New Roman" w:hAnsi="Times New Roman"/>
          <w:i/>
          <w:iCs/>
          <w:sz w:val="28"/>
          <w:szCs w:val="28"/>
        </w:rPr>
        <w:t>Блок 1.</w:t>
      </w:r>
      <w:r w:rsidRPr="00350DE4">
        <w:rPr>
          <w:rFonts w:ascii="Times New Roman" w:hAnsi="Times New Roman"/>
          <w:sz w:val="28"/>
          <w:szCs w:val="28"/>
        </w:rPr>
        <w:t xml:space="preserve"> Забезпечення дружньої, заохочувальної, сприятливої атмосфери. </w:t>
      </w:r>
    </w:p>
    <w:p w:rsidR="00350DE4" w:rsidRPr="00350DE4" w:rsidRDefault="00350DE4" w:rsidP="00D6192A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350DE4">
        <w:rPr>
          <w:rFonts w:ascii="Times New Roman" w:hAnsi="Times New Roman"/>
          <w:i/>
          <w:iCs/>
          <w:sz w:val="28"/>
          <w:szCs w:val="28"/>
        </w:rPr>
        <w:t>Блок 2.</w:t>
      </w:r>
      <w:r w:rsidRPr="00350DE4">
        <w:rPr>
          <w:rFonts w:ascii="Times New Roman" w:hAnsi="Times New Roman"/>
          <w:sz w:val="28"/>
          <w:szCs w:val="28"/>
        </w:rPr>
        <w:t xml:space="preserve"> Забезпечення та дотримання належних сані</w:t>
      </w:r>
      <w:proofErr w:type="gramStart"/>
      <w:r w:rsidRPr="00350DE4">
        <w:rPr>
          <w:rFonts w:ascii="Times New Roman" w:hAnsi="Times New Roman"/>
          <w:sz w:val="28"/>
          <w:szCs w:val="28"/>
        </w:rPr>
        <w:t>тарно-г</w:t>
      </w:r>
      <w:proofErr w:type="gramEnd"/>
      <w:r w:rsidRPr="00350DE4">
        <w:rPr>
          <w:rFonts w:ascii="Times New Roman" w:hAnsi="Times New Roman"/>
          <w:sz w:val="28"/>
          <w:szCs w:val="28"/>
        </w:rPr>
        <w:t>ігієнічних умов.</w:t>
      </w:r>
    </w:p>
    <w:p w:rsidR="00350DE4" w:rsidRPr="00350DE4" w:rsidRDefault="00350DE4" w:rsidP="00D6192A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350DE4">
        <w:rPr>
          <w:rFonts w:ascii="Times New Roman" w:hAnsi="Times New Roman"/>
          <w:i/>
          <w:iCs/>
          <w:sz w:val="28"/>
          <w:szCs w:val="28"/>
        </w:rPr>
        <w:t>Блок і 3.</w:t>
      </w:r>
      <w:r w:rsidRPr="00350DE4">
        <w:rPr>
          <w:rFonts w:ascii="Times New Roman" w:hAnsi="Times New Roman"/>
          <w:sz w:val="28"/>
          <w:szCs w:val="28"/>
        </w:rPr>
        <w:t xml:space="preserve"> Сприяння співпраці та </w:t>
      </w:r>
      <w:proofErr w:type="gramStart"/>
      <w:r w:rsidRPr="00350DE4">
        <w:rPr>
          <w:rFonts w:ascii="Times New Roman" w:hAnsi="Times New Roman"/>
          <w:sz w:val="28"/>
          <w:szCs w:val="28"/>
        </w:rPr>
        <w:t>активному</w:t>
      </w:r>
      <w:proofErr w:type="gramEnd"/>
      <w:r w:rsidRPr="00350DE4">
        <w:rPr>
          <w:rFonts w:ascii="Times New Roman" w:hAnsi="Times New Roman"/>
          <w:sz w:val="28"/>
          <w:szCs w:val="28"/>
        </w:rPr>
        <w:t xml:space="preserve"> навчанню.</w:t>
      </w:r>
    </w:p>
    <w:p w:rsidR="00350DE4" w:rsidRPr="00350DE4" w:rsidRDefault="00350DE4" w:rsidP="00D6192A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350DE4">
        <w:rPr>
          <w:rFonts w:ascii="Times New Roman" w:hAnsi="Times New Roman"/>
          <w:i/>
          <w:iCs/>
          <w:sz w:val="28"/>
          <w:szCs w:val="28"/>
        </w:rPr>
        <w:t>Блок 4.</w:t>
      </w:r>
      <w:r w:rsidRPr="00350DE4">
        <w:rPr>
          <w:rFonts w:ascii="Times New Roman" w:hAnsi="Times New Roman"/>
          <w:sz w:val="28"/>
          <w:szCs w:val="28"/>
        </w:rPr>
        <w:t xml:space="preserve"> Відсутність фізичного покарання та насильства.</w:t>
      </w:r>
    </w:p>
    <w:p w:rsidR="00350DE4" w:rsidRPr="00350DE4" w:rsidRDefault="00350DE4" w:rsidP="00D6192A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350DE4">
        <w:rPr>
          <w:rFonts w:ascii="Times New Roman" w:hAnsi="Times New Roman"/>
          <w:i/>
          <w:iCs/>
          <w:sz w:val="28"/>
          <w:szCs w:val="28"/>
        </w:rPr>
        <w:t>Блок 5.</w:t>
      </w:r>
      <w:r w:rsidRPr="00350DE4">
        <w:rPr>
          <w:rFonts w:ascii="Times New Roman" w:hAnsi="Times New Roman"/>
          <w:sz w:val="28"/>
          <w:szCs w:val="28"/>
        </w:rPr>
        <w:t xml:space="preserve"> Недопущення знущання, домагання та дискримінації.</w:t>
      </w:r>
    </w:p>
    <w:p w:rsidR="00350DE4" w:rsidRPr="00350DE4" w:rsidRDefault="00350DE4" w:rsidP="00D6192A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350DE4">
        <w:rPr>
          <w:rFonts w:ascii="Times New Roman" w:hAnsi="Times New Roman"/>
          <w:i/>
          <w:iCs/>
          <w:sz w:val="28"/>
          <w:szCs w:val="28"/>
        </w:rPr>
        <w:t>Блок 6.</w:t>
      </w:r>
      <w:r w:rsidRPr="00350DE4">
        <w:rPr>
          <w:rFonts w:ascii="Times New Roman" w:hAnsi="Times New Roman"/>
          <w:sz w:val="28"/>
          <w:szCs w:val="28"/>
        </w:rPr>
        <w:t xml:space="preserve"> Оцінка розвитку творчих видів діяльності. </w:t>
      </w:r>
    </w:p>
    <w:p w:rsidR="00350DE4" w:rsidRPr="00350DE4" w:rsidRDefault="00350DE4" w:rsidP="00D6192A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350DE4">
        <w:rPr>
          <w:rFonts w:ascii="Times New Roman" w:hAnsi="Times New Roman"/>
          <w:i/>
          <w:iCs/>
          <w:sz w:val="28"/>
          <w:szCs w:val="28"/>
        </w:rPr>
        <w:t>Блок 7.</w:t>
      </w:r>
      <w:r w:rsidRPr="00350DE4">
        <w:rPr>
          <w:rFonts w:ascii="Times New Roman" w:hAnsi="Times New Roman"/>
          <w:sz w:val="28"/>
          <w:szCs w:val="28"/>
        </w:rPr>
        <w:t xml:space="preserve"> Узгодження виховних впливів школи і сі</w:t>
      </w:r>
      <w:proofErr w:type="gramStart"/>
      <w:r w:rsidRPr="00350DE4">
        <w:rPr>
          <w:rFonts w:ascii="Times New Roman" w:hAnsi="Times New Roman"/>
          <w:sz w:val="28"/>
          <w:szCs w:val="28"/>
        </w:rPr>
        <w:t>м</w:t>
      </w:r>
      <w:proofErr w:type="gramEnd"/>
      <w:r w:rsidRPr="00350DE4">
        <w:rPr>
          <w:rFonts w:ascii="Times New Roman" w:hAnsi="Times New Roman"/>
          <w:sz w:val="28"/>
          <w:szCs w:val="28"/>
        </w:rPr>
        <w:t>’ї шляхом залучення батьків.</w:t>
      </w:r>
    </w:p>
    <w:p w:rsidR="00350DE4" w:rsidRPr="00350DE4" w:rsidRDefault="00350DE4" w:rsidP="00D6192A">
      <w:pPr>
        <w:ind w:left="851"/>
        <w:jc w:val="both"/>
        <w:rPr>
          <w:rFonts w:ascii="Times New Roman" w:hAnsi="Times New Roman"/>
          <w:sz w:val="28"/>
          <w:szCs w:val="28"/>
        </w:rPr>
      </w:pPr>
      <w:r w:rsidRPr="00350DE4">
        <w:rPr>
          <w:rFonts w:ascii="Times New Roman" w:hAnsi="Times New Roman"/>
          <w:i/>
          <w:iCs/>
          <w:sz w:val="28"/>
          <w:szCs w:val="28"/>
        </w:rPr>
        <w:t>Блок 8.</w:t>
      </w:r>
      <w:r w:rsidRPr="00350DE4">
        <w:rPr>
          <w:rFonts w:ascii="Times New Roman" w:hAnsi="Times New Roman"/>
          <w:sz w:val="28"/>
          <w:szCs w:val="28"/>
        </w:rPr>
        <w:t xml:space="preserve"> Сприяння </w:t>
      </w:r>
      <w:proofErr w:type="gramStart"/>
      <w:r w:rsidRPr="00350DE4">
        <w:rPr>
          <w:rFonts w:ascii="Times New Roman" w:hAnsi="Times New Roman"/>
          <w:sz w:val="28"/>
          <w:szCs w:val="28"/>
        </w:rPr>
        <w:t>р</w:t>
      </w:r>
      <w:proofErr w:type="gramEnd"/>
      <w:r w:rsidRPr="00350DE4">
        <w:rPr>
          <w:rFonts w:ascii="Times New Roman" w:hAnsi="Times New Roman"/>
          <w:sz w:val="28"/>
          <w:szCs w:val="28"/>
        </w:rPr>
        <w:t>івним можливостям учнів щодо участі у прийнятті рішень.</w:t>
      </w:r>
    </w:p>
    <w:p w:rsidR="00350DE4" w:rsidRDefault="00350DE4" w:rsidP="00D6192A">
      <w:p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350DE4">
        <w:rPr>
          <w:rFonts w:ascii="Times New Roman" w:hAnsi="Times New Roman"/>
          <w:i/>
          <w:iCs/>
          <w:sz w:val="28"/>
          <w:szCs w:val="28"/>
        </w:rPr>
        <w:t>Блок 9.</w:t>
      </w:r>
      <w:r w:rsidRPr="00350DE4">
        <w:rPr>
          <w:rFonts w:ascii="Times New Roman" w:hAnsi="Times New Roman"/>
          <w:sz w:val="28"/>
          <w:szCs w:val="28"/>
        </w:rPr>
        <w:t xml:space="preserve"> Якісна превентивна освіта.</w:t>
      </w:r>
    </w:p>
    <w:p w:rsidR="00350DE4" w:rsidRDefault="00350DE4" w:rsidP="00D6192A">
      <w:pPr>
        <w:ind w:left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До анкетування були залучені адміністрація школи,вчителі,  учні 10 – 11 класу та їхні батьки.</w:t>
      </w:r>
    </w:p>
    <w:p w:rsidR="00350DE4" w:rsidRDefault="00350DE4" w:rsidP="00D6192A">
      <w:p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 Ми бачимо, що результати анкети по блоку №1 </w:t>
      </w:r>
      <w:r w:rsidRPr="00D46985">
        <w:rPr>
          <w:rFonts w:ascii="Times New Roman" w:hAnsi="Times New Roman"/>
          <w:sz w:val="28"/>
          <w:szCs w:val="28"/>
          <w:lang w:val="uk-UA"/>
        </w:rPr>
        <w:t>Забезпечення дружньої, заохочувальної, сприятливої атмосфери</w:t>
      </w:r>
      <w:r>
        <w:rPr>
          <w:rFonts w:ascii="Times New Roman" w:hAnsi="Times New Roman"/>
          <w:sz w:val="28"/>
          <w:szCs w:val="28"/>
          <w:lang w:val="uk-UA"/>
        </w:rPr>
        <w:t xml:space="preserve"> показали, що думка всіх учасників співпадає</w:t>
      </w:r>
      <w:r w:rsidR="00D46985">
        <w:rPr>
          <w:rFonts w:ascii="Times New Roman" w:hAnsi="Times New Roman"/>
          <w:sz w:val="28"/>
          <w:szCs w:val="28"/>
          <w:lang w:val="uk-UA"/>
        </w:rPr>
        <w:t xml:space="preserve">, що в школі дійсно доброзичлива атмосфера до тих відвідувачів, які не байдужі до дитини. Учні заохочують  приймати гостей, новачків і допомагати їм. Це допомагає швидко адаптуватись кожному новачку до нових умов у школі, але невеликий відсоток дітей хочуть удосконалити свою школу. Прослідковуються  спільні інтереси батьків , вчителів, адміністрації щодо розвитку та здоров’я дитини.  </w:t>
      </w:r>
    </w:p>
    <w:p w:rsidR="00D46985" w:rsidRDefault="00D46985" w:rsidP="00D6192A">
      <w:p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Результати анкети блоку №2 </w:t>
      </w:r>
      <w:r w:rsidRPr="004C7434">
        <w:rPr>
          <w:rFonts w:ascii="Times New Roman" w:hAnsi="Times New Roman"/>
          <w:sz w:val="28"/>
          <w:szCs w:val="28"/>
          <w:lang w:val="uk-UA"/>
        </w:rPr>
        <w:t xml:space="preserve"> Забезпечення та дотримання належних санітарно-гігієнічних умов</w:t>
      </w:r>
      <w:r>
        <w:rPr>
          <w:rFonts w:ascii="Times New Roman" w:hAnsi="Times New Roman"/>
          <w:sz w:val="28"/>
          <w:szCs w:val="28"/>
          <w:lang w:val="uk-UA"/>
        </w:rPr>
        <w:t xml:space="preserve"> показали, що і вчителі, і </w:t>
      </w:r>
      <w:r w:rsidR="004C7434">
        <w:rPr>
          <w:rFonts w:ascii="Times New Roman" w:hAnsi="Times New Roman"/>
          <w:sz w:val="28"/>
          <w:szCs w:val="28"/>
          <w:lang w:val="uk-UA"/>
        </w:rPr>
        <w:t xml:space="preserve">батьки задоволені забезпеченню санітарно-гігієнічних умов. Це свідчить про те, що адміністрація забезпечує ці умови, але наші діти, певний відсоток, не всі згодні з комфортними умовами і бажають кращого, на що треба </w:t>
      </w:r>
      <w:r w:rsidR="004C7434">
        <w:rPr>
          <w:rFonts w:ascii="Times New Roman" w:hAnsi="Times New Roman"/>
          <w:sz w:val="28"/>
          <w:szCs w:val="28"/>
          <w:lang w:val="uk-UA"/>
        </w:rPr>
        <w:lastRenderedPageBreak/>
        <w:t>нам на наступний 2014-2915 навчальний рік прислухатись до д</w:t>
      </w:r>
      <w:r w:rsidR="00000A97">
        <w:rPr>
          <w:rFonts w:ascii="Times New Roman" w:hAnsi="Times New Roman"/>
          <w:sz w:val="28"/>
          <w:szCs w:val="28"/>
          <w:lang w:val="uk-UA"/>
        </w:rPr>
        <w:t>умки дітей (провести опитування за методикою «Інтерв’ю</w:t>
      </w:r>
      <w:r w:rsidR="004C7434">
        <w:rPr>
          <w:rFonts w:ascii="Times New Roman" w:hAnsi="Times New Roman"/>
          <w:sz w:val="28"/>
          <w:szCs w:val="28"/>
          <w:lang w:val="uk-UA"/>
        </w:rPr>
        <w:t>») щодо конкретизації з певних питань.</w:t>
      </w:r>
    </w:p>
    <w:p w:rsidR="004C7434" w:rsidRDefault="004C7434" w:rsidP="00D6192A">
      <w:p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блоку №3 показують що учні намагаються спільно розв’язувати проблеми що виникають, заохочують ставити запитання </w:t>
      </w:r>
      <w:r w:rsidR="004C3115">
        <w:rPr>
          <w:rFonts w:ascii="Times New Roman" w:hAnsi="Times New Roman"/>
          <w:sz w:val="28"/>
          <w:szCs w:val="28"/>
          <w:lang w:val="uk-UA"/>
        </w:rPr>
        <w:t xml:space="preserve">під час навчання у класі, тому вчителі дуже часто </w:t>
      </w:r>
      <w:r w:rsidR="00F638BF">
        <w:rPr>
          <w:rFonts w:ascii="Times New Roman" w:hAnsi="Times New Roman"/>
          <w:sz w:val="28"/>
          <w:szCs w:val="28"/>
          <w:lang w:val="uk-UA"/>
        </w:rPr>
        <w:t>застосовують групові форми роботи, щоб учні могли працювати разом. У школі регулярно відбуваються виставки учнівських робіт, учні працюють для місцевої громади та з нею.</w:t>
      </w:r>
    </w:p>
    <w:p w:rsidR="00D6192A" w:rsidRDefault="00D6192A" w:rsidP="00D6192A">
      <w:p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блоку №4 </w:t>
      </w:r>
      <w:r w:rsidRPr="00350DE4">
        <w:rPr>
          <w:rFonts w:ascii="Times New Roman" w:hAnsi="Times New Roman"/>
          <w:sz w:val="28"/>
          <w:szCs w:val="28"/>
        </w:rPr>
        <w:t>Відсутність фізичного покарання та нас</w:t>
      </w:r>
      <w:r>
        <w:rPr>
          <w:rFonts w:ascii="Times New Roman" w:hAnsi="Times New Roman"/>
          <w:sz w:val="28"/>
          <w:szCs w:val="28"/>
        </w:rPr>
        <w:t>ильства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показали, що шкільна політика забороняє психологічне та фізичне покарання учнів. В школі застосовуються методи, які допомагають учителям справедливо і послідовно долати агресію і насильство. Вчителі мають змогу отримувати нові знання і набувати навички, які допомагають створювати безпечне середовище у школі. Статутом школи встановлено зрозумілі правила поведінки в школі, які сприймаються усіма учасник</w:t>
      </w:r>
      <w:r w:rsidR="00A73187">
        <w:rPr>
          <w:rFonts w:ascii="Times New Roman" w:hAnsi="Times New Roman"/>
          <w:sz w:val="28"/>
          <w:szCs w:val="28"/>
          <w:lang w:val="uk-UA"/>
        </w:rPr>
        <w:t>ами навчально-виховного процесу та підтримується високий рівень дисципліни, завдяки чому діти почуваються в безпеці.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3187">
        <w:rPr>
          <w:rFonts w:ascii="Times New Roman" w:hAnsi="Times New Roman"/>
          <w:sz w:val="28"/>
          <w:szCs w:val="28"/>
          <w:lang w:val="uk-UA"/>
        </w:rPr>
        <w:t>У школі встановлено порядок, згідно з яким усі учні м</w:t>
      </w:r>
      <w:r w:rsidR="00000A97">
        <w:rPr>
          <w:rFonts w:ascii="Times New Roman" w:hAnsi="Times New Roman"/>
          <w:sz w:val="28"/>
          <w:szCs w:val="28"/>
          <w:lang w:val="uk-UA"/>
        </w:rPr>
        <w:t>ають право заявити про неналежну</w:t>
      </w:r>
      <w:r w:rsidR="00A73187">
        <w:rPr>
          <w:rFonts w:ascii="Times New Roman" w:hAnsi="Times New Roman"/>
          <w:sz w:val="28"/>
          <w:szCs w:val="28"/>
          <w:lang w:val="uk-UA"/>
        </w:rPr>
        <w:t xml:space="preserve"> чи образливу поведінку будь-кого. Встановлено порядок</w:t>
      </w:r>
      <w:r w:rsidR="00B21D0E">
        <w:rPr>
          <w:rFonts w:ascii="Times New Roman" w:hAnsi="Times New Roman"/>
          <w:sz w:val="28"/>
          <w:szCs w:val="28"/>
          <w:lang w:val="uk-UA"/>
        </w:rPr>
        <w:t>,</w:t>
      </w:r>
      <w:r w:rsidR="00A73187">
        <w:rPr>
          <w:rFonts w:ascii="Times New Roman" w:hAnsi="Times New Roman"/>
          <w:sz w:val="28"/>
          <w:szCs w:val="28"/>
          <w:lang w:val="uk-UA"/>
        </w:rPr>
        <w:t xml:space="preserve"> згідно з яким батьки</w:t>
      </w:r>
      <w:r w:rsidR="00B21D0E">
        <w:rPr>
          <w:rFonts w:ascii="Times New Roman" w:hAnsi="Times New Roman"/>
          <w:sz w:val="28"/>
          <w:szCs w:val="28"/>
          <w:lang w:val="uk-UA"/>
        </w:rPr>
        <w:t xml:space="preserve"> мають право заявити про неналежну чи образливу поведінку дитини.</w:t>
      </w:r>
    </w:p>
    <w:p w:rsidR="00F31CBC" w:rsidRDefault="00F31CBC" w:rsidP="00D6192A">
      <w:p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результату блоку №5 </w:t>
      </w:r>
      <w:r w:rsidRPr="00F31CBC">
        <w:rPr>
          <w:rFonts w:ascii="Times New Roman" w:hAnsi="Times New Roman"/>
          <w:sz w:val="28"/>
          <w:szCs w:val="28"/>
          <w:lang w:val="uk-UA"/>
        </w:rPr>
        <w:t>Недопущення знущання, домагання та дискримінації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0A97">
        <w:rPr>
          <w:rFonts w:ascii="Times New Roman" w:hAnsi="Times New Roman"/>
          <w:sz w:val="28"/>
          <w:szCs w:val="28"/>
          <w:lang w:val="uk-UA"/>
        </w:rPr>
        <w:t xml:space="preserve">.У </w:t>
      </w:r>
      <w:r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000A97">
        <w:rPr>
          <w:rFonts w:ascii="Times New Roman" w:hAnsi="Times New Roman"/>
          <w:sz w:val="28"/>
          <w:szCs w:val="28"/>
          <w:lang w:val="uk-UA"/>
        </w:rPr>
        <w:t xml:space="preserve">і здійснюється відкрита політика </w:t>
      </w:r>
      <w:r>
        <w:rPr>
          <w:rFonts w:ascii="Times New Roman" w:hAnsi="Times New Roman"/>
          <w:sz w:val="28"/>
          <w:szCs w:val="28"/>
          <w:lang w:val="uk-UA"/>
        </w:rPr>
        <w:t xml:space="preserve"> недопущення знущання. Вчителі намагаються донести  до кожного учня інформацію по запобіганню нещасних випадків</w:t>
      </w:r>
      <w:r w:rsidR="00C51363">
        <w:rPr>
          <w:rFonts w:ascii="Times New Roman" w:hAnsi="Times New Roman"/>
          <w:sz w:val="28"/>
          <w:szCs w:val="28"/>
          <w:lang w:val="uk-UA"/>
        </w:rPr>
        <w:t>. Існує затверджений порядок дій персоналу у разі виникнення випадків знущання. Учні знають, що за прояви знущання у школі, за межами школи, дорогою до школи</w:t>
      </w:r>
      <w:r w:rsidR="00000A97">
        <w:rPr>
          <w:rFonts w:ascii="Times New Roman" w:hAnsi="Times New Roman"/>
          <w:sz w:val="28"/>
          <w:szCs w:val="28"/>
          <w:lang w:val="uk-UA"/>
        </w:rPr>
        <w:t xml:space="preserve"> та зі школи </w:t>
      </w:r>
      <w:r w:rsidR="00C51363">
        <w:rPr>
          <w:rFonts w:ascii="Times New Roman" w:hAnsi="Times New Roman"/>
          <w:sz w:val="28"/>
          <w:szCs w:val="28"/>
          <w:lang w:val="uk-UA"/>
        </w:rPr>
        <w:t xml:space="preserve"> вони несуть відповідальність відповідно до визначених норм і правил. </w:t>
      </w:r>
    </w:p>
    <w:p w:rsidR="003E2D28" w:rsidRDefault="003E2D28" w:rsidP="003E2D28">
      <w:p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блоку №6 </w:t>
      </w:r>
      <w:r w:rsidRPr="003E2D28">
        <w:rPr>
          <w:rFonts w:ascii="Times New Roman" w:hAnsi="Times New Roman"/>
          <w:sz w:val="28"/>
          <w:szCs w:val="28"/>
          <w:lang w:val="uk-UA"/>
        </w:rPr>
        <w:t>Оцінка розвитку творчих видів діяльності</w:t>
      </w:r>
      <w:r w:rsidR="00000A97">
        <w:rPr>
          <w:rFonts w:ascii="Times New Roman" w:hAnsi="Times New Roman"/>
          <w:sz w:val="28"/>
          <w:szCs w:val="28"/>
          <w:lang w:val="uk-UA"/>
        </w:rPr>
        <w:t>, де прослідковує</w:t>
      </w:r>
      <w:r>
        <w:rPr>
          <w:rFonts w:ascii="Times New Roman" w:hAnsi="Times New Roman"/>
          <w:sz w:val="28"/>
          <w:szCs w:val="28"/>
          <w:lang w:val="uk-UA"/>
        </w:rPr>
        <w:t>ться співпраця сім’ї і школи в розвитку творчої особистості. Під час відпочинку та ігор завжди присутні відповідальний дорослий, який контролює дотримання правил безпеки</w:t>
      </w:r>
      <w:r w:rsidR="00906ED3">
        <w:rPr>
          <w:rFonts w:ascii="Times New Roman" w:hAnsi="Times New Roman"/>
          <w:sz w:val="28"/>
          <w:szCs w:val="28"/>
          <w:lang w:val="uk-UA"/>
        </w:rPr>
        <w:t xml:space="preserve">. У школі виділено місце, де під час відпочинку учні, які не хочуть грати з усіма. Всі учні можуть спробувати себе у творчих </w:t>
      </w:r>
      <w:r w:rsidR="00906ED3">
        <w:rPr>
          <w:rFonts w:ascii="Times New Roman" w:hAnsi="Times New Roman"/>
          <w:sz w:val="28"/>
          <w:szCs w:val="28"/>
          <w:lang w:val="uk-UA"/>
        </w:rPr>
        <w:lastRenderedPageBreak/>
        <w:t>видах діяльності, займатися фізичними видами діяльності, відвідувати різні гуртки за інтересами.</w:t>
      </w:r>
    </w:p>
    <w:p w:rsidR="005F0A17" w:rsidRDefault="0021352C" w:rsidP="0021352C">
      <w:p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блоку№7</w:t>
      </w:r>
      <w:r w:rsidRPr="00794E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1601">
        <w:rPr>
          <w:rFonts w:ascii="Times New Roman" w:hAnsi="Times New Roman"/>
          <w:sz w:val="28"/>
          <w:szCs w:val="28"/>
          <w:lang w:val="uk-UA"/>
        </w:rPr>
        <w:t>У</w:t>
      </w:r>
      <w:r w:rsidRPr="00794E81">
        <w:rPr>
          <w:rFonts w:ascii="Times New Roman" w:hAnsi="Times New Roman"/>
          <w:sz w:val="28"/>
          <w:szCs w:val="28"/>
          <w:lang w:val="uk-UA"/>
        </w:rPr>
        <w:t>згодження виховних впливів школи і</w:t>
      </w:r>
      <w:r w:rsidR="00794E81" w:rsidRPr="00794E81">
        <w:rPr>
          <w:rFonts w:ascii="Times New Roman" w:hAnsi="Times New Roman"/>
          <w:sz w:val="28"/>
          <w:szCs w:val="28"/>
          <w:lang w:val="uk-UA"/>
        </w:rPr>
        <w:t xml:space="preserve"> сім’ї шляхом залучення батьків</w:t>
      </w:r>
      <w:r w:rsidR="00794E81">
        <w:rPr>
          <w:rFonts w:ascii="Times New Roman" w:hAnsi="Times New Roman"/>
          <w:sz w:val="28"/>
          <w:szCs w:val="28"/>
          <w:lang w:val="uk-UA"/>
        </w:rPr>
        <w:t xml:space="preserve"> показали, що батьки задоволені роботою школи, їх ознайомлюють зі Статутом та правилами поведінки у школі, заохочують і надають рекомендації щодо допомоги дітям у закріплені та повторенні вдома отриманих у школі знань. </w:t>
      </w:r>
      <w:r w:rsidR="006058DE">
        <w:rPr>
          <w:rFonts w:ascii="Times New Roman" w:hAnsi="Times New Roman"/>
          <w:sz w:val="28"/>
          <w:szCs w:val="28"/>
          <w:lang w:val="uk-UA"/>
        </w:rPr>
        <w:t xml:space="preserve">Усі батьки почуваються бажаними гостями у школі, мають змогу обговорювати політику і правила поведінки у школі, </w:t>
      </w:r>
      <w:r w:rsidR="00C61080">
        <w:rPr>
          <w:rFonts w:ascii="Times New Roman" w:hAnsi="Times New Roman"/>
          <w:sz w:val="28"/>
          <w:szCs w:val="28"/>
          <w:lang w:val="uk-UA"/>
        </w:rPr>
        <w:t>знають</w:t>
      </w:r>
      <w:r w:rsidR="00E67790">
        <w:rPr>
          <w:rFonts w:ascii="Times New Roman" w:hAnsi="Times New Roman"/>
          <w:sz w:val="28"/>
          <w:szCs w:val="28"/>
          <w:lang w:val="uk-UA"/>
        </w:rPr>
        <w:t>,</w:t>
      </w:r>
      <w:r w:rsidR="00C61080">
        <w:rPr>
          <w:rFonts w:ascii="Times New Roman" w:hAnsi="Times New Roman"/>
          <w:sz w:val="28"/>
          <w:szCs w:val="28"/>
          <w:lang w:val="uk-UA"/>
        </w:rPr>
        <w:t xml:space="preserve"> що школа активно сприяє співпраці учнів під час навчального процесу і поза ним. </w:t>
      </w:r>
    </w:p>
    <w:p w:rsidR="00E67790" w:rsidRDefault="00E67790" w:rsidP="0021352C">
      <w:p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790" w:rsidRPr="00E67790" w:rsidRDefault="00E67790" w:rsidP="00E67790">
      <w:p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результатів блоку №8</w:t>
      </w:r>
      <w:r w:rsidRPr="00E67790">
        <w:rPr>
          <w:rFonts w:ascii="Times New Roman" w:hAnsi="Times New Roman"/>
          <w:sz w:val="28"/>
          <w:szCs w:val="28"/>
          <w:lang w:val="uk-UA"/>
        </w:rPr>
        <w:t xml:space="preserve"> Сприяння рівним можливостям учнів щодо участі у прийнятті рішень</w:t>
      </w:r>
      <w:r>
        <w:rPr>
          <w:rFonts w:ascii="Times New Roman" w:hAnsi="Times New Roman"/>
          <w:sz w:val="28"/>
          <w:szCs w:val="28"/>
          <w:lang w:val="uk-UA"/>
        </w:rPr>
        <w:t xml:space="preserve"> ми бачимо, що школа забезпечена інформаційними посібниками. Навчально-методичні матеріали, які використовують учні, не містять жодних образливих, етнічних стереотипів, позбавлені образливих релігійних стереотипів. Учні можуть відкрито висловлювати власні думки щодо </w:t>
      </w:r>
      <w:r w:rsidR="00377250">
        <w:rPr>
          <w:rFonts w:ascii="Times New Roman" w:hAnsi="Times New Roman"/>
          <w:sz w:val="28"/>
          <w:szCs w:val="28"/>
          <w:lang w:val="uk-UA"/>
        </w:rPr>
        <w:t>навчання та шкільного життя</w:t>
      </w:r>
      <w:r w:rsidR="00EE316B">
        <w:rPr>
          <w:rFonts w:ascii="Times New Roman" w:hAnsi="Times New Roman"/>
          <w:sz w:val="28"/>
          <w:szCs w:val="28"/>
          <w:lang w:val="uk-UA"/>
        </w:rPr>
        <w:t xml:space="preserve">, та навчатися на рідній мові, мають змогу розмовляти рідною мовою упродовж дня. Дівчата і хлопці мають рівні можливості для розкриття свого потенціалу. </w:t>
      </w:r>
    </w:p>
    <w:p w:rsidR="00E67790" w:rsidRDefault="00A3124D" w:rsidP="0021352C">
      <w:p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блоку №9 </w:t>
      </w:r>
      <w:r w:rsidRPr="00350DE4">
        <w:rPr>
          <w:rFonts w:ascii="Times New Roman" w:hAnsi="Times New Roman"/>
          <w:sz w:val="28"/>
          <w:szCs w:val="28"/>
        </w:rPr>
        <w:t>Якісна превентивна освіта</w:t>
      </w:r>
      <w:r>
        <w:rPr>
          <w:rFonts w:ascii="Times New Roman" w:hAnsi="Times New Roman"/>
          <w:sz w:val="28"/>
          <w:szCs w:val="28"/>
          <w:lang w:val="uk-UA"/>
        </w:rPr>
        <w:t xml:space="preserve"> ми бачимо, що потрібно більше дітей залучати до просвітницької діяльності з даного питання в учнівському колективі. Використовувати інтерактивні методи (робота в групах, рольові ігри, мозкові штурми, тощо)</w:t>
      </w:r>
      <w:r w:rsidR="00184062">
        <w:rPr>
          <w:rFonts w:ascii="Times New Roman" w:hAnsi="Times New Roman"/>
          <w:sz w:val="28"/>
          <w:szCs w:val="28"/>
          <w:lang w:val="uk-UA"/>
        </w:rPr>
        <w:t>.</w:t>
      </w:r>
      <w:r w:rsidR="000D7D7A">
        <w:rPr>
          <w:rFonts w:ascii="Times New Roman" w:hAnsi="Times New Roman"/>
          <w:sz w:val="28"/>
          <w:szCs w:val="28"/>
          <w:lang w:val="uk-UA"/>
        </w:rPr>
        <w:t xml:space="preserve"> Спілкування з учнями на засадах з діалогу, партнерства і заохочувати їх працювати разом. У школі є т</w:t>
      </w:r>
      <w:r w:rsidR="00AA13BD">
        <w:rPr>
          <w:rFonts w:ascii="Times New Roman" w:hAnsi="Times New Roman"/>
          <w:sz w:val="28"/>
          <w:szCs w:val="28"/>
          <w:lang w:val="uk-UA"/>
        </w:rPr>
        <w:t xml:space="preserve">ренінговий кабінет з основ здоров’я, який облаштований відповідно до вимог. </w:t>
      </w:r>
    </w:p>
    <w:p w:rsidR="0007453F" w:rsidRDefault="0007453F" w:rsidP="0021352C">
      <w:p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453F" w:rsidRPr="00A3124D" w:rsidRDefault="00000A97" w:rsidP="0021352C">
      <w:p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7453F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навчальному закладі </w:t>
      </w:r>
      <w:r w:rsidR="0007453F">
        <w:rPr>
          <w:rFonts w:ascii="Times New Roman" w:hAnsi="Times New Roman"/>
          <w:sz w:val="28"/>
          <w:szCs w:val="28"/>
          <w:lang w:val="uk-UA"/>
        </w:rPr>
        <w:t>здійснюються моніторинги різних показників її діяльності, у тому числі й пов’язаних з організацією та еф</w:t>
      </w:r>
      <w:r>
        <w:rPr>
          <w:rFonts w:ascii="Times New Roman" w:hAnsi="Times New Roman"/>
          <w:sz w:val="28"/>
          <w:szCs w:val="28"/>
          <w:lang w:val="uk-UA"/>
        </w:rPr>
        <w:t>ективністю превентивної освіти та здоров’я дитини</w:t>
      </w:r>
    </w:p>
    <w:p w:rsidR="00906ED3" w:rsidRPr="00794E81" w:rsidRDefault="00906ED3" w:rsidP="003E2D28">
      <w:p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2D28" w:rsidRPr="003E2D28" w:rsidRDefault="003E2D28" w:rsidP="00D6192A">
      <w:pPr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985" w:rsidRPr="004C7434" w:rsidRDefault="00D46985" w:rsidP="00350DE4">
      <w:pPr>
        <w:ind w:left="851"/>
        <w:rPr>
          <w:rFonts w:ascii="Times New Roman" w:hAnsi="Times New Roman"/>
          <w:sz w:val="28"/>
          <w:szCs w:val="28"/>
          <w:lang w:val="uk-UA"/>
        </w:rPr>
      </w:pPr>
    </w:p>
    <w:p w:rsidR="00593173" w:rsidRPr="00AB61E3" w:rsidRDefault="00593173" w:rsidP="00AB61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61E3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593173" w:rsidRPr="00AB61E3" w:rsidRDefault="00593173" w:rsidP="00AB61E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D85">
        <w:rPr>
          <w:rFonts w:ascii="Times New Roman" w:hAnsi="Times New Roman"/>
          <w:sz w:val="28"/>
          <w:szCs w:val="28"/>
        </w:rPr>
        <w:t xml:space="preserve">   </w:t>
      </w:r>
      <w:r w:rsidR="00AB61E3">
        <w:rPr>
          <w:rFonts w:ascii="Times New Roman" w:hAnsi="Times New Roman"/>
          <w:sz w:val="28"/>
          <w:szCs w:val="28"/>
          <w:lang w:val="uk-UA"/>
        </w:rPr>
        <w:tab/>
      </w:r>
      <w:r w:rsidRPr="00AB61E3">
        <w:rPr>
          <w:rFonts w:ascii="Times New Roman" w:hAnsi="Times New Roman"/>
          <w:sz w:val="28"/>
          <w:szCs w:val="28"/>
          <w:lang w:val="uk-UA"/>
        </w:rPr>
        <w:t>Світ навколо нас постійно змінюється. А чи змінюються разом зі світом наші школи?  У сьогоднішній школі ситуація в перехідний період виглядає так, що вчитель є носієм цінностей авторитарної держави, а учень – представником нової епохи. Учень живе й хоче</w:t>
      </w:r>
      <w:r w:rsidR="00AB61E3">
        <w:rPr>
          <w:rFonts w:ascii="Times New Roman" w:hAnsi="Times New Roman"/>
          <w:sz w:val="28"/>
          <w:szCs w:val="28"/>
          <w:lang w:val="uk-UA"/>
        </w:rPr>
        <w:t xml:space="preserve"> почуватись успішним  сьогодні</w:t>
      </w:r>
      <w:r w:rsidRPr="00AB61E3">
        <w:rPr>
          <w:rFonts w:ascii="Times New Roman" w:hAnsi="Times New Roman"/>
          <w:sz w:val="28"/>
          <w:szCs w:val="28"/>
          <w:lang w:val="uk-UA"/>
        </w:rPr>
        <w:t>, в епоху, яка характеризується новими змінами, шквалом інформації, соціальними й природними катаклізмами.</w:t>
      </w:r>
    </w:p>
    <w:p w:rsidR="00593173" w:rsidRPr="00AB61E3" w:rsidRDefault="00593173" w:rsidP="00AB61E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61E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B61E3">
        <w:rPr>
          <w:rFonts w:ascii="Times New Roman" w:hAnsi="Times New Roman"/>
          <w:sz w:val="28"/>
          <w:szCs w:val="28"/>
          <w:lang w:val="uk-UA"/>
        </w:rPr>
        <w:tab/>
      </w:r>
      <w:r w:rsidRPr="00AB61E3">
        <w:rPr>
          <w:rFonts w:ascii="Times New Roman" w:hAnsi="Times New Roman"/>
          <w:sz w:val="28"/>
          <w:szCs w:val="28"/>
          <w:lang w:val="uk-UA"/>
        </w:rPr>
        <w:t xml:space="preserve"> Найважливіше завдання батьків і вчителів </w:t>
      </w:r>
      <w:r w:rsidR="00E517DA">
        <w:rPr>
          <w:rFonts w:ascii="Times New Roman" w:hAnsi="Times New Roman"/>
          <w:sz w:val="28"/>
          <w:szCs w:val="28"/>
          <w:lang w:val="uk-UA"/>
        </w:rPr>
        <w:t>полягає в тому, щоб сформувати у дитини</w:t>
      </w:r>
      <w:r w:rsidRPr="00AB61E3">
        <w:rPr>
          <w:rFonts w:ascii="Times New Roman" w:hAnsi="Times New Roman"/>
          <w:sz w:val="28"/>
          <w:szCs w:val="28"/>
          <w:lang w:val="uk-UA"/>
        </w:rPr>
        <w:t xml:space="preserve"> світогляд</w:t>
      </w:r>
      <w:r w:rsidR="00036AB3">
        <w:rPr>
          <w:rFonts w:ascii="Times New Roman" w:hAnsi="Times New Roman"/>
          <w:sz w:val="28"/>
          <w:szCs w:val="28"/>
          <w:lang w:val="uk-UA"/>
        </w:rPr>
        <w:t>ну позицію</w:t>
      </w:r>
      <w:r w:rsidRPr="00AB61E3">
        <w:rPr>
          <w:rFonts w:ascii="Times New Roman" w:hAnsi="Times New Roman"/>
          <w:sz w:val="28"/>
          <w:szCs w:val="28"/>
          <w:lang w:val="uk-UA"/>
        </w:rPr>
        <w:t xml:space="preserve">, показати їй норми людського життя і навчити їх дотримуватися, дати дитині відчути насолоду безумовної любові  й навчити проявляти любов як  основу життя. </w:t>
      </w:r>
    </w:p>
    <w:p w:rsidR="00593173" w:rsidRDefault="00593173" w:rsidP="00AB61E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61E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B61E3">
        <w:rPr>
          <w:rFonts w:ascii="Times New Roman" w:hAnsi="Times New Roman"/>
          <w:sz w:val="28"/>
          <w:szCs w:val="28"/>
          <w:lang w:val="uk-UA"/>
        </w:rPr>
        <w:tab/>
      </w:r>
      <w:r w:rsidRPr="00AB61E3">
        <w:rPr>
          <w:rFonts w:ascii="Times New Roman" w:hAnsi="Times New Roman"/>
          <w:sz w:val="28"/>
          <w:szCs w:val="28"/>
          <w:lang w:val="uk-UA"/>
        </w:rPr>
        <w:t xml:space="preserve">Світ дорослих видається дітям таємничим, загадковим, сповненим насолодою  й свободою. Дитині хочеться виглядати старшою хоча б на декілька років. Маленькі дітки , які ще й рахувати не навчились, з таким задоволенням показують на пальчиках , скільки їм років.  Період дитинства дається людині недаремно. Це період, коли  людське немовля ловить кожне слово дорослого, прислухається до думки дорослого, наслідує його.  Дитинство – період формування довіри до світу, прийняття загальнолюдських цінностей, моральних  норм  поведінки. </w:t>
      </w:r>
    </w:p>
    <w:p w:rsidR="000F7922" w:rsidRPr="00AB61E3" w:rsidRDefault="000F7922" w:rsidP="00AB61E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AB61E3">
        <w:rPr>
          <w:rFonts w:ascii="Times New Roman" w:hAnsi="Times New Roman"/>
          <w:sz w:val="28"/>
          <w:szCs w:val="28"/>
          <w:lang w:val="uk-UA"/>
        </w:rPr>
        <w:t>Не зруйнуймо світ дитинства дорослою байдужістю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04252" w:rsidRPr="00AB61E3" w:rsidRDefault="00E04252" w:rsidP="00AB61E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61E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B61E3">
        <w:rPr>
          <w:rFonts w:ascii="Times New Roman" w:hAnsi="Times New Roman"/>
          <w:sz w:val="28"/>
          <w:szCs w:val="28"/>
          <w:lang w:val="uk-UA"/>
        </w:rPr>
        <w:tab/>
      </w:r>
      <w:r w:rsidRPr="00AB61E3">
        <w:rPr>
          <w:rFonts w:ascii="Times New Roman" w:hAnsi="Times New Roman"/>
          <w:sz w:val="28"/>
          <w:szCs w:val="28"/>
          <w:lang w:val="uk-UA"/>
        </w:rPr>
        <w:t xml:space="preserve">Школа є базовим осередком </w:t>
      </w:r>
      <w:r w:rsidR="006E7B60">
        <w:rPr>
          <w:rFonts w:ascii="Times New Roman" w:hAnsi="Times New Roman"/>
          <w:sz w:val="28"/>
          <w:szCs w:val="28"/>
          <w:lang w:val="uk-UA"/>
        </w:rPr>
        <w:t>в районі</w:t>
      </w:r>
      <w:r w:rsidR="00167E8C">
        <w:rPr>
          <w:rFonts w:ascii="Times New Roman" w:hAnsi="Times New Roman"/>
          <w:sz w:val="28"/>
          <w:szCs w:val="28"/>
          <w:lang w:val="uk-UA"/>
        </w:rPr>
        <w:t xml:space="preserve"> у пропаганді та формуванні  здорового спосо</w:t>
      </w:r>
      <w:r w:rsidR="00D948FE" w:rsidRPr="00AB61E3">
        <w:rPr>
          <w:rFonts w:ascii="Times New Roman" w:hAnsi="Times New Roman"/>
          <w:sz w:val="28"/>
          <w:szCs w:val="28"/>
          <w:lang w:val="uk-UA"/>
        </w:rPr>
        <w:t>б</w:t>
      </w:r>
      <w:r w:rsidR="00167E8C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D948FE" w:rsidRPr="00AB61E3">
        <w:rPr>
          <w:rFonts w:ascii="Times New Roman" w:hAnsi="Times New Roman"/>
          <w:sz w:val="28"/>
          <w:szCs w:val="28"/>
          <w:lang w:val="uk-UA"/>
        </w:rPr>
        <w:t xml:space="preserve"> життя.</w:t>
      </w:r>
      <w:r w:rsidRPr="00AB61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48FE" w:rsidRPr="00AB61E3">
        <w:rPr>
          <w:rFonts w:ascii="Times New Roman" w:hAnsi="Times New Roman"/>
          <w:sz w:val="28"/>
          <w:szCs w:val="28"/>
          <w:lang w:val="uk-UA"/>
        </w:rPr>
        <w:t>П</w:t>
      </w:r>
      <w:r w:rsidRPr="00AB61E3">
        <w:rPr>
          <w:rFonts w:ascii="Times New Roman" w:hAnsi="Times New Roman"/>
          <w:sz w:val="28"/>
          <w:szCs w:val="28"/>
          <w:lang w:val="uk-UA"/>
        </w:rPr>
        <w:t>ідготовлені</w:t>
      </w:r>
      <w:r w:rsidR="00D948FE" w:rsidRPr="00AB61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61E3">
        <w:rPr>
          <w:rFonts w:ascii="Times New Roman" w:hAnsi="Times New Roman"/>
          <w:sz w:val="28"/>
          <w:szCs w:val="28"/>
          <w:lang w:val="uk-UA"/>
        </w:rPr>
        <w:t xml:space="preserve"> та працюють 3 тренери, а саме:</w:t>
      </w:r>
    </w:p>
    <w:p w:rsidR="00E04252" w:rsidRPr="00AB61E3" w:rsidRDefault="00E04252" w:rsidP="00325711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61E3">
        <w:rPr>
          <w:rFonts w:ascii="Times New Roman" w:hAnsi="Times New Roman"/>
          <w:sz w:val="28"/>
          <w:szCs w:val="28"/>
          <w:lang w:val="uk-UA"/>
        </w:rPr>
        <w:t>початкова школа Воскобойнікова Т.В.</w:t>
      </w:r>
      <w:r w:rsidR="00EA64A0" w:rsidRPr="00AB61E3">
        <w:rPr>
          <w:rFonts w:ascii="Times New Roman" w:hAnsi="Times New Roman"/>
          <w:sz w:val="28"/>
          <w:szCs w:val="28"/>
          <w:lang w:val="uk-UA"/>
        </w:rPr>
        <w:t xml:space="preserve"> тренер за програмою</w:t>
      </w:r>
      <w:r w:rsidRPr="00AB61E3">
        <w:rPr>
          <w:rFonts w:ascii="Times New Roman" w:hAnsi="Times New Roman"/>
          <w:sz w:val="28"/>
          <w:szCs w:val="28"/>
          <w:lang w:val="uk-UA"/>
        </w:rPr>
        <w:t xml:space="preserve"> «Корисні звички», охоплено 60 учнів</w:t>
      </w:r>
      <w:r w:rsidR="00EA64A0" w:rsidRPr="00AB61E3">
        <w:rPr>
          <w:rFonts w:ascii="Times New Roman" w:hAnsi="Times New Roman"/>
          <w:sz w:val="28"/>
          <w:szCs w:val="28"/>
          <w:lang w:val="uk-UA"/>
        </w:rPr>
        <w:t>;</w:t>
      </w:r>
    </w:p>
    <w:p w:rsidR="00E04252" w:rsidRPr="00AB61E3" w:rsidRDefault="00E04252" w:rsidP="00325711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61E3">
        <w:rPr>
          <w:rFonts w:ascii="Times New Roman" w:hAnsi="Times New Roman"/>
          <w:sz w:val="28"/>
          <w:szCs w:val="28"/>
          <w:lang w:val="uk-UA"/>
        </w:rPr>
        <w:t xml:space="preserve">вчитель основ </w:t>
      </w:r>
      <w:r w:rsidR="00DD3C94" w:rsidRPr="00AB61E3">
        <w:rPr>
          <w:rFonts w:ascii="Times New Roman" w:hAnsi="Times New Roman"/>
          <w:sz w:val="28"/>
          <w:szCs w:val="28"/>
          <w:lang w:val="uk-UA"/>
        </w:rPr>
        <w:t>здоров’я</w:t>
      </w:r>
      <w:r w:rsidRPr="00AB61E3">
        <w:rPr>
          <w:rFonts w:ascii="Times New Roman" w:hAnsi="Times New Roman"/>
          <w:sz w:val="28"/>
          <w:szCs w:val="28"/>
          <w:lang w:val="uk-UA"/>
        </w:rPr>
        <w:t xml:space="preserve"> Шпак О.П.    тренер за програмою «Діалог», «Школа проти СН</w:t>
      </w:r>
      <w:r w:rsidR="00325711">
        <w:rPr>
          <w:rFonts w:ascii="Times New Roman" w:hAnsi="Times New Roman"/>
          <w:sz w:val="28"/>
          <w:szCs w:val="28"/>
          <w:lang w:val="uk-UA"/>
        </w:rPr>
        <w:t>І</w:t>
      </w:r>
      <w:r w:rsidR="00D948FE" w:rsidRPr="00AB61E3">
        <w:rPr>
          <w:rFonts w:ascii="Times New Roman" w:hAnsi="Times New Roman"/>
          <w:sz w:val="28"/>
          <w:szCs w:val="28"/>
          <w:lang w:val="uk-UA"/>
        </w:rPr>
        <w:t>Д</w:t>
      </w:r>
      <w:r w:rsidRPr="00AB61E3">
        <w:rPr>
          <w:rFonts w:ascii="Times New Roman" w:hAnsi="Times New Roman"/>
          <w:sz w:val="28"/>
          <w:szCs w:val="28"/>
          <w:lang w:val="uk-UA"/>
        </w:rPr>
        <w:t>у», «Захисти себе від ВІЛ»   5 – 9 класи</w:t>
      </w:r>
      <w:r w:rsidR="00EA64A0" w:rsidRPr="00AB61E3">
        <w:rPr>
          <w:rFonts w:ascii="Times New Roman" w:hAnsi="Times New Roman"/>
          <w:sz w:val="28"/>
          <w:szCs w:val="28"/>
          <w:lang w:val="uk-UA"/>
        </w:rPr>
        <w:t>,</w:t>
      </w:r>
      <w:r w:rsidRPr="00AB61E3">
        <w:rPr>
          <w:rFonts w:ascii="Times New Roman" w:hAnsi="Times New Roman"/>
          <w:sz w:val="28"/>
          <w:szCs w:val="28"/>
          <w:lang w:val="uk-UA"/>
        </w:rPr>
        <w:t xml:space="preserve"> охоплено 150 учнів</w:t>
      </w:r>
      <w:r w:rsidR="00EA64A0" w:rsidRPr="00AB61E3">
        <w:rPr>
          <w:rFonts w:ascii="Times New Roman" w:hAnsi="Times New Roman"/>
          <w:sz w:val="28"/>
          <w:szCs w:val="28"/>
          <w:lang w:val="uk-UA"/>
        </w:rPr>
        <w:t>;</w:t>
      </w:r>
    </w:p>
    <w:p w:rsidR="00EA64A0" w:rsidRDefault="00EA64A0" w:rsidP="00325711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61E3">
        <w:rPr>
          <w:rFonts w:ascii="Times New Roman" w:hAnsi="Times New Roman"/>
          <w:sz w:val="28"/>
          <w:szCs w:val="28"/>
          <w:lang w:val="uk-UA"/>
        </w:rPr>
        <w:t xml:space="preserve">шкільний психолог </w:t>
      </w:r>
      <w:r w:rsidR="00DD3C94" w:rsidRPr="00AB61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61E3">
        <w:rPr>
          <w:rFonts w:ascii="Times New Roman" w:hAnsi="Times New Roman"/>
          <w:sz w:val="28"/>
          <w:szCs w:val="28"/>
          <w:lang w:val="uk-UA"/>
        </w:rPr>
        <w:t>Засєченко Т.Г.  вчитель – тренер за програмою «Маршрут безпеки», гурток «Життя без гачка»,  10 – 11 класи, охоплено 40 учнів.</w:t>
      </w:r>
    </w:p>
    <w:p w:rsidR="00D13031" w:rsidRDefault="00D13031" w:rsidP="00D1303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  <w:sectPr w:rsidR="00D13031" w:rsidSect="00A32FEB">
          <w:footerReference w:type="default" r:id="rId9"/>
          <w:pgSz w:w="11906" w:h="16838"/>
          <w:pgMar w:top="568" w:right="1701" w:bottom="709" w:left="851" w:header="709" w:footer="709" w:gutter="0"/>
          <w:cols w:space="708"/>
          <w:docGrid w:linePitch="360"/>
        </w:sectPr>
      </w:pPr>
    </w:p>
    <w:p w:rsidR="009A1E9A" w:rsidRPr="00FE3624" w:rsidRDefault="004A2A65" w:rsidP="009A1E9A">
      <w:pPr>
        <w:jc w:val="center"/>
        <w:rPr>
          <w:b/>
          <w:color w:val="0070C0"/>
          <w:sz w:val="32"/>
          <w:szCs w:val="32"/>
          <w:lang w:val="uk-UA"/>
        </w:rPr>
      </w:pPr>
      <w:r w:rsidRPr="00FE3624">
        <w:rPr>
          <w:b/>
          <w:noProof/>
          <w:color w:val="0070C0"/>
          <w:sz w:val="32"/>
          <w:szCs w:val="3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8" type="#_x0000_t32" style="position:absolute;left:0;text-align:left;margin-left:142.05pt;margin-top:171.2pt;width:19.5pt;height:6pt;flip:y;z-index:251617280" o:connectortype="straight">
            <v:stroke endarrow="block"/>
          </v:shape>
        </w:pict>
      </w:r>
      <w:r w:rsidRPr="00FE3624">
        <w:rPr>
          <w:b/>
          <w:noProof/>
          <w:color w:val="0070C0"/>
          <w:sz w:val="32"/>
          <w:szCs w:val="32"/>
        </w:rPr>
        <w:pict>
          <v:shape id="_x0000_s1357" type="#_x0000_t32" style="position:absolute;left:0;text-align:left;margin-left:107.55pt;margin-top:204.95pt;width:12.75pt;height:10.5pt;z-index:251616256" o:connectortype="straight">
            <v:stroke endarrow="block"/>
          </v:shape>
        </w:pict>
      </w:r>
      <w:r w:rsidRPr="00FE3624">
        <w:rPr>
          <w:b/>
          <w:noProof/>
          <w:color w:val="0070C0"/>
          <w:sz w:val="32"/>
          <w:szCs w:val="32"/>
        </w:rPr>
        <w:pict>
          <v:shape id="_x0000_s1356" type="#_x0000_t32" style="position:absolute;left:0;text-align:left;margin-left:43.8pt;margin-top:204.95pt;width:40.5pt;height:18.75pt;flip:x;z-index:251615232" o:connectortype="straight">
            <v:stroke endarrow="block"/>
          </v:shape>
        </w:pict>
      </w:r>
      <w:r w:rsidRPr="00FE3624">
        <w:rPr>
          <w:b/>
          <w:noProof/>
          <w:color w:val="0070C0"/>
          <w:sz w:val="32"/>
          <w:szCs w:val="32"/>
        </w:rPr>
        <w:pict>
          <v:shape id="_x0000_s1355" type="#_x0000_t32" style="position:absolute;left:0;text-align:left;margin-left:27.3pt;margin-top:162.2pt;width:16.5pt;height:15pt;flip:x y;z-index:251614208" o:connectortype="straight">
            <v:stroke endarrow="block"/>
          </v:shape>
        </w:pict>
      </w:r>
      <w:r w:rsidRPr="00FE3624">
        <w:rPr>
          <w:b/>
          <w:noProof/>
          <w:color w:val="0070C0"/>
          <w:sz w:val="32"/>
          <w:szCs w:val="32"/>
        </w:rPr>
        <w:pict>
          <v:shape id="_x0000_s1354" type="#_x0000_t32" style="position:absolute;left:0;text-align:left;margin-left:130.8pt;margin-top:120.2pt;width:30.75pt;height:36pt;flip:y;z-index:251613184" o:connectortype="straight">
            <v:stroke endarrow="block"/>
          </v:shape>
        </w:pict>
      </w:r>
      <w:r w:rsidRPr="00FE3624">
        <w:rPr>
          <w:b/>
          <w:noProof/>
          <w:color w:val="0070C0"/>
          <w:sz w:val="32"/>
          <w:szCs w:val="32"/>
        </w:rPr>
        <w:pict>
          <v:shape id="_x0000_s1353" type="#_x0000_t32" style="position:absolute;left:0;text-align:left;margin-left:48.3pt;margin-top:120.2pt;width:12.75pt;height:32.25pt;flip:x y;z-index:251612160" o:connectortype="straight">
            <v:stroke endarrow="block"/>
          </v:shape>
        </w:pict>
      </w:r>
      <w:r w:rsidRPr="00FE3624">
        <w:rPr>
          <w:b/>
          <w:noProof/>
          <w:color w:val="0070C0"/>
          <w:sz w:val="32"/>
          <w:szCs w:val="32"/>
        </w:rPr>
        <w:pict>
          <v:rect id="_x0000_s1352" style="position:absolute;left:0;text-align:left;margin-left:120.3pt;margin-top:205.7pt;width:1in;height:56.25pt;z-index:251611136">
            <v:textbox style="mso-next-textbox:#_x0000_s1352">
              <w:txbxContent>
                <w:p w:rsidR="008C78A3" w:rsidRPr="00FE3624" w:rsidRDefault="008C78A3" w:rsidP="00761ED8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Проведення тижня «За здоровий спосіб життя»</w:t>
                  </w:r>
                </w:p>
              </w:txbxContent>
            </v:textbox>
          </v:rect>
        </w:pict>
      </w:r>
      <w:r w:rsidRPr="00FE3624">
        <w:rPr>
          <w:b/>
          <w:noProof/>
          <w:color w:val="0070C0"/>
          <w:sz w:val="32"/>
          <w:szCs w:val="32"/>
        </w:rPr>
        <w:pict>
          <v:rect id="_x0000_s1351" style="position:absolute;left:0;text-align:left;margin-left:166.05pt;margin-top:138.95pt;width:1in;height:46.5pt;z-index:251610112">
            <v:textbox style="mso-next-textbox:#_x0000_s1351">
              <w:txbxContent>
                <w:p w:rsidR="008C78A3" w:rsidRPr="00FE3624" w:rsidRDefault="008C78A3" w:rsidP="002B2516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Тематичні години спілкування</w:t>
                  </w:r>
                </w:p>
              </w:txbxContent>
            </v:textbox>
          </v:rect>
        </w:pict>
      </w:r>
      <w:r w:rsidRPr="00FE3624">
        <w:rPr>
          <w:b/>
          <w:noProof/>
          <w:color w:val="0070C0"/>
          <w:sz w:val="32"/>
          <w:szCs w:val="32"/>
        </w:rPr>
        <w:pict>
          <v:oval id="_x0000_s1350" style="position:absolute;left:0;text-align:left;margin-left:43.8pt;margin-top:146.45pt;width:93.75pt;height:58.5pt;z-index:251609088">
            <v:textbox style="mso-next-textbox:#_x0000_s1350">
              <w:txbxContent>
                <w:p w:rsidR="008C78A3" w:rsidRPr="00FE3624" w:rsidRDefault="008C78A3" w:rsidP="002B2516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Превентивне виховання</w:t>
                  </w:r>
                </w:p>
                <w:p w:rsidR="008C78A3" w:rsidRPr="00512EBB" w:rsidRDefault="008C78A3" w:rsidP="004A2A65">
                  <w:pPr>
                    <w:rPr>
                      <w:sz w:val="18"/>
                      <w:szCs w:val="18"/>
                      <w:lang w:val="uk-UA"/>
                    </w:rPr>
                  </w:pPr>
                  <w:r w:rsidRPr="00512EBB">
                    <w:rPr>
                      <w:sz w:val="18"/>
                      <w:szCs w:val="18"/>
                      <w:lang w:val="uk-UA"/>
                    </w:rPr>
                    <w:t>виховання</w:t>
                  </w:r>
                </w:p>
              </w:txbxContent>
            </v:textbox>
          </v:oval>
        </w:pict>
      </w:r>
      <w:r w:rsidR="00066F1C" w:rsidRPr="00FE3624">
        <w:rPr>
          <w:b/>
          <w:noProof/>
          <w:color w:val="0070C0"/>
          <w:sz w:val="32"/>
          <w:szCs w:val="32"/>
        </w:rPr>
        <w:pict>
          <v:rect id="_x0000_s1348" style="position:absolute;left:0;text-align:left;margin-left:-44.7pt;margin-top:146.45pt;width:1in;height:37.5pt;z-index:251607040">
            <v:textbox style="mso-next-textbox:#_x0000_s1348">
              <w:txbxContent>
                <w:p w:rsidR="008C78A3" w:rsidRPr="00FE3624" w:rsidRDefault="008C78A3" w:rsidP="002B2516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Створення банку даних</w:t>
                  </w:r>
                </w:p>
              </w:txbxContent>
            </v:textbox>
          </v:rect>
        </w:pict>
      </w:r>
      <w:r w:rsidR="00066F1C" w:rsidRPr="00FE3624">
        <w:rPr>
          <w:b/>
          <w:noProof/>
          <w:color w:val="0070C0"/>
          <w:sz w:val="32"/>
          <w:szCs w:val="32"/>
        </w:rPr>
        <w:pict>
          <v:rect id="_x0000_s1347" style="position:absolute;left:0;text-align:left;margin-left:137.55pt;margin-top:78.1pt;width:1in;height:42pt;z-index:251606016">
            <v:textbox style="mso-next-textbox:#_x0000_s1347">
              <w:txbxContent>
                <w:p w:rsidR="008C78A3" w:rsidRPr="00FE3624" w:rsidRDefault="008C78A3" w:rsidP="002B2516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Спільна робота з інспекцією</w:t>
                  </w:r>
                </w:p>
              </w:txbxContent>
            </v:textbox>
          </v:rect>
        </w:pict>
      </w:r>
      <w:r w:rsidR="00066F1C" w:rsidRPr="00FE3624">
        <w:rPr>
          <w:b/>
          <w:noProof/>
          <w:color w:val="0070C0"/>
          <w:sz w:val="32"/>
          <w:szCs w:val="32"/>
        </w:rPr>
        <w:pict>
          <v:rect id="_x0000_s1346" style="position:absolute;left:0;text-align:left;margin-left:12.3pt;margin-top:78.1pt;width:1in;height:42pt;z-index:251604992">
            <v:textbox style="mso-next-textbox:#_x0000_s1346">
              <w:txbxContent>
                <w:p w:rsidR="008C78A3" w:rsidRPr="00FE3624" w:rsidRDefault="008C78A3" w:rsidP="002B2516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Взаємодія з медичною сестрою</w:t>
                  </w:r>
                </w:p>
              </w:txbxContent>
            </v:textbox>
          </v:rect>
        </w:pict>
      </w:r>
      <w:r w:rsidR="009A1E9A" w:rsidRPr="00FE3624">
        <w:rPr>
          <w:b/>
          <w:color w:val="0070C0"/>
          <w:sz w:val="32"/>
          <w:szCs w:val="32"/>
          <w:lang w:val="uk-UA"/>
        </w:rPr>
        <w:t xml:space="preserve">                  </w:t>
      </w:r>
      <w:r w:rsidR="009A1E9A" w:rsidRPr="00FE3624">
        <w:rPr>
          <w:b/>
          <w:noProof/>
          <w:color w:val="0070C0"/>
          <w:sz w:val="32"/>
          <w:szCs w:val="32"/>
        </w:rPr>
        <w:pict>
          <v:rect id="_x0000_s1361" style="position:absolute;left:0;text-align:left;margin-left:641.95pt;margin-top:23.5pt;width:1in;height:1in;z-index:251620352;mso-position-horizontal-relative:text;mso-position-vertical-relative:text">
            <v:textbox style="mso-next-textbox:#_x0000_s1361">
              <w:txbxContent>
                <w:p w:rsidR="008C78A3" w:rsidRPr="00FE3624" w:rsidRDefault="008C78A3" w:rsidP="00761ED8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Відвідування родин , які потребують особливої</w:t>
                  </w:r>
                  <w:r w:rsidRPr="00FE3624">
                    <w:rPr>
                      <w:b/>
                      <w:color w:val="0070C0"/>
                      <w:lang w:val="uk-UA"/>
                    </w:rPr>
                    <w:t xml:space="preserve"> </w:t>
                  </w: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уваги</w:t>
                  </w:r>
                </w:p>
              </w:txbxContent>
            </v:textbox>
          </v:rect>
        </w:pict>
      </w:r>
      <w:r w:rsidR="009A1E9A" w:rsidRPr="00FE3624">
        <w:rPr>
          <w:b/>
          <w:color w:val="0070C0"/>
          <w:sz w:val="32"/>
          <w:szCs w:val="32"/>
          <w:lang w:val="uk-UA"/>
        </w:rPr>
        <w:t>Система роботи  з профілактики правопорушень</w:t>
      </w:r>
    </w:p>
    <w:p w:rsidR="00D13031" w:rsidRPr="00D13031" w:rsidRDefault="00FE3624" w:rsidP="00D13031">
      <w:pPr>
        <w:spacing w:after="0" w:line="360" w:lineRule="auto"/>
        <w:ind w:left="-709"/>
        <w:jc w:val="both"/>
        <w:rPr>
          <w:lang w:val="uk-UA"/>
        </w:rPr>
        <w:sectPr w:rsidR="00D13031" w:rsidRPr="00D13031" w:rsidSect="00D13031">
          <w:pgSz w:w="16838" w:h="11906" w:orient="landscape"/>
          <w:pgMar w:top="360" w:right="992" w:bottom="360" w:left="1134" w:header="709" w:footer="709" w:gutter="0"/>
          <w:cols w:space="708"/>
          <w:docGrid w:linePitch="360"/>
        </w:sectPr>
      </w:pPr>
      <w:r>
        <w:rPr>
          <w:noProof/>
        </w:rPr>
        <w:pict>
          <v:rect id="_x0000_s1390" style="position:absolute;left:0;text-align:left;margin-left:677.15pt;margin-top:459.45pt;width:76.15pt;height:50.2pt;z-index:251648000">
            <v:textbox style="mso-next-textbox:#_x0000_s1390">
              <w:txbxContent>
                <w:p w:rsidR="008C78A3" w:rsidRPr="00FE3624" w:rsidRDefault="008C78A3" w:rsidP="000F7922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Проект «Школа проти СНІДу»</w:t>
                  </w:r>
                </w:p>
              </w:txbxContent>
            </v:textbox>
          </v:rect>
        </w:pict>
      </w:r>
      <w:r w:rsidR="00761ED8">
        <w:rPr>
          <w:noProof/>
        </w:rPr>
        <w:pict>
          <v:rect id="_x0000_s1366" style="position:absolute;left:0;text-align:left;margin-left:604.8pt;margin-top:176.05pt;width:1in;height:33.75pt;z-index:251625472">
            <v:textbox style="mso-next-textbox:#_x0000_s1366">
              <w:txbxContent>
                <w:p w:rsidR="008C78A3" w:rsidRPr="00FE3624" w:rsidRDefault="008C78A3" w:rsidP="00761ED8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Консультаційний пункт</w:t>
                  </w:r>
                </w:p>
              </w:txbxContent>
            </v:textbox>
          </v:rect>
        </w:pict>
      </w:r>
      <w:r w:rsidR="00761ED8">
        <w:rPr>
          <w:noProof/>
        </w:rPr>
        <w:pict>
          <v:shape id="_x0000_s1378" type="#_x0000_t32" style="position:absolute;left:0;text-align:left;margin-left:137.55pt;margin-top:155.7pt;width:118.05pt;height:30pt;flip:x y;z-index:251636736" o:connectortype="straight">
            <v:stroke endarrow="block"/>
          </v:shape>
        </w:pict>
      </w:r>
      <w:r w:rsidR="00761ED8">
        <w:rPr>
          <w:noProof/>
        </w:rPr>
        <w:pict>
          <v:shape id="_x0000_s1362" type="#_x0000_t32" style="position:absolute;left:0;text-align:left;margin-left:396.25pt;margin-top:122.8pt;width:0;height:21pt;z-index:251621376" o:connectortype="straight">
            <v:stroke endarrow="block"/>
          </v:shape>
        </w:pict>
      </w:r>
      <w:r w:rsidR="00761ED8">
        <w:rPr>
          <w:noProof/>
        </w:rPr>
        <w:pict>
          <v:oval id="_x0000_s1360" style="position:absolute;left:0;text-align:left;margin-left:352.7pt;margin-top:66.55pt;width:99pt;height:56.25pt;z-index:251619328">
            <v:textbox style="mso-next-textbox:#_x0000_s1360">
              <w:txbxContent>
                <w:p w:rsidR="008C78A3" w:rsidRPr="00FE3624" w:rsidRDefault="008C78A3" w:rsidP="00761ED8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М/О</w:t>
                  </w:r>
                </w:p>
                <w:p w:rsidR="008C78A3" w:rsidRPr="00FE3624" w:rsidRDefault="008C78A3" w:rsidP="00761ED8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кл.</w:t>
                  </w:r>
                  <w:r w:rsidRPr="00FE3624">
                    <w:rPr>
                      <w:b/>
                      <w:color w:val="0070C0"/>
                      <w:lang w:val="uk-UA"/>
                    </w:rPr>
                    <w:t xml:space="preserve"> </w:t>
                  </w: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керівників</w:t>
                  </w:r>
                </w:p>
              </w:txbxContent>
            </v:textbox>
          </v:oval>
        </w:pict>
      </w:r>
      <w:r w:rsidR="00761ED8">
        <w:rPr>
          <w:noProof/>
        </w:rPr>
        <w:pict>
          <v:oval id="_x0000_s1359" style="position:absolute;left:0;text-align:left;margin-left:242.45pt;margin-top:141.45pt;width:360.55pt;height:138.45pt;z-index:251618304;mso-wrap-style:none">
            <v:textbox style="mso-next-textbox:#_x0000_s1359">
              <w:txbxContent>
                <w:p w:rsidR="008C78A3" w:rsidRPr="00FE3624" w:rsidRDefault="008C78A3" w:rsidP="003D08FD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28"/>
                      <w:szCs w:val="28"/>
                      <w:lang w:val="uk-UA"/>
                    </w:rPr>
                    <w:t>класний керівник</w:t>
                  </w:r>
                </w:p>
                <w:p w:rsidR="008C78A3" w:rsidRPr="00FE3624" w:rsidRDefault="008C78A3" w:rsidP="003D08FD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28"/>
                      <w:szCs w:val="28"/>
                      <w:lang w:val="uk-UA"/>
                    </w:rPr>
                    <w:t>комісія з родинно-сімейного виховання</w:t>
                  </w:r>
                </w:p>
              </w:txbxContent>
            </v:textbox>
          </v:oval>
        </w:pict>
      </w:r>
      <w:r w:rsidR="002B2516">
        <w:rPr>
          <w:noProof/>
        </w:rPr>
        <w:pict>
          <v:rect id="_x0000_s1349" style="position:absolute;left:0;text-align:left;margin-left:-23.7pt;margin-top:175.3pt;width:1in;height:57pt;z-index:251608064">
            <v:textbox style="mso-next-textbox:#_x0000_s1349">
              <w:txbxContent>
                <w:p w:rsidR="008C78A3" w:rsidRPr="00FE3624" w:rsidRDefault="008C78A3" w:rsidP="00761ED8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Робота в мікрорайоні за програмою «Діти</w:t>
                  </w:r>
                  <w:r w:rsidRPr="00FE3624">
                    <w:rPr>
                      <w:b/>
                      <w:color w:val="0070C0"/>
                      <w:lang w:val="uk-UA"/>
                    </w:rPr>
                    <w:t xml:space="preserve"> </w:t>
                  </w: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вулиці»</w:t>
                  </w:r>
                </w:p>
              </w:txbxContent>
            </v:textbox>
          </v:rect>
        </w:pict>
      </w:r>
      <w:r w:rsidR="003D08FD">
        <w:rPr>
          <w:noProof/>
        </w:rPr>
        <w:pict>
          <v:shape id="_x0000_s1382" type="#_x0000_t32" style="position:absolute;left:0;text-align:left;margin-left:464.05pt;margin-top:283.05pt;width:16.25pt;height:68.4pt;z-index:251640832" o:connectortype="straight">
            <v:stroke endarrow="block"/>
          </v:shape>
        </w:pict>
      </w:r>
      <w:r w:rsidR="003D08FD">
        <w:rPr>
          <w:noProof/>
        </w:rPr>
        <w:pict>
          <v:shape id="_x0000_s1400" type="#_x0000_t32" style="position:absolute;left:0;text-align:left;margin-left:154.8pt;margin-top:265.85pt;width:156.05pt;height:136.6pt;flip:x;z-index:251658240" o:connectortype="straight">
            <v:stroke endarrow="block"/>
          </v:shape>
        </w:pict>
      </w:r>
      <w:r w:rsidR="00F93E75">
        <w:rPr>
          <w:noProof/>
        </w:rPr>
        <w:pict>
          <v:shape id="_x0000_s1399" type="#_x0000_t32" style="position:absolute;left:0;text-align:left;margin-left:121.05pt;margin-top:446.7pt;width:0;height:23.25pt;z-index:251657216" o:connectortype="straight">
            <v:stroke endarrow="block"/>
          </v:shape>
        </w:pict>
      </w:r>
      <w:r w:rsidR="00F93E75">
        <w:rPr>
          <w:noProof/>
        </w:rPr>
        <w:pict>
          <v:shape id="_x0000_s1398" type="#_x0000_t32" style="position:absolute;left:0;text-align:left;margin-left:61.05pt;margin-top:440.7pt;width:35.25pt;height:6pt;flip:x;z-index:251656192" o:connectortype="straight">
            <v:stroke endarrow="block"/>
          </v:shape>
        </w:pict>
      </w:r>
      <w:r w:rsidR="00F93E75">
        <w:rPr>
          <w:noProof/>
        </w:rPr>
        <w:pict>
          <v:shape id="_x0000_s1397" type="#_x0000_t32" style="position:absolute;left:0;text-align:left;margin-left:174.3pt;margin-top:420.45pt;width:14.25pt;height:0;z-index:251655168" o:connectortype="straight">
            <v:stroke endarrow="block"/>
          </v:shape>
        </w:pict>
      </w:r>
      <w:r w:rsidR="00F93E75">
        <w:rPr>
          <w:noProof/>
        </w:rPr>
        <w:pict>
          <v:shape id="_x0000_s1396" type="#_x0000_t32" style="position:absolute;left:0;text-align:left;margin-left:124.8pt;margin-top:368.7pt;width:6pt;height:30pt;flip:y;z-index:251654144" o:connectortype="straight">
            <v:stroke endarrow="block"/>
          </v:shape>
        </w:pict>
      </w:r>
      <w:r w:rsidR="00F93E75">
        <w:rPr>
          <w:noProof/>
        </w:rPr>
        <w:pict>
          <v:shape id="_x0000_s1395" type="#_x0000_t32" style="position:absolute;left:0;text-align:left;margin-left:27.3pt;margin-top:363.45pt;width:80.25pt;height:39pt;flip:x y;z-index:251653120" o:connectortype="straight">
            <v:stroke endarrow="block"/>
          </v:shape>
        </w:pict>
      </w:r>
      <w:r w:rsidR="0036004A">
        <w:rPr>
          <w:noProof/>
        </w:rPr>
        <w:pict>
          <v:shape id="_x0000_s1394" type="#_x0000_t32" style="position:absolute;left:0;text-align:left;margin-left:698.5pt;margin-top:417.8pt;width:15.45pt;height:41.65pt;z-index:251652096" o:connectortype="straight">
            <v:stroke endarrow="block"/>
          </v:shape>
        </w:pict>
      </w:r>
      <w:r w:rsidR="0036004A">
        <w:rPr>
          <w:noProof/>
        </w:rPr>
        <w:pict>
          <v:shape id="_x0000_s1393" type="#_x0000_t32" style="position:absolute;left:0;text-align:left;margin-left:585.35pt;margin-top:417.8pt;width:58.15pt;height:41.65pt;flip:x;z-index:251651072" o:connectortype="straight">
            <v:stroke endarrow="block"/>
          </v:shape>
        </w:pict>
      </w:r>
      <w:r w:rsidR="0036004A">
        <w:rPr>
          <w:noProof/>
        </w:rPr>
        <w:pict>
          <v:shape id="_x0000_s1391" type="#_x0000_t32" style="position:absolute;left:0;text-align:left;margin-left:610.5pt;margin-top:336.8pt;width:33pt;height:45pt;flip:x y;z-index:251649024" o:connectortype="straight">
            <v:stroke endarrow="block"/>
          </v:shape>
        </w:pict>
      </w:r>
      <w:r w:rsidR="0036004A">
        <w:rPr>
          <w:noProof/>
        </w:rPr>
        <w:pict>
          <v:shape id="_x0000_s1392" type="#_x0000_t32" style="position:absolute;left:0;text-align:left;margin-left:704pt;margin-top:336.8pt;width:38.5pt;height:45pt;flip:y;z-index:251650048" o:connectortype="straight">
            <v:stroke endarrow="block"/>
          </v:shape>
        </w:pict>
      </w:r>
      <w:r w:rsidR="000B6B9D">
        <w:rPr>
          <w:noProof/>
        </w:rPr>
        <w:pict>
          <v:rect id="_x0000_s1389" style="position:absolute;left:0;text-align:left;margin-left:533.5pt;margin-top:456.25pt;width:76.15pt;height:32.25pt;z-index:251646976">
            <v:textbox style="mso-next-textbox:#_x0000_s1389">
              <w:txbxContent>
                <w:p w:rsidR="008C78A3" w:rsidRPr="00FE3624" w:rsidRDefault="008C78A3" w:rsidP="000F7922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Гурток «Життя без гачка»</w:t>
                  </w:r>
                </w:p>
              </w:txbxContent>
            </v:textbox>
          </v:rect>
        </w:pict>
      </w:r>
      <w:r w:rsidR="000B6B9D">
        <w:rPr>
          <w:noProof/>
        </w:rPr>
        <w:pict>
          <v:oval id="_x0000_s1385" style="position:absolute;left:0;text-align:left;margin-left:627pt;margin-top:375.25pt;width:93.35pt;height:43.5pt;z-index:251643904">
            <v:textbox style="mso-next-textbox:#_x0000_s1385">
              <w:txbxContent>
                <w:p w:rsidR="008C78A3" w:rsidRPr="00045BF6" w:rsidRDefault="008C78A3" w:rsidP="000F7922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Учнівське самоврядуван</w:t>
                  </w:r>
                  <w:r w:rsidRPr="00045BF6">
                    <w:rPr>
                      <w:sz w:val="18"/>
                      <w:szCs w:val="18"/>
                      <w:lang w:val="uk-UA"/>
                    </w:rPr>
                    <w:t>ня</w:t>
                  </w:r>
                </w:p>
              </w:txbxContent>
            </v:textbox>
          </v:oval>
        </w:pict>
      </w:r>
      <w:r w:rsidR="000B6B9D">
        <w:rPr>
          <w:noProof/>
        </w:rPr>
        <w:pict>
          <v:rect id="_x0000_s1387" style="position:absolute;left:0;text-align:left;margin-left:693pt;margin-top:303.25pt;width:76.15pt;height:33.75pt;z-index:251645952">
            <v:textbox style="mso-next-textbox:#_x0000_s1387">
              <w:txbxContent>
                <w:p w:rsidR="008C78A3" w:rsidRPr="00FE3624" w:rsidRDefault="008C78A3" w:rsidP="000F7922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Колективні творчі справи</w:t>
                  </w:r>
                </w:p>
              </w:txbxContent>
            </v:textbox>
          </v:rect>
        </w:pict>
      </w:r>
      <w:r w:rsidR="000B6B9D">
        <w:rPr>
          <w:noProof/>
        </w:rPr>
        <w:pict>
          <v:rect id="_x0000_s1386" style="position:absolute;left:0;text-align:left;margin-left:583pt;margin-top:294.25pt;width:88.5pt;height:48pt;z-index:251644928">
            <v:textbox style="mso-next-textbox:#_x0000_s1386">
              <w:txbxContent>
                <w:p w:rsidR="008C78A3" w:rsidRPr="00FE3624" w:rsidRDefault="008C78A3" w:rsidP="000F7922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Робота президента та старости школи</w:t>
                  </w:r>
                </w:p>
              </w:txbxContent>
            </v:textbox>
          </v:rect>
        </w:pict>
      </w:r>
      <w:r w:rsidR="005F46E3">
        <w:rPr>
          <w:noProof/>
        </w:rPr>
        <w:pict>
          <v:shape id="_x0000_s1384" type="#_x0000_t32" style="position:absolute;left:0;text-align:left;margin-left:419.55pt;margin-top:398.7pt;width:27.75pt;height:28.5pt;flip:x;z-index:251642880" o:connectortype="straight">
            <v:stroke endarrow="block"/>
          </v:shape>
        </w:pict>
      </w:r>
      <w:r w:rsidR="005F46E3">
        <w:rPr>
          <w:noProof/>
        </w:rPr>
        <w:pict>
          <v:shape id="_x0000_s1383" type="#_x0000_t32" style="position:absolute;left:0;text-align:left;margin-left:407.55pt;margin-top:353.7pt;width:26.25pt;height:21pt;flip:x y;z-index:251641856" o:connectortype="straight">
            <v:stroke endarrow="block"/>
          </v:shape>
        </w:pict>
      </w:r>
      <w:r w:rsidR="005F46E3">
        <w:rPr>
          <w:noProof/>
        </w:rPr>
        <w:pict>
          <v:rect id="_x0000_s1381" style="position:absolute;left:0;text-align:left;margin-left:347.55pt;margin-top:402.45pt;width:1in;height:39pt;z-index:251639808">
            <v:textbox style="mso-next-textbox:#_x0000_s1381">
              <w:txbxContent>
                <w:p w:rsidR="008C78A3" w:rsidRPr="00FE3624" w:rsidRDefault="008C78A3" w:rsidP="00FE3624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lang w:val="uk-UA"/>
                    </w:rPr>
                    <w:t>Робота психолога</w:t>
                  </w:r>
                </w:p>
              </w:txbxContent>
            </v:textbox>
          </v:rect>
        </w:pict>
      </w:r>
      <w:r w:rsidR="005F46E3">
        <w:rPr>
          <w:noProof/>
        </w:rPr>
        <w:pict>
          <v:rect id="_x0000_s1380" style="position:absolute;left:0;text-align:left;margin-left:347.55pt;margin-top:315.45pt;width:1in;height:38.25pt;z-index:251638784">
            <v:textbox style="mso-next-textbox:#_x0000_s1380">
              <w:txbxContent>
                <w:p w:rsidR="008C78A3" w:rsidRPr="00FE3624" w:rsidRDefault="008C78A3" w:rsidP="00FE3624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lang w:val="uk-UA"/>
                    </w:rPr>
                    <w:t>Міська рада</w:t>
                  </w:r>
                </w:p>
              </w:txbxContent>
            </v:textbox>
          </v:rect>
        </w:pict>
      </w:r>
      <w:r w:rsidR="005F46E3">
        <w:rPr>
          <w:noProof/>
        </w:rPr>
        <w:pict>
          <v:oval id="_x0000_s1379" style="position:absolute;left:0;text-align:left;margin-left:433.8pt;margin-top:351.45pt;width:117.75pt;height:50.25pt;z-index:251637760">
            <v:textbox style="mso-next-textbox:#_x0000_s1379">
              <w:txbxContent>
                <w:p w:rsidR="008C78A3" w:rsidRPr="00FE3624" w:rsidRDefault="008C78A3" w:rsidP="007B216E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lang w:val="uk-UA"/>
                    </w:rPr>
                    <w:t>Служба у справах дітей</w:t>
                  </w:r>
                </w:p>
              </w:txbxContent>
            </v:textbox>
          </v:oval>
        </w:pict>
      </w:r>
      <w:r w:rsidR="00295845">
        <w:rPr>
          <w:noProof/>
        </w:rPr>
        <w:pict>
          <v:rect id="_x0000_s1376" style="position:absolute;left:0;text-align:left;margin-left:-10.95pt;margin-top:409.2pt;width:1in;height:46.5pt;z-index:251635712">
            <v:textbox style="mso-next-textbox:#_x0000_s1376">
              <w:txbxContent>
                <w:p w:rsidR="008C78A3" w:rsidRPr="00FE3624" w:rsidRDefault="008C78A3" w:rsidP="000F7922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Зустріч з правоохоронними органами</w:t>
                  </w:r>
                </w:p>
              </w:txbxContent>
            </v:textbox>
          </v:rect>
        </w:pict>
      </w:r>
      <w:r w:rsidR="00295845">
        <w:rPr>
          <w:noProof/>
        </w:rPr>
        <w:pict>
          <v:rect id="_x0000_s1375" style="position:absolute;left:0;text-align:left;margin-left:89.55pt;margin-top:466.2pt;width:1in;height:32.25pt;z-index:251634688">
            <v:textbox style="mso-next-textbox:#_x0000_s1375">
              <w:txbxContent>
                <w:p w:rsidR="008C78A3" w:rsidRPr="00FE3624" w:rsidRDefault="008C78A3" w:rsidP="000F7922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Уроки правознавства</w:t>
                  </w:r>
                </w:p>
              </w:txbxContent>
            </v:textbox>
          </v:rect>
        </w:pict>
      </w:r>
      <w:r w:rsidR="00295845">
        <w:rPr>
          <w:noProof/>
        </w:rPr>
        <w:pict>
          <v:rect id="_x0000_s1374" style="position:absolute;left:0;text-align:left;margin-left:188.55pt;margin-top:391.2pt;width:1in;height:55.5pt;z-index:251633664">
            <v:textbox style="mso-next-textbox:#_x0000_s1374">
              <w:txbxContent>
                <w:p w:rsidR="008C78A3" w:rsidRPr="00FE3624" w:rsidRDefault="008C78A3" w:rsidP="000F7922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Вивчення конвенції ООН про права дитини</w:t>
                  </w:r>
                </w:p>
              </w:txbxContent>
            </v:textbox>
          </v:rect>
        </w:pict>
      </w:r>
      <w:r w:rsidR="00295845">
        <w:rPr>
          <w:noProof/>
        </w:rPr>
        <w:pict>
          <v:rect id="_x0000_s1373" style="position:absolute;left:0;text-align:left;margin-left:102.3pt;margin-top:323.7pt;width:1in;height:45pt;z-index:251632640">
            <v:textbox style="mso-next-textbox:#_x0000_s1373">
              <w:txbxContent>
                <w:p w:rsidR="008C78A3" w:rsidRPr="00FE3624" w:rsidRDefault="008C78A3" w:rsidP="000F7922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Проведення інформаційних лінійок</w:t>
                  </w:r>
                </w:p>
              </w:txbxContent>
            </v:textbox>
          </v:rect>
        </w:pict>
      </w:r>
      <w:r w:rsidR="00295845">
        <w:rPr>
          <w:noProof/>
        </w:rPr>
        <w:pict>
          <v:rect id="_x0000_s1372" style="position:absolute;left:0;text-align:left;margin-left:11pt;margin-top:330.25pt;width:1in;height:33.75pt;z-index:251631616">
            <v:textbox style="mso-next-textbox:#_x0000_s1372">
              <w:txbxContent>
                <w:p w:rsidR="008C78A3" w:rsidRPr="00FE3624" w:rsidRDefault="008C78A3" w:rsidP="000F7922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Участь в конкурсах</w:t>
                  </w:r>
                </w:p>
              </w:txbxContent>
            </v:textbox>
          </v:rect>
        </w:pict>
      </w:r>
      <w:r w:rsidR="00A777F7">
        <w:rPr>
          <w:noProof/>
        </w:rPr>
        <w:pict>
          <v:oval id="_x0000_s1371" style="position:absolute;left:0;text-align:left;margin-left:76.05pt;margin-top:402.45pt;width:98.25pt;height:44.25pt;z-index:251630592">
            <v:textbox style="mso-next-textbox:#_x0000_s1371">
              <w:txbxContent>
                <w:p w:rsidR="008C78A3" w:rsidRPr="00FE3624" w:rsidRDefault="008C78A3" w:rsidP="000F7922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Правовий всеобуч дітей</w:t>
                  </w:r>
                </w:p>
              </w:txbxContent>
            </v:textbox>
          </v:oval>
        </w:pict>
      </w:r>
      <w:r w:rsidR="00A777F7">
        <w:rPr>
          <w:noProof/>
        </w:rPr>
        <w:pict>
          <v:shape id="_x0000_s1370" type="#_x0000_t32" style="position:absolute;left:0;text-align:left;margin-left:604.8pt;margin-top:147.45pt;width:4.5pt;height:38.25pt;z-index:251629568" o:connectortype="straight">
            <v:stroke endarrow="block"/>
          </v:shape>
        </w:pict>
      </w:r>
      <w:r w:rsidR="00A777F7">
        <w:rPr>
          <w:noProof/>
        </w:rPr>
        <w:pict>
          <v:shape id="_x0000_s1369" type="#_x0000_t32" style="position:absolute;left:0;text-align:left;margin-left:626.15pt;margin-top:141.45pt;width:58.5pt;height:6pt;z-index:251628544" o:connectortype="straight">
            <v:stroke endarrow="block"/>
          </v:shape>
        </w:pict>
      </w:r>
      <w:r w:rsidR="00A777F7">
        <w:rPr>
          <w:noProof/>
        </w:rPr>
        <w:pict>
          <v:shape id="_x0000_s1368" type="#_x0000_t32" style="position:absolute;left:0;text-align:left;margin-left:631.8pt;margin-top:90.45pt;width:24pt;height:30.75pt;flip:y;z-index:251627520" o:connectortype="straight">
            <v:stroke endarrow="block"/>
          </v:shape>
        </w:pict>
      </w:r>
      <w:r w:rsidR="00A777F7">
        <w:rPr>
          <w:noProof/>
        </w:rPr>
        <w:pict>
          <v:shape id="_x0000_s1367" type="#_x0000_t32" style="position:absolute;left:0;text-align:left;margin-left:577.8pt;margin-top:64.2pt;width:12.05pt;height:39.75pt;flip:x y;z-index:251626496" o:connectortype="straight">
            <v:stroke endarrow="block"/>
          </v:shape>
        </w:pict>
      </w:r>
      <w:r w:rsidR="00A777F7">
        <w:rPr>
          <w:noProof/>
        </w:rPr>
        <w:pict>
          <v:rect id="_x0000_s1365" style="position:absolute;left:0;text-align:left;margin-left:684.65pt;margin-top:113.7pt;width:1in;height:56.25pt;z-index:251624448">
            <v:textbox style="mso-next-textbox:#_x0000_s1365">
              <w:txbxContent>
                <w:p w:rsidR="008C78A3" w:rsidRPr="00FE3624" w:rsidRDefault="008C78A3" w:rsidP="00761ED8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Участь батьків у проведенні шкільних заходів</w:t>
                  </w:r>
                </w:p>
              </w:txbxContent>
            </v:textbox>
          </v:rect>
        </w:pict>
      </w:r>
      <w:r w:rsidR="00A777F7">
        <w:rPr>
          <w:noProof/>
        </w:rPr>
        <w:pict>
          <v:oval id="_x0000_s1364" style="position:absolute;left:0;text-align:left;margin-left:551.55pt;margin-top:103.95pt;width:80.25pt;height:43.5pt;z-index:251623424">
            <v:textbox style="mso-next-textbox:#_x0000_s1364">
              <w:txbxContent>
                <w:p w:rsidR="008C78A3" w:rsidRPr="00FE3624" w:rsidRDefault="008C78A3" w:rsidP="00761ED8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Робота з батьками</w:t>
                  </w:r>
                </w:p>
              </w:txbxContent>
            </v:textbox>
          </v:oval>
        </w:pict>
      </w:r>
      <w:r w:rsidR="009A1E9A">
        <w:rPr>
          <w:noProof/>
        </w:rPr>
        <w:pict>
          <v:rect id="_x0000_s1363" style="position:absolute;left:0;text-align:left;margin-left:537.3pt;margin-top:31.85pt;width:1in;height:32.25pt;z-index:251622400">
            <v:textbox style="mso-next-textbox:#_x0000_s1363">
              <w:txbxContent>
                <w:p w:rsidR="008C78A3" w:rsidRPr="00FE3624" w:rsidRDefault="008C78A3" w:rsidP="00761ED8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Правовий всеобуч</w:t>
                  </w:r>
                </w:p>
              </w:txbxContent>
            </v:textbox>
          </v:rect>
        </w:pict>
      </w:r>
    </w:p>
    <w:p w:rsidR="00D13031" w:rsidRDefault="00FE3624" w:rsidP="00D13031">
      <w:pPr>
        <w:spacing w:after="0" w:line="360" w:lineRule="auto"/>
        <w:ind w:left="-709"/>
        <w:jc w:val="both"/>
        <w:rPr>
          <w:lang w:val="uk-UA"/>
        </w:rPr>
        <w:sectPr w:rsidR="00D13031" w:rsidSect="00D13031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pict>
          <v:rect id="_x0000_s1421" style="position:absolute;left:0;text-align:left;margin-left:602.55pt;margin-top:321.05pt;width:1in;height:1in;z-index:251676672">
            <v:textbox style="mso-next-textbox:#_x0000_s1421">
              <w:txbxContent>
                <w:p w:rsidR="008C78A3" w:rsidRPr="00FE3624" w:rsidRDefault="008C78A3" w:rsidP="00774A0F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Правоосвітня робота класних керівників</w:t>
                  </w:r>
                </w:p>
              </w:txbxContent>
            </v:textbox>
          </v:rect>
        </w:pict>
      </w:r>
      <w:r w:rsidR="003329BF">
        <w:rPr>
          <w:noProof/>
        </w:rPr>
        <w:pict>
          <v:shape id="_x0000_s1454" type="#_x0000_t32" style="position:absolute;left:0;text-align:left;margin-left:728.55pt;margin-top:393.05pt;width:0;height:55.5pt;z-index:251707392" o:connectortype="straight">
            <v:stroke endarrow="block"/>
          </v:shape>
        </w:pict>
      </w:r>
      <w:r w:rsidR="00DD38B9">
        <w:rPr>
          <w:noProof/>
        </w:rPr>
        <w:pict>
          <v:shape id="_x0000_s1453" type="#_x0000_t32" style="position:absolute;left:0;text-align:left;margin-left:649.05pt;margin-top:393.05pt;width:0;height:55.5pt;z-index:251706368" o:connectortype="straight">
            <v:stroke endarrow="block"/>
          </v:shape>
        </w:pict>
      </w:r>
      <w:r w:rsidR="00DD38B9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451" type="#_x0000_t34" style="position:absolute;left:0;text-align:left;margin-left:545.55pt;margin-top:391.55pt;width:58.5pt;height:55.5pt;rotation:90;z-index:251705344" o:connectortype="elbow" adj=",-176011,-243415">
            <v:stroke endarrow="block"/>
          </v:shape>
        </w:pict>
      </w:r>
      <w:r w:rsidR="00DD38B9">
        <w:rPr>
          <w:noProof/>
        </w:rPr>
        <w:pict>
          <v:shape id="_x0000_s1450" type="#_x0000_t32" style="position:absolute;left:0;text-align:left;margin-left:486.3pt;margin-top:392.3pt;width:.05pt;height:56.25pt;z-index:251704320" o:connectortype="straight">
            <v:stroke endarrow="block"/>
          </v:shape>
        </w:pict>
      </w:r>
      <w:r w:rsidR="00DD38B9">
        <w:rPr>
          <w:noProof/>
        </w:rPr>
        <w:pict>
          <v:shape id="_x0000_s1449" type="#_x0000_t32" style="position:absolute;left:0;text-align:left;margin-left:355.8pt;margin-top:402.05pt;width:0;height:46.5pt;z-index:251703296" o:connectortype="straight">
            <v:stroke endarrow="block"/>
          </v:shape>
        </w:pict>
      </w:r>
      <w:r w:rsidR="00DD38B9">
        <w:rPr>
          <w:noProof/>
        </w:rPr>
        <w:pict>
          <v:shape id="_x0000_s1448" type="#_x0000_t32" style="position:absolute;left:0;text-align:left;margin-left:259.05pt;margin-top:402.05pt;width:0;height:46.5pt;z-index:251702272" o:connectortype="straight">
            <v:stroke endarrow="block"/>
          </v:shape>
        </w:pict>
      </w:r>
      <w:r w:rsidR="00DD38B9">
        <w:rPr>
          <w:noProof/>
        </w:rPr>
        <w:pict>
          <v:shape id="_x0000_s1447" type="#_x0000_t32" style="position:absolute;left:0;text-align:left;margin-left:141.3pt;margin-top:411.05pt;width:0;height:37.5pt;z-index:251701248" o:connectortype="straight">
            <v:stroke endarrow="block"/>
          </v:shape>
        </w:pict>
      </w:r>
      <w:r w:rsidR="00DD38B9">
        <w:rPr>
          <w:noProof/>
        </w:rPr>
        <w:pict>
          <v:shape id="_x0000_s1446" type="#_x0000_t32" style="position:absolute;left:0;text-align:left;margin-left:49.8pt;margin-top:402.05pt;width:0;height:46.5pt;z-index:251700224" o:connectortype="straight">
            <v:stroke endarrow="block"/>
          </v:shape>
        </w:pict>
      </w:r>
      <w:r w:rsidR="00DD38B9">
        <w:rPr>
          <w:noProof/>
        </w:rPr>
        <w:pict>
          <v:shape id="_x0000_s1445" type="#_x0000_t32" style="position:absolute;left:0;text-align:left;margin-left:728.55pt;margin-top:261.8pt;width:0;height:58.5pt;z-index:251699200" o:connectortype="straight">
            <v:stroke endarrow="block"/>
          </v:shape>
        </w:pict>
      </w:r>
      <w:r w:rsidR="00EC2DED">
        <w:rPr>
          <w:noProof/>
        </w:rPr>
        <w:pict>
          <v:shape id="_x0000_s1444" type="#_x0000_t34" style="position:absolute;left:0;text-align:left;margin-left:596.55pt;margin-top:232.55pt;width:159pt;height:16.5pt;rotation:90;z-index:251698176" o:connectortype="elbow" adj="14569,-292582,-100664">
            <v:stroke endarrow="block"/>
          </v:shape>
        </w:pict>
      </w:r>
      <w:r w:rsidR="00EC2DED">
        <w:rPr>
          <w:noProof/>
        </w:rPr>
        <w:pict>
          <v:shape id="_x0000_s1443" type="#_x0000_t34" style="position:absolute;left:0;text-align:left;margin-left:551.2pt;margin-top:268.95pt;width:58.5pt;height:44.2pt;rotation:90;z-index:251697152" o:connectortype="elbow" adj=",-158335,-243415">
            <v:stroke endarrow="block"/>
          </v:shape>
        </w:pict>
      </w:r>
      <w:r w:rsidR="00EC2DED">
        <w:rPr>
          <w:noProof/>
        </w:rPr>
        <w:pict>
          <v:shape id="_x0000_s1442" type="#_x0000_t32" style="position:absolute;left:0;text-align:left;margin-left:536.55pt;margin-top:261.8pt;width:0;height:58.5pt;z-index:251696128" o:connectortype="straight">
            <v:stroke endarrow="block"/>
          </v:shape>
        </w:pict>
      </w:r>
      <w:r w:rsidR="00EC2DED">
        <w:rPr>
          <w:noProof/>
        </w:rPr>
        <w:pict>
          <v:shape id="_x0000_s1441" type="#_x0000_t32" style="position:absolute;left:0;text-align:left;margin-left:450.3pt;margin-top:261.8pt;width:0;height:58.5pt;z-index:251695104" o:connectortype="straight">
            <v:stroke endarrow="block"/>
          </v:shape>
        </w:pict>
      </w:r>
      <w:r w:rsidR="00EC2DED">
        <w:rPr>
          <w:noProof/>
        </w:rPr>
        <w:pict>
          <v:shape id="_x0000_s1440" type="#_x0000_t32" style="position:absolute;left:0;text-align:left;margin-left:563.5pt;margin-top:97.55pt;width:0;height:29.25pt;z-index:251694080" o:connectortype="straight">
            <v:stroke endarrow="block"/>
          </v:shape>
        </w:pict>
      </w:r>
      <w:r w:rsidR="00EC2DED">
        <w:rPr>
          <w:noProof/>
        </w:rPr>
        <w:pict>
          <v:shape id="_x0000_s1438" type="#_x0000_t32" style="position:absolute;left:0;text-align:left;margin-left:542.55pt;margin-top:160.55pt;width:0;height:29.25pt;z-index:251693056" o:connectortype="straight">
            <v:stroke endarrow="block"/>
          </v:shape>
        </w:pict>
      </w:r>
      <w:r w:rsidR="00EC2DED">
        <w:rPr>
          <w:noProof/>
        </w:rPr>
        <w:pict>
          <v:shape id="_x0000_s1437" type="#_x0000_t32" style="position:absolute;left:0;text-align:left;margin-left:450.3pt;margin-top:161.3pt;width:0;height:29.25pt;z-index:251692032" o:connectortype="straight">
            <v:stroke endarrow="block"/>
          </v:shape>
        </w:pict>
      </w:r>
      <w:r w:rsidR="00EC2DED">
        <w:rPr>
          <w:noProof/>
        </w:rPr>
        <w:pict>
          <v:shape id="_x0000_s1436" type="#_x0000_t32" style="position:absolute;left:0;text-align:left;margin-left:350.55pt;margin-top:270.8pt;width:.05pt;height:59.25pt;z-index:251691008" o:connectortype="straight">
            <v:stroke endarrow="block"/>
          </v:shape>
        </w:pict>
      </w:r>
      <w:r w:rsidR="00EC2DED">
        <w:rPr>
          <w:noProof/>
        </w:rPr>
        <w:pict>
          <v:shape id="_x0000_s1434" type="#_x0000_t34" style="position:absolute;left:0;text-align:left;margin-left:273.3pt;margin-top:274.55pt;width:63pt;height:48pt;rotation:90;flip:x;z-index:251689984" o:connectortype="elbow" adj=",148163,-80486">
            <v:stroke endarrow="block"/>
          </v:shape>
        </w:pict>
      </w:r>
      <w:r w:rsidR="00EC2DED">
        <w:rPr>
          <w:noProof/>
        </w:rPr>
        <w:pict>
          <v:shape id="_x0000_s1433" type="#_x0000_t32" style="position:absolute;left:0;text-align:left;margin-left:350.55pt;margin-top:166.55pt;width:0;height:29.25pt;z-index:251688960" o:connectortype="straight">
            <v:stroke endarrow="block"/>
          </v:shape>
        </w:pict>
      </w:r>
      <w:r w:rsidR="00EC2DED">
        <w:rPr>
          <w:noProof/>
        </w:rPr>
        <w:pict>
          <v:shape id="_x0000_s1432" type="#_x0000_t32" style="position:absolute;left:0;text-align:left;margin-left:253.05pt;margin-top:166.55pt;width:0;height:29.25pt;z-index:251687936" o:connectortype="straight">
            <v:stroke endarrow="block"/>
          </v:shape>
        </w:pict>
      </w:r>
      <w:r w:rsidR="00EC2DED">
        <w:rPr>
          <w:noProof/>
        </w:rPr>
        <w:pict>
          <v:shape id="_x0000_s1431" type="#_x0000_t34" style="position:absolute;left:0;text-align:left;margin-left:170.55pt;margin-top:274.55pt;width:63pt;height:48pt;rotation:90;flip:x;z-index:251686912" o:connectortype="elbow" adj=",148163,-80486">
            <v:stroke endarrow="block"/>
          </v:shape>
        </w:pict>
      </w:r>
      <w:r w:rsidR="00EC2DED">
        <w:rPr>
          <w:noProof/>
        </w:rPr>
        <w:pict>
          <v:shape id="_x0000_s1430" type="#_x0000_t34" style="position:absolute;left:0;text-align:left;margin-left:69.3pt;margin-top:274.55pt;width:63pt;height:48pt;rotation:90;flip:x;z-index:251685888" o:connectortype="elbow" adj=",148163,-80486">
            <v:stroke endarrow="block"/>
          </v:shape>
        </w:pict>
      </w:r>
      <w:r w:rsidR="00EC2DED">
        <w:rPr>
          <w:noProof/>
        </w:rPr>
        <w:pict>
          <v:shape id="_x0000_s1429" type="#_x0000_t32" style="position:absolute;left:0;text-align:left;margin-left:49.8pt;margin-top:267.05pt;width:0;height:59.25pt;z-index:251684864" o:connectortype="straight">
            <v:stroke endarrow="block"/>
          </v:shape>
        </w:pict>
      </w:r>
      <w:r w:rsidR="00EC2DED">
        <w:rPr>
          <w:noProof/>
        </w:rPr>
        <w:pict>
          <v:shape id="_x0000_s1428" type="#_x0000_t32" style="position:absolute;left:0;text-align:left;margin-left:54.3pt;margin-top:166.55pt;width:0;height:29.25pt;z-index:251683840" o:connectortype="straight">
            <v:stroke endarrow="block"/>
          </v:shape>
        </w:pict>
      </w:r>
      <w:r w:rsidR="00EC2DED">
        <w:rPr>
          <w:noProof/>
        </w:rPr>
        <w:pict>
          <v:shape id="_x0000_s1427" type="#_x0000_t32" style="position:absolute;left:0;text-align:left;margin-left:141.3pt;margin-top:166.55pt;width:0;height:29.25pt;z-index:251682816" o:connectortype="straight">
            <v:stroke endarrow="block"/>
          </v:shape>
        </w:pict>
      </w:r>
      <w:r w:rsidR="00EC2DED">
        <w:rPr>
          <w:noProof/>
        </w:rPr>
        <w:pict>
          <v:shape id="_x0000_s1426" type="#_x0000_t32" style="position:absolute;left:0;text-align:left;margin-left:299.55pt;margin-top:97.55pt;width:0;height:29.25pt;z-index:251681792" o:connectortype="straight">
            <v:stroke endarrow="block"/>
          </v:shape>
        </w:pict>
      </w:r>
      <w:r w:rsidR="00EC2DED">
        <w:rPr>
          <w:noProof/>
        </w:rPr>
        <w:pict>
          <v:shape id="_x0000_s1425" type="#_x0000_t32" style="position:absolute;left:0;text-align:left;margin-left:86.55pt;margin-top:97.55pt;width:0;height:29.25pt;z-index:251680768" o:connectortype="straight">
            <v:stroke endarrow="block"/>
          </v:shape>
        </w:pict>
      </w:r>
      <w:r w:rsidR="00774A0F">
        <w:rPr>
          <w:noProof/>
        </w:rPr>
        <w:pict>
          <v:rect id="_x0000_s1424" style="position:absolute;left:0;text-align:left;margin-left:602.55pt;margin-top:448.55pt;width:148.5pt;height:33pt;z-index:251679744">
            <v:textbox style="mso-next-textbox:#_x0000_s1424">
              <w:txbxContent>
                <w:p w:rsidR="008C78A3" w:rsidRPr="00FE3624" w:rsidRDefault="008C78A3" w:rsidP="00774A0F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класні години на правову тематику</w:t>
                  </w:r>
                </w:p>
              </w:txbxContent>
            </v:textbox>
          </v:rect>
        </w:pict>
      </w:r>
      <w:r w:rsidR="00774A0F">
        <w:rPr>
          <w:noProof/>
        </w:rPr>
        <w:pict>
          <v:rect id="_x0000_s1423" style="position:absolute;left:0;text-align:left;margin-left:14.55pt;margin-top:448.55pt;width:538.5pt;height:33pt;z-index:251678720">
            <v:textbox style="mso-next-textbox:#_x0000_s1423">
              <w:txbxContent>
                <w:p w:rsidR="008C78A3" w:rsidRPr="00FE3624" w:rsidRDefault="008C78A3" w:rsidP="00FE3624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lang w:val="uk-UA"/>
                    </w:rPr>
                    <w:t>засідання педагогічної ради, наради при директорові,накази по школі на правову тематику</w:t>
                  </w:r>
                </w:p>
                <w:p w:rsidR="008C78A3" w:rsidRDefault="008C78A3" w:rsidP="00774A0F">
                  <w:r>
                    <w:rPr>
                      <w:lang w:val="uk-UA"/>
                    </w:rPr>
                    <w:t xml:space="preserve">и, </w:t>
                  </w:r>
                </w:p>
              </w:txbxContent>
            </v:textbox>
          </v:rect>
        </w:pict>
      </w:r>
      <w:r w:rsidR="00774A0F">
        <w:rPr>
          <w:noProof/>
        </w:rPr>
        <w:pict>
          <v:rect id="_x0000_s1422" style="position:absolute;left:0;text-align:left;margin-left:696.3pt;margin-top:320.3pt;width:1in;height:1in;z-index:251677696">
            <v:textbox style="mso-next-textbox:#_x0000_s1422">
              <w:txbxContent>
                <w:p w:rsidR="008C78A3" w:rsidRPr="00FE3624" w:rsidRDefault="008C78A3" w:rsidP="00774A0F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Анкетування , диспути, лекції, акції з правового</w:t>
                  </w:r>
                  <w:r w:rsidRPr="00FE3624">
                    <w:rPr>
                      <w:b/>
                      <w:color w:val="0070C0"/>
                      <w:lang w:val="uk-UA"/>
                    </w:rPr>
                    <w:t xml:space="preserve"> </w:t>
                  </w: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виховання</w:t>
                  </w:r>
                </w:p>
              </w:txbxContent>
            </v:textbox>
          </v:rect>
        </w:pict>
      </w:r>
      <w:r w:rsidR="00774A0F">
        <w:rPr>
          <w:noProof/>
        </w:rPr>
        <w:pict>
          <v:rect id="_x0000_s1420" style="position:absolute;left:0;text-align:left;margin-left:414.3pt;margin-top:320.3pt;width:165pt;height:1in;z-index:251675648">
            <v:textbox style="mso-next-textbox:#_x0000_s1420">
              <w:txbxContent>
                <w:p w:rsidR="008C78A3" w:rsidRPr="00FE3624" w:rsidRDefault="008C78A3" w:rsidP="00774A0F">
                  <w:pPr>
                    <w:jc w:val="center"/>
                    <w:rPr>
                      <w:b/>
                      <w:color w:val="0070C0"/>
                      <w:sz w:val="20"/>
                      <w:szCs w:val="20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20"/>
                      <w:szCs w:val="20"/>
                      <w:lang w:val="uk-UA"/>
                    </w:rPr>
                    <w:t>Індивідуальна робота з батьками з функціонально – неспроможних  сімей</w:t>
                  </w:r>
                </w:p>
              </w:txbxContent>
            </v:textbox>
          </v:rect>
        </w:pict>
      </w:r>
      <w:r w:rsidR="009F36A6">
        <w:rPr>
          <w:noProof/>
        </w:rPr>
        <w:pict>
          <v:rect id="_x0000_s1419" style="position:absolute;left:0;text-align:left;margin-left:691.8pt;margin-top:189.75pt;width:1in;height:1in;z-index:251674624">
            <v:textbox style="mso-next-textbox:#_x0000_s1419">
              <w:txbxContent>
                <w:p w:rsidR="008C78A3" w:rsidRPr="00FE3624" w:rsidRDefault="008C78A3" w:rsidP="009F36A6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Місячник (тиждень) правових знань</w:t>
                  </w:r>
                </w:p>
              </w:txbxContent>
            </v:textbox>
          </v:rect>
        </w:pict>
      </w:r>
      <w:r w:rsidR="009F36A6">
        <w:rPr>
          <w:noProof/>
        </w:rPr>
        <w:pict>
          <v:rect id="_x0000_s1418" style="position:absolute;left:0;text-align:left;margin-left:595.8pt;margin-top:189.75pt;width:1in;height:1in;z-index:251673600">
            <v:textbox style="mso-next-textbox:#_x0000_s1418">
              <w:txbxContent>
                <w:p w:rsidR="008C78A3" w:rsidRPr="00FE3624" w:rsidRDefault="008C78A3" w:rsidP="009F36A6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Співпраця з радою місцевого самоврядування</w:t>
                  </w:r>
                </w:p>
              </w:txbxContent>
            </v:textbox>
          </v:rect>
        </w:pict>
      </w:r>
      <w:r w:rsidR="009F36A6">
        <w:rPr>
          <w:noProof/>
        </w:rPr>
        <w:pict>
          <v:rect id="_x0000_s1417" style="position:absolute;left:0;text-align:left;margin-left:507.3pt;margin-top:189.75pt;width:1in;height:1in;z-index:251672576">
            <v:textbox style="mso-next-textbox:#_x0000_s1417">
              <w:txbxContent>
                <w:p w:rsidR="008C78A3" w:rsidRPr="00FE3624" w:rsidRDefault="008C78A3" w:rsidP="009F36A6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Співпраця з батьківським комітетом</w:t>
                  </w:r>
                </w:p>
              </w:txbxContent>
            </v:textbox>
          </v:rect>
        </w:pict>
      </w:r>
      <w:r w:rsidR="009F36A6">
        <w:rPr>
          <w:noProof/>
        </w:rPr>
        <w:pict>
          <v:rect id="_x0000_s1416" style="position:absolute;left:0;text-align:left;margin-left:414.3pt;margin-top:189.75pt;width:1in;height:1in;z-index:251671552">
            <v:textbox style="mso-next-textbox:#_x0000_s1416">
              <w:txbxContent>
                <w:p w:rsidR="008C78A3" w:rsidRPr="00FE3624" w:rsidRDefault="008C78A3" w:rsidP="009F36A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зустріч з працівниками правоохоронних органів</w:t>
                  </w:r>
                </w:p>
              </w:txbxContent>
            </v:textbox>
          </v:rect>
        </w:pict>
      </w:r>
      <w:r w:rsidR="009F36A6">
        <w:rPr>
          <w:noProof/>
        </w:rPr>
        <w:pict>
          <v:rect id="_x0000_s1414" style="position:absolute;left:0;text-align:left;margin-left:418.05pt;margin-top:126.8pt;width:345.75pt;height:34.5pt;z-index:251670528">
            <v:textbox style="mso-next-textbox:#_x0000_s1414">
              <w:txbxContent>
                <w:p w:rsidR="008C78A3" w:rsidRPr="00FE3624" w:rsidRDefault="008C78A3" w:rsidP="009F36A6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>
                    <w:rPr>
                      <w:b/>
                      <w:color w:val="0070C0"/>
                      <w:lang w:val="uk-UA"/>
                    </w:rPr>
                    <w:t>Право</w:t>
                  </w:r>
                  <w:r w:rsidRPr="00FE3624">
                    <w:rPr>
                      <w:b/>
                      <w:color w:val="0070C0"/>
                      <w:lang w:val="uk-UA"/>
                    </w:rPr>
                    <w:t>освітня робота</w:t>
                  </w:r>
                </w:p>
              </w:txbxContent>
            </v:textbox>
          </v:rect>
        </w:pict>
      </w:r>
      <w:r w:rsidR="009F36A6">
        <w:rPr>
          <w:noProof/>
        </w:rPr>
        <w:pict>
          <v:rect id="_x0000_s1413" style="position:absolute;left:0;text-align:left;margin-left:320.55pt;margin-top:330.05pt;width:1in;height:1in;z-index:251669504">
            <v:textbox style="mso-next-textbox:#_x0000_s1413">
              <w:txbxContent>
                <w:p w:rsidR="008C78A3" w:rsidRPr="00FE3624" w:rsidRDefault="008C78A3" w:rsidP="009F36A6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Індив. Робота з учнями, схильними до</w:t>
                  </w:r>
                  <w:r w:rsidRPr="00FE3624">
                    <w:rPr>
                      <w:b/>
                      <w:color w:val="0070C0"/>
                      <w:lang w:val="uk-UA"/>
                    </w:rPr>
                    <w:t xml:space="preserve"> </w:t>
                  </w: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правопорушень</w:t>
                  </w:r>
                </w:p>
              </w:txbxContent>
            </v:textbox>
          </v:rect>
        </w:pict>
      </w:r>
      <w:r w:rsidR="009F36A6">
        <w:rPr>
          <w:noProof/>
        </w:rPr>
        <w:pict>
          <v:rect id="_x0000_s1412" style="position:absolute;left:0;text-align:left;margin-left:221.55pt;margin-top:330.05pt;width:1in;height:1in;z-index:251668480">
            <v:textbox style="mso-next-textbox:#_x0000_s1412">
              <w:txbxContent>
                <w:p w:rsidR="008C78A3" w:rsidRPr="00FE3624" w:rsidRDefault="008C78A3" w:rsidP="009F36A6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Аналіз і обговорення на класній годині</w:t>
                  </w:r>
                </w:p>
              </w:txbxContent>
            </v:textbox>
          </v:rect>
        </w:pict>
      </w:r>
      <w:r w:rsidR="009F36A6">
        <w:rPr>
          <w:noProof/>
        </w:rPr>
        <w:pict>
          <v:rect id="_x0000_s1411" style="position:absolute;left:0;text-align:left;margin-left:310.05pt;margin-top:195pt;width:1in;height:1in;z-index:251667456">
            <v:textbox style="mso-next-textbox:#_x0000_s1411">
              <w:txbxContent>
                <w:p w:rsidR="008C78A3" w:rsidRPr="00FE3624" w:rsidRDefault="008C78A3" w:rsidP="009F36A6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Співробітництво зі службою у справах дітей</w:t>
                  </w:r>
                </w:p>
              </w:txbxContent>
            </v:textbox>
          </v:rect>
        </w:pict>
      </w:r>
      <w:r w:rsidR="009F36A6">
        <w:rPr>
          <w:noProof/>
        </w:rPr>
        <w:pict>
          <v:rect id="_x0000_s1410" style="position:absolute;left:0;text-align:left;margin-left:217.8pt;margin-top:195pt;width:1in;height:1in;z-index:251666432">
            <v:textbox style="mso-next-textbox:#_x0000_s1410">
              <w:txbxContent>
                <w:p w:rsidR="008C78A3" w:rsidRPr="00ED68ED" w:rsidRDefault="008C78A3" w:rsidP="009F36A6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ED68ED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Виявлення та облік учнів, схильних до</w:t>
                  </w:r>
                  <w:r w:rsidRPr="00ED68ED">
                    <w:rPr>
                      <w:b/>
                      <w:color w:val="0070C0"/>
                      <w:lang w:val="uk-UA"/>
                    </w:rPr>
                    <w:t xml:space="preserve"> </w:t>
                  </w:r>
                  <w:r w:rsidRPr="00ED68ED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правопорушень</w:t>
                  </w:r>
                </w:p>
              </w:txbxContent>
            </v:textbox>
          </v:rect>
        </w:pict>
      </w:r>
      <w:r w:rsidR="009F36A6">
        <w:rPr>
          <w:noProof/>
        </w:rPr>
        <w:pict>
          <v:rect id="_x0000_s1409" style="position:absolute;left:0;text-align:left;margin-left:221.55pt;margin-top:126.8pt;width:160.5pt;height:39.75pt;z-index:251665408">
            <v:textbox style="mso-next-textbox:#_x0000_s1409">
              <w:txbxContent>
                <w:p w:rsidR="008C78A3" w:rsidRPr="00ED68ED" w:rsidRDefault="008C78A3" w:rsidP="000F7922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ED68ED">
                    <w:rPr>
                      <w:b/>
                      <w:color w:val="0070C0"/>
                      <w:lang w:val="uk-UA"/>
                    </w:rPr>
                    <w:t>Рада  профілактики правопорушень</w:t>
                  </w:r>
                </w:p>
              </w:txbxContent>
            </v:textbox>
          </v:rect>
        </w:pict>
      </w:r>
      <w:r w:rsidR="009F36A6">
        <w:rPr>
          <w:noProof/>
        </w:rPr>
        <w:pict>
          <v:rect id="_x0000_s1408" style="position:absolute;left:0;text-align:left;margin-left:106.05pt;margin-top:330.05pt;width:81pt;height:81pt;z-index:251664384">
            <v:textbox style="mso-next-textbox:#_x0000_s1408">
              <w:txbxContent>
                <w:p w:rsidR="008C78A3" w:rsidRPr="001D2232" w:rsidRDefault="008C78A3" w:rsidP="009F36A6">
                  <w:pPr>
                    <w:jc w:val="center"/>
                    <w:rPr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Систематичний аналіз відвідування і успішності</w:t>
                  </w:r>
                  <w:r w:rsidRPr="00FE3624">
                    <w:rPr>
                      <w:b/>
                      <w:color w:val="0070C0"/>
                      <w:lang w:val="uk-UA"/>
                    </w:rPr>
                    <w:t xml:space="preserve"> </w:t>
                  </w: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на засіданні</w:t>
                  </w:r>
                  <w:r w:rsidRPr="00FE3624">
                    <w:rPr>
                      <w:b/>
                      <w:color w:val="0070C0"/>
                      <w:lang w:val="uk-UA"/>
                    </w:rPr>
                    <w:t xml:space="preserve"> </w:t>
                  </w: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Ради</w:t>
                  </w:r>
                  <w:r w:rsidRPr="001D2232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старшокласників</w:t>
                  </w:r>
                </w:p>
              </w:txbxContent>
            </v:textbox>
          </v:rect>
        </w:pict>
      </w:r>
      <w:r w:rsidR="009F36A6">
        <w:rPr>
          <w:noProof/>
        </w:rPr>
        <w:pict>
          <v:rect id="_x0000_s1406" style="position:absolute;left:0;text-align:left;margin-left:14.55pt;margin-top:330.05pt;width:1in;height:1in;z-index:251663360">
            <v:textbox style="mso-next-textbox:#_x0000_s1406">
              <w:txbxContent>
                <w:p w:rsidR="008C78A3" w:rsidRPr="00FE3624" w:rsidRDefault="008C78A3" w:rsidP="009F36A6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FE3624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Щоденний контроль відвідування черговими</w:t>
                  </w:r>
                </w:p>
              </w:txbxContent>
            </v:textbox>
          </v:rect>
        </w:pict>
      </w:r>
      <w:r w:rsidR="003D08FD">
        <w:rPr>
          <w:noProof/>
        </w:rPr>
        <w:pict>
          <v:rect id="_x0000_s1404" style="position:absolute;left:0;text-align:left;margin-left:106.05pt;margin-top:195pt;width:1in;height:1in;z-index:251662336">
            <v:textbox style="mso-next-textbox:#_x0000_s1404">
              <w:txbxContent>
                <w:p w:rsidR="008C78A3" w:rsidRPr="00ED68ED" w:rsidRDefault="008C78A3" w:rsidP="003D08FD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ED68ED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Чергування учнів та вчителів на перервах</w:t>
                  </w:r>
                </w:p>
              </w:txbxContent>
            </v:textbox>
          </v:rect>
        </w:pict>
      </w:r>
      <w:r w:rsidR="003D08FD">
        <w:rPr>
          <w:noProof/>
        </w:rPr>
        <w:pict>
          <v:rect id="_x0000_s1403" style="position:absolute;left:0;text-align:left;margin-left:14.55pt;margin-top:195pt;width:1in;height:1in;z-index:251661312">
            <v:textbox style="mso-next-textbox:#_x0000_s1403">
              <w:txbxContent>
                <w:p w:rsidR="008C78A3" w:rsidRPr="00ED68ED" w:rsidRDefault="008C78A3" w:rsidP="003D08FD">
                  <w:pPr>
                    <w:jc w:val="center"/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</w:pPr>
                  <w:r w:rsidRPr="00ED68ED">
                    <w:rPr>
                      <w:b/>
                      <w:color w:val="0070C0"/>
                      <w:sz w:val="18"/>
                      <w:szCs w:val="18"/>
                      <w:lang w:val="uk-UA"/>
                    </w:rPr>
                    <w:t>Контроль за станом відвідування учнями школи</w:t>
                  </w:r>
                </w:p>
              </w:txbxContent>
            </v:textbox>
          </v:rect>
        </w:pict>
      </w:r>
      <w:r w:rsidR="003D08FD">
        <w:rPr>
          <w:noProof/>
        </w:rPr>
        <w:pict>
          <v:rect id="_x0000_s1402" style="position:absolute;left:0;text-align:left;margin-left:14.55pt;margin-top:126.8pt;width:163.5pt;height:39.75pt;z-index:251660288">
            <v:textbox style="mso-next-textbox:#_x0000_s1402">
              <w:txbxContent>
                <w:p w:rsidR="008C78A3" w:rsidRPr="00ED68ED" w:rsidRDefault="008C78A3" w:rsidP="003D08FD">
                  <w:pPr>
                    <w:rPr>
                      <w:b/>
                      <w:color w:val="0070C0"/>
                      <w:lang w:val="uk-UA"/>
                    </w:rPr>
                  </w:pPr>
                  <w:r w:rsidRPr="00ED68ED">
                    <w:rPr>
                      <w:b/>
                      <w:color w:val="0070C0"/>
                      <w:lang w:val="uk-UA"/>
                    </w:rPr>
                    <w:t>Профілактика правопорушень</w:t>
                  </w:r>
                </w:p>
              </w:txbxContent>
            </v:textbox>
          </v:rect>
        </w:pict>
      </w:r>
      <w:r w:rsidR="003D08FD">
        <w:rPr>
          <w:noProof/>
        </w:rPr>
        <w:pict>
          <v:rect id="_x0000_s1401" style="position:absolute;left:0;text-align:left;margin-left:25.8pt;margin-top:66.8pt;width:683.25pt;height:30.75pt;z-index:251659264">
            <v:textbox style="mso-next-textbox:#_x0000_s1401">
              <w:txbxContent>
                <w:p w:rsidR="008C78A3" w:rsidRPr="00ED68ED" w:rsidRDefault="008C78A3" w:rsidP="003D08FD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  <w:lang w:val="uk-UA"/>
                    </w:rPr>
                  </w:pPr>
                  <w:r w:rsidRPr="00ED68ED">
                    <w:rPr>
                      <w:b/>
                      <w:color w:val="0070C0"/>
                      <w:sz w:val="32"/>
                      <w:szCs w:val="32"/>
                      <w:lang w:val="uk-UA"/>
                    </w:rPr>
                    <w:t>Система правового виховання і освіти у школі</w:t>
                  </w:r>
                </w:p>
              </w:txbxContent>
            </v:textbox>
          </v:rect>
        </w:pict>
      </w:r>
    </w:p>
    <w:p w:rsidR="002B35C3" w:rsidRDefault="002B35C3" w:rsidP="00D13031">
      <w:pPr>
        <w:spacing w:after="0" w:line="360" w:lineRule="auto"/>
        <w:ind w:left="-709"/>
        <w:jc w:val="both"/>
        <w:rPr>
          <w:b/>
          <w:lang w:val="uk-UA"/>
        </w:rPr>
      </w:pPr>
      <w:r w:rsidRPr="002B35C3">
        <w:rPr>
          <w:b/>
          <w:lang w:val="uk-UA"/>
        </w:rPr>
        <w:lastRenderedPageBreak/>
        <w:t xml:space="preserve"> </w:t>
      </w:r>
    </w:p>
    <w:p w:rsidR="002B35C3" w:rsidRPr="0085433D" w:rsidRDefault="002B35C3" w:rsidP="002B35C3">
      <w:pPr>
        <w:pStyle w:val="a4"/>
        <w:ind w:left="709" w:firstLine="11"/>
        <w:jc w:val="center"/>
        <w:rPr>
          <w:b/>
          <w:sz w:val="28"/>
          <w:szCs w:val="28"/>
          <w:lang w:val="uk-UA"/>
        </w:rPr>
      </w:pPr>
      <w:r w:rsidRPr="0085433D">
        <w:rPr>
          <w:b/>
          <w:sz w:val="28"/>
          <w:szCs w:val="28"/>
          <w:lang w:val="uk-UA"/>
        </w:rPr>
        <w:t xml:space="preserve">Робота школи з </w:t>
      </w:r>
      <w:r>
        <w:rPr>
          <w:b/>
          <w:sz w:val="28"/>
          <w:szCs w:val="28"/>
          <w:lang w:val="uk-UA"/>
        </w:rPr>
        <w:t>важко</w:t>
      </w:r>
      <w:r w:rsidRPr="0085433D">
        <w:rPr>
          <w:b/>
          <w:sz w:val="28"/>
          <w:szCs w:val="28"/>
          <w:lang w:val="uk-UA"/>
        </w:rPr>
        <w:t>вихо</w:t>
      </w:r>
      <w:r>
        <w:rPr>
          <w:b/>
          <w:sz w:val="28"/>
          <w:szCs w:val="28"/>
          <w:lang w:val="uk-UA"/>
        </w:rPr>
        <w:t>ву</w:t>
      </w:r>
      <w:r w:rsidRPr="0085433D">
        <w:rPr>
          <w:b/>
          <w:sz w:val="28"/>
          <w:szCs w:val="28"/>
          <w:lang w:val="uk-UA"/>
        </w:rPr>
        <w:t>ваними учнями</w:t>
      </w:r>
    </w:p>
    <w:p w:rsidR="002B35C3" w:rsidRDefault="002B35C3" w:rsidP="002B35C3">
      <w:pPr>
        <w:pStyle w:val="a4"/>
        <w:numPr>
          <w:ilvl w:val="0"/>
          <w:numId w:val="33"/>
        </w:numPr>
        <w:ind w:left="113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Дирекція школи вивчає особливості контингенту учнів школи, причини виникнення важко вихованості, передовий досвід роботи з цими учнями, визначає шляхи вдосконалення роботи з ними та їх сім’ями;</w:t>
      </w:r>
    </w:p>
    <w:p w:rsidR="002B35C3" w:rsidRPr="00DE462B" w:rsidRDefault="002B35C3" w:rsidP="002B35C3">
      <w:pPr>
        <w:pStyle w:val="a4"/>
        <w:numPr>
          <w:ilvl w:val="0"/>
          <w:numId w:val="33"/>
        </w:numPr>
        <w:ind w:left="113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по виховній роботі планує роботу з важковиховуваними, родинами, які потребують особливої уваги, координує та узгоджує план роботи класних керівників;</w:t>
      </w:r>
    </w:p>
    <w:p w:rsidR="002B35C3" w:rsidRDefault="002B35C3" w:rsidP="002B35C3">
      <w:pPr>
        <w:pStyle w:val="a4"/>
        <w:numPr>
          <w:ilvl w:val="0"/>
          <w:numId w:val="33"/>
        </w:numPr>
        <w:ind w:left="1134" w:firstLine="0"/>
        <w:rPr>
          <w:sz w:val="28"/>
          <w:szCs w:val="28"/>
          <w:lang w:val="uk-UA"/>
        </w:rPr>
      </w:pPr>
      <w:r w:rsidRPr="00A27B27">
        <w:rPr>
          <w:sz w:val="28"/>
          <w:szCs w:val="28"/>
          <w:lang w:val="uk-UA"/>
        </w:rPr>
        <w:t xml:space="preserve">класоводи та класні керівники виявляють та вивчають інтереси, здібності, нахили </w:t>
      </w:r>
      <w:r>
        <w:rPr>
          <w:sz w:val="28"/>
          <w:szCs w:val="28"/>
          <w:lang w:val="uk-UA"/>
        </w:rPr>
        <w:t xml:space="preserve">важковиховуваних </w:t>
      </w:r>
      <w:r w:rsidRPr="00A27B27">
        <w:rPr>
          <w:sz w:val="28"/>
          <w:szCs w:val="28"/>
          <w:lang w:val="uk-UA"/>
        </w:rPr>
        <w:t xml:space="preserve"> учнів </w:t>
      </w:r>
      <w:r>
        <w:rPr>
          <w:sz w:val="28"/>
          <w:szCs w:val="28"/>
          <w:lang w:val="uk-UA"/>
        </w:rPr>
        <w:t>, залучають їх до позакласної роботи, позашкільної діяльності;</w:t>
      </w:r>
    </w:p>
    <w:p w:rsidR="002B35C3" w:rsidRDefault="002B35C3" w:rsidP="002B35C3">
      <w:pPr>
        <w:pStyle w:val="a4"/>
        <w:numPr>
          <w:ilvl w:val="0"/>
          <w:numId w:val="33"/>
        </w:numPr>
        <w:ind w:left="113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  здійснює психологічну профілактику та корекцію відхилень у поведінці неповнолітніх;</w:t>
      </w:r>
    </w:p>
    <w:p w:rsidR="002B35C3" w:rsidRDefault="002B35C3" w:rsidP="002B35C3">
      <w:pPr>
        <w:pStyle w:val="a4"/>
        <w:numPr>
          <w:ilvl w:val="0"/>
          <w:numId w:val="33"/>
        </w:numPr>
        <w:ind w:left="113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вчитель, вихователь ГПД надає індивідуальну допомогу в діяльності ліквідації прогалин у знаннях;</w:t>
      </w:r>
    </w:p>
    <w:p w:rsidR="002B35C3" w:rsidRDefault="002B35C3" w:rsidP="002B35C3">
      <w:pPr>
        <w:pStyle w:val="a4"/>
        <w:numPr>
          <w:ilvl w:val="0"/>
          <w:numId w:val="33"/>
        </w:numPr>
        <w:ind w:left="113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 – організатор залучає до роботи в гуртках, секціях, клубах товариства за інтересами в школі, в позашкільних закладах, за місцем проживання;</w:t>
      </w:r>
    </w:p>
    <w:p w:rsidR="002B35C3" w:rsidRDefault="002B35C3" w:rsidP="002B35C3">
      <w:pPr>
        <w:pStyle w:val="a4"/>
        <w:numPr>
          <w:ilvl w:val="0"/>
          <w:numId w:val="33"/>
        </w:numPr>
        <w:ind w:left="113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органи учнівського самоврядування залучають до різних видів громадсько-корисної діяльності, виконання доручень, надають їм шефську допомогу;</w:t>
      </w:r>
    </w:p>
    <w:p w:rsidR="002B35C3" w:rsidRDefault="002B35C3" w:rsidP="002B35C3">
      <w:pPr>
        <w:pStyle w:val="a4"/>
        <w:numPr>
          <w:ilvl w:val="0"/>
          <w:numId w:val="33"/>
        </w:numPr>
        <w:ind w:left="113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батьківський комітет школи співпрацює з педагогічним колективом в організації педагогічного всеобучу батьків, заслуховує на своїх засіданнях важковиховуваних та їх батьків;</w:t>
      </w:r>
    </w:p>
    <w:p w:rsidR="002B35C3" w:rsidRDefault="002B35C3" w:rsidP="002B35C3">
      <w:pPr>
        <w:pStyle w:val="a4"/>
        <w:numPr>
          <w:ilvl w:val="0"/>
          <w:numId w:val="33"/>
        </w:numPr>
        <w:ind w:left="113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бібліотекар планує розвиток читацьких інтересів важковиховуваних;</w:t>
      </w:r>
    </w:p>
    <w:p w:rsidR="002B35C3" w:rsidRDefault="002B35C3" w:rsidP="002B35C3">
      <w:pPr>
        <w:pStyle w:val="a4"/>
        <w:numPr>
          <w:ilvl w:val="0"/>
          <w:numId w:val="33"/>
        </w:numPr>
        <w:ind w:left="113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медичний персонал дає педагогам відомості про стан здоров’я , попереджає про нервовопсихічні відхилення неповнолітніх. </w:t>
      </w:r>
    </w:p>
    <w:p w:rsidR="002B35C3" w:rsidRPr="00A27B27" w:rsidRDefault="002B35C3" w:rsidP="002B35C3">
      <w:pPr>
        <w:pStyle w:val="a4"/>
        <w:ind w:left="1134"/>
        <w:rPr>
          <w:sz w:val="28"/>
          <w:szCs w:val="28"/>
          <w:lang w:val="uk-UA"/>
        </w:rPr>
      </w:pPr>
    </w:p>
    <w:p w:rsidR="002B35C3" w:rsidRDefault="002B35C3" w:rsidP="002B35C3">
      <w:pPr>
        <w:pStyle w:val="a4"/>
        <w:ind w:left="709" w:firstLine="11"/>
        <w:rPr>
          <w:sz w:val="28"/>
          <w:szCs w:val="28"/>
          <w:lang w:val="uk-UA"/>
        </w:rPr>
      </w:pPr>
    </w:p>
    <w:p w:rsidR="002B35C3" w:rsidRDefault="002B35C3" w:rsidP="002B35C3">
      <w:pPr>
        <w:pStyle w:val="a4"/>
        <w:ind w:left="709" w:firstLine="11"/>
        <w:rPr>
          <w:sz w:val="28"/>
          <w:szCs w:val="28"/>
          <w:lang w:val="uk-UA"/>
        </w:rPr>
      </w:pPr>
    </w:p>
    <w:p w:rsidR="002B35C3" w:rsidRDefault="002B35C3" w:rsidP="002B35C3">
      <w:pPr>
        <w:pStyle w:val="a4"/>
        <w:ind w:left="709" w:firstLine="11"/>
        <w:rPr>
          <w:sz w:val="28"/>
          <w:szCs w:val="28"/>
          <w:lang w:val="uk-UA"/>
        </w:rPr>
      </w:pPr>
    </w:p>
    <w:p w:rsidR="002B35C3" w:rsidRDefault="002B35C3" w:rsidP="002B35C3">
      <w:pPr>
        <w:pStyle w:val="a4"/>
        <w:ind w:left="709" w:firstLine="11"/>
        <w:rPr>
          <w:sz w:val="28"/>
          <w:szCs w:val="28"/>
          <w:lang w:val="uk-UA"/>
        </w:rPr>
      </w:pPr>
    </w:p>
    <w:p w:rsidR="002B35C3" w:rsidRDefault="002B35C3" w:rsidP="002B35C3">
      <w:pPr>
        <w:pStyle w:val="a4"/>
        <w:ind w:left="709" w:firstLine="11"/>
        <w:rPr>
          <w:sz w:val="28"/>
          <w:szCs w:val="28"/>
          <w:lang w:val="uk-UA"/>
        </w:rPr>
      </w:pPr>
    </w:p>
    <w:p w:rsidR="00B11BBE" w:rsidRDefault="00B11BBE" w:rsidP="003D6B02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4A0" w:rsidRDefault="00EA64A0" w:rsidP="00AB61E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5D9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B61E3" w:rsidRPr="003F5D9D">
        <w:rPr>
          <w:rFonts w:ascii="Times New Roman" w:hAnsi="Times New Roman"/>
          <w:sz w:val="28"/>
          <w:szCs w:val="28"/>
          <w:lang w:val="uk-UA"/>
        </w:rPr>
        <w:t xml:space="preserve">У навчальному закладі створено </w:t>
      </w:r>
      <w:r w:rsidR="00B67E48" w:rsidRPr="003F5D9D">
        <w:rPr>
          <w:rFonts w:ascii="Times New Roman" w:hAnsi="Times New Roman"/>
          <w:sz w:val="28"/>
          <w:szCs w:val="28"/>
          <w:lang w:val="uk-UA"/>
        </w:rPr>
        <w:t>тренінго</w:t>
      </w:r>
      <w:r w:rsidRPr="003F5D9D">
        <w:rPr>
          <w:rFonts w:ascii="Times New Roman" w:hAnsi="Times New Roman"/>
          <w:sz w:val="28"/>
          <w:szCs w:val="28"/>
          <w:lang w:val="uk-UA"/>
        </w:rPr>
        <w:t>в</w:t>
      </w:r>
      <w:r w:rsidR="00B67E48" w:rsidRPr="003F5D9D">
        <w:rPr>
          <w:rFonts w:ascii="Times New Roman" w:hAnsi="Times New Roman"/>
          <w:sz w:val="28"/>
          <w:szCs w:val="28"/>
          <w:lang w:val="uk-UA"/>
        </w:rPr>
        <w:t>ий</w:t>
      </w:r>
      <w:r w:rsidRPr="003F5D9D">
        <w:rPr>
          <w:rFonts w:ascii="Times New Roman" w:hAnsi="Times New Roman"/>
          <w:sz w:val="28"/>
          <w:szCs w:val="28"/>
          <w:lang w:val="uk-UA"/>
        </w:rPr>
        <w:t xml:space="preserve"> кабінет</w:t>
      </w:r>
      <w:r w:rsidR="00684793">
        <w:rPr>
          <w:rFonts w:ascii="Times New Roman" w:hAnsi="Times New Roman"/>
          <w:sz w:val="28"/>
          <w:szCs w:val="28"/>
          <w:lang w:val="uk-UA"/>
        </w:rPr>
        <w:t xml:space="preserve"> для проведення тренінгових занять</w:t>
      </w:r>
      <w:r w:rsidRPr="003F5D9D">
        <w:rPr>
          <w:rFonts w:ascii="Times New Roman" w:hAnsi="Times New Roman"/>
          <w:sz w:val="28"/>
          <w:szCs w:val="28"/>
          <w:lang w:val="uk-UA"/>
        </w:rPr>
        <w:t>, який 4 роки поспіль</w:t>
      </w:r>
      <w:r w:rsidRPr="00AB61E3">
        <w:rPr>
          <w:rFonts w:ascii="Times New Roman" w:hAnsi="Times New Roman"/>
          <w:sz w:val="28"/>
          <w:szCs w:val="28"/>
          <w:lang w:val="uk-UA"/>
        </w:rPr>
        <w:t xml:space="preserve"> посідає пер</w:t>
      </w:r>
      <w:r w:rsidR="00C73C1C">
        <w:rPr>
          <w:rFonts w:ascii="Times New Roman" w:hAnsi="Times New Roman"/>
          <w:sz w:val="28"/>
          <w:szCs w:val="28"/>
          <w:lang w:val="uk-UA"/>
        </w:rPr>
        <w:t>ше місце в обласному конкурсі на кращий кабінет</w:t>
      </w:r>
      <w:r w:rsidRPr="00AB61E3">
        <w:rPr>
          <w:rFonts w:ascii="Times New Roman" w:hAnsi="Times New Roman"/>
          <w:sz w:val="28"/>
          <w:szCs w:val="28"/>
          <w:lang w:val="uk-UA"/>
        </w:rPr>
        <w:t>.</w:t>
      </w:r>
      <w:r w:rsidR="00065DCC">
        <w:rPr>
          <w:rFonts w:ascii="Times New Roman" w:hAnsi="Times New Roman"/>
          <w:sz w:val="28"/>
          <w:szCs w:val="28"/>
          <w:lang w:val="uk-UA"/>
        </w:rPr>
        <w:t xml:space="preserve"> учні школи беруть активну участь у спортивних змаганнях з футболу й волейболу;</w:t>
      </w:r>
    </w:p>
    <w:p w:rsidR="00065DCC" w:rsidRDefault="00065DCC" w:rsidP="009D31AB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зустрічі з наркологом, гінекологом зпредставниками правоохоронних органів</w:t>
      </w:r>
    </w:p>
    <w:p w:rsidR="00065DCC" w:rsidRDefault="00065DCC" w:rsidP="009D31AB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брали участь в конкурсі малюнків, плакатів «Здоровя очима дітей», «Світ без наркотиків», «Скажемо СНІДу –ні! Ми обираємо життя», «Хвороби століття: </w:t>
      </w:r>
      <w:r w:rsidR="000B22B6">
        <w:rPr>
          <w:rFonts w:ascii="Times New Roman" w:hAnsi="Times New Roman"/>
          <w:sz w:val="28"/>
          <w:szCs w:val="28"/>
          <w:lang w:val="uk-UA"/>
        </w:rPr>
        <w:t>, СНІД, наркоманія, алкоголізм, туберкульоз».</w:t>
      </w:r>
      <w:r w:rsidR="009D3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31AB" w:rsidRDefault="009D31AB" w:rsidP="009D31AB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випуск шкільних стіннівок «За здорові звички», «Здоровя  - це перша сходинка до щастя»;</w:t>
      </w:r>
    </w:p>
    <w:p w:rsidR="009D31AB" w:rsidRDefault="009D31AB" w:rsidP="009D31AB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операції «Урок», «Діти вулиці», «Канікули», «Підліток»;</w:t>
      </w:r>
    </w:p>
    <w:p w:rsidR="009D31AB" w:rsidRDefault="009D31AB" w:rsidP="009D31AB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перегляд відеофільмів «Наркотики», «Мовчати – це злочин;»</w:t>
      </w:r>
    </w:p>
    <w:p w:rsidR="009D31AB" w:rsidRDefault="009D31AB" w:rsidP="009D31AB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акції «Від серця до серця».</w:t>
      </w:r>
    </w:p>
    <w:p w:rsidR="000A1A8B" w:rsidRPr="00E65175" w:rsidRDefault="000A1A8B" w:rsidP="000A1A8B">
      <w:pPr>
        <w:pStyle w:val="a9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65175">
        <w:rPr>
          <w:sz w:val="28"/>
          <w:szCs w:val="28"/>
        </w:rPr>
        <w:t xml:space="preserve"> </w:t>
      </w:r>
      <w:r>
        <w:rPr>
          <w:sz w:val="28"/>
          <w:szCs w:val="28"/>
        </w:rPr>
        <w:t>школі проводяться</w:t>
      </w:r>
      <w:r w:rsidRPr="00E65175">
        <w:rPr>
          <w:sz w:val="28"/>
          <w:szCs w:val="28"/>
        </w:rPr>
        <w:t>:</w:t>
      </w:r>
    </w:p>
    <w:p w:rsidR="000A1A8B" w:rsidRPr="00E65175" w:rsidRDefault="000A1A8B" w:rsidP="000A1A8B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5175">
        <w:rPr>
          <w:rFonts w:ascii="Times New Roman" w:hAnsi="Times New Roman"/>
          <w:sz w:val="28"/>
          <w:szCs w:val="28"/>
          <w:lang w:val="uk-UA"/>
        </w:rPr>
        <w:t xml:space="preserve">     1. Щомісячні батьківські всеобучі:</w:t>
      </w:r>
    </w:p>
    <w:p w:rsidR="000A1A8B" w:rsidRPr="00E65175" w:rsidRDefault="000A1A8B" w:rsidP="000A1A8B">
      <w:pPr>
        <w:numPr>
          <w:ilvl w:val="1"/>
          <w:numId w:val="30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5175">
        <w:rPr>
          <w:rFonts w:ascii="Times New Roman" w:hAnsi="Times New Roman"/>
          <w:sz w:val="28"/>
          <w:szCs w:val="28"/>
          <w:lang w:val="uk-UA"/>
        </w:rPr>
        <w:t>«Типові помилки у сімейному вихованні»;</w:t>
      </w:r>
    </w:p>
    <w:p w:rsidR="000A1A8B" w:rsidRPr="00361B86" w:rsidRDefault="000A1A8B" w:rsidP="000A1A8B">
      <w:pPr>
        <w:numPr>
          <w:ilvl w:val="1"/>
          <w:numId w:val="30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5175">
        <w:rPr>
          <w:rFonts w:ascii="Times New Roman" w:hAnsi="Times New Roman"/>
          <w:sz w:val="28"/>
          <w:szCs w:val="28"/>
          <w:lang w:val="uk-UA"/>
        </w:rPr>
        <w:t>«Вплив особистого авторитету батьків у формуванні морально-ціннісних взаємин з дітьми»;</w:t>
      </w:r>
      <w:r w:rsidRPr="00361B8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1A8B" w:rsidRPr="00E65175" w:rsidRDefault="000A1A8B" w:rsidP="000A1A8B">
      <w:pPr>
        <w:numPr>
          <w:ilvl w:val="1"/>
          <w:numId w:val="30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5175">
        <w:rPr>
          <w:rFonts w:ascii="Times New Roman" w:hAnsi="Times New Roman"/>
          <w:sz w:val="28"/>
          <w:szCs w:val="28"/>
          <w:lang w:val="uk-UA"/>
        </w:rPr>
        <w:t>«Родинне виховання без конфліктів».</w:t>
      </w:r>
    </w:p>
    <w:p w:rsidR="000A1A8B" w:rsidRPr="00E65175" w:rsidRDefault="000A1A8B" w:rsidP="000A1A8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5175">
        <w:rPr>
          <w:rFonts w:ascii="Times New Roman" w:hAnsi="Times New Roman"/>
          <w:sz w:val="28"/>
          <w:szCs w:val="28"/>
          <w:lang w:val="uk-UA"/>
        </w:rPr>
        <w:t>Зустрічі класних керівників з батьками дітей, схильних до протиправної поведінки, вживання алкоголю та тютюнопаління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65175">
        <w:rPr>
          <w:rFonts w:ascii="Times New Roman" w:hAnsi="Times New Roman"/>
          <w:sz w:val="28"/>
          <w:szCs w:val="28"/>
          <w:lang w:val="uk-UA"/>
        </w:rPr>
        <w:t xml:space="preserve"> з питання охоплення дітей різними формами роботи  та відпочинку влітку.</w:t>
      </w:r>
    </w:p>
    <w:p w:rsidR="000A1A8B" w:rsidRPr="00E65175" w:rsidRDefault="000A1A8B" w:rsidP="000A1A8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5175">
        <w:rPr>
          <w:rFonts w:ascii="Times New Roman" w:hAnsi="Times New Roman"/>
          <w:sz w:val="28"/>
          <w:szCs w:val="28"/>
          <w:lang w:val="uk-UA"/>
        </w:rPr>
        <w:t xml:space="preserve"> Профілактична робота з сім’ями щодо зап</w:t>
      </w:r>
      <w:r>
        <w:rPr>
          <w:rFonts w:ascii="Times New Roman" w:hAnsi="Times New Roman"/>
          <w:sz w:val="28"/>
          <w:szCs w:val="28"/>
          <w:lang w:val="uk-UA"/>
        </w:rPr>
        <w:t>обігання застосуванню</w:t>
      </w:r>
      <w:r w:rsidRPr="00E65175">
        <w:rPr>
          <w:rFonts w:ascii="Times New Roman" w:hAnsi="Times New Roman"/>
          <w:sz w:val="28"/>
          <w:szCs w:val="28"/>
          <w:lang w:val="uk-UA"/>
        </w:rPr>
        <w:t xml:space="preserve"> фактів вчинення насильства до дітей в сім’ї або реальної його загрози</w:t>
      </w:r>
      <w:r>
        <w:rPr>
          <w:rFonts w:ascii="Times New Roman" w:hAnsi="Times New Roman"/>
          <w:sz w:val="28"/>
          <w:szCs w:val="28"/>
          <w:lang w:val="uk-UA"/>
        </w:rPr>
        <w:t>, жорстокого поводження з ними</w:t>
      </w:r>
      <w:r w:rsidRPr="00E65175">
        <w:rPr>
          <w:rFonts w:ascii="Times New Roman" w:hAnsi="Times New Roman"/>
          <w:sz w:val="28"/>
          <w:szCs w:val="28"/>
          <w:lang w:val="uk-UA"/>
        </w:rPr>
        <w:t xml:space="preserve">  під гаслом «Чи затишно дітям під батьківським крилом».</w:t>
      </w:r>
    </w:p>
    <w:p w:rsidR="000A1A8B" w:rsidRPr="00E65175" w:rsidRDefault="000A1A8B" w:rsidP="000A1A8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5175">
        <w:rPr>
          <w:rFonts w:ascii="Times New Roman" w:hAnsi="Times New Roman"/>
          <w:sz w:val="28"/>
          <w:szCs w:val="28"/>
          <w:lang w:val="uk-UA"/>
        </w:rPr>
        <w:t>Індивідуальні психологічні консультації для батьків з проблем виховання дітей даної категорії.</w:t>
      </w:r>
    </w:p>
    <w:p w:rsidR="000A1A8B" w:rsidRDefault="000A1A8B" w:rsidP="000A1A8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31AB" w:rsidRPr="00AB61E3" w:rsidRDefault="009D31AB" w:rsidP="00AB61E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67E48" w:rsidRPr="00AB61E3" w:rsidRDefault="00B67E48" w:rsidP="00AB61E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93173" w:rsidRPr="00D56D85" w:rsidRDefault="00593173" w:rsidP="00FA3AC3">
      <w:pPr>
        <w:rPr>
          <w:rFonts w:ascii="Times New Roman" w:hAnsi="Times New Roman"/>
          <w:sz w:val="28"/>
          <w:szCs w:val="28"/>
        </w:rPr>
      </w:pPr>
    </w:p>
    <w:p w:rsidR="00CD3F13" w:rsidRDefault="00593173" w:rsidP="00FA3AC3">
      <w:pPr>
        <w:rPr>
          <w:rFonts w:ascii="Times New Roman" w:hAnsi="Times New Roman"/>
          <w:sz w:val="28"/>
          <w:szCs w:val="28"/>
          <w:lang w:val="uk-UA"/>
        </w:rPr>
      </w:pPr>
      <w:r w:rsidRPr="00D56D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0E0EF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18885" cy="3030220"/>
            <wp:effectExtent l="19050" t="0" r="43815" b="0"/>
            <wp:docPr id="432" name="Организационная диаграмма 4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D56D85">
        <w:rPr>
          <w:rFonts w:ascii="Times New Roman" w:hAnsi="Times New Roman"/>
          <w:sz w:val="28"/>
          <w:szCs w:val="28"/>
        </w:rPr>
        <w:t xml:space="preserve">          </w:t>
      </w:r>
    </w:p>
    <w:p w:rsidR="00E079F6" w:rsidRDefault="00E079F6" w:rsidP="00FA3AC3">
      <w:pPr>
        <w:rPr>
          <w:rFonts w:ascii="Times New Roman" w:hAnsi="Times New Roman"/>
          <w:sz w:val="28"/>
          <w:szCs w:val="28"/>
          <w:lang w:val="uk-UA"/>
        </w:rPr>
      </w:pPr>
    </w:p>
    <w:p w:rsidR="00E079F6" w:rsidRPr="00E079F6" w:rsidRDefault="000E0EFF" w:rsidP="00FA3AC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62370" cy="3837305"/>
            <wp:effectExtent l="38100" t="0" r="43180" b="0"/>
            <wp:docPr id="441" name="Организационная диаграмма 4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D10402" w:rsidRPr="003F5D9D" w:rsidRDefault="00400503" w:rsidP="00D56D8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F5D9D">
        <w:rPr>
          <w:rFonts w:ascii="Times New Roman" w:hAnsi="Times New Roman"/>
          <w:sz w:val="28"/>
          <w:szCs w:val="28"/>
          <w:lang w:val="uk-UA"/>
        </w:rPr>
        <w:t xml:space="preserve">Критеріями збереження репродуктивного </w:t>
      </w:r>
      <w:r w:rsidR="00DD3C94" w:rsidRPr="003F5D9D">
        <w:rPr>
          <w:rFonts w:ascii="Times New Roman" w:hAnsi="Times New Roman"/>
          <w:sz w:val="28"/>
          <w:szCs w:val="28"/>
          <w:lang w:val="uk-UA"/>
        </w:rPr>
        <w:t xml:space="preserve">здоров’я </w:t>
      </w:r>
      <w:r w:rsidRPr="003F5D9D">
        <w:rPr>
          <w:rFonts w:ascii="Times New Roman" w:hAnsi="Times New Roman"/>
          <w:sz w:val="28"/>
          <w:szCs w:val="28"/>
          <w:lang w:val="uk-UA"/>
        </w:rPr>
        <w:t xml:space="preserve"> підлітків є обізнаність, цінності та відповідальна поведінка.</w:t>
      </w:r>
      <w:r w:rsidR="00DD3C94" w:rsidRPr="003F5D9D"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3F5D9D">
        <w:rPr>
          <w:rFonts w:ascii="Times New Roman" w:hAnsi="Times New Roman"/>
          <w:sz w:val="28"/>
          <w:szCs w:val="28"/>
          <w:lang w:val="uk-UA"/>
        </w:rPr>
        <w:t>т</w:t>
      </w:r>
      <w:r w:rsidR="00AB61E3" w:rsidRPr="003F5D9D">
        <w:rPr>
          <w:rFonts w:ascii="Times New Roman" w:hAnsi="Times New Roman"/>
          <w:sz w:val="28"/>
          <w:szCs w:val="28"/>
          <w:lang w:val="uk-UA"/>
        </w:rPr>
        <w:t>же, робота практичного психолога</w:t>
      </w:r>
      <w:r w:rsidRPr="003F5D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75BAC" w:rsidRPr="003F5D9D">
        <w:rPr>
          <w:rFonts w:ascii="Times New Roman" w:hAnsi="Times New Roman"/>
          <w:sz w:val="28"/>
          <w:szCs w:val="28"/>
          <w:lang w:val="uk-UA"/>
        </w:rPr>
        <w:lastRenderedPageBreak/>
        <w:t xml:space="preserve">вчителів основ </w:t>
      </w:r>
      <w:r w:rsidR="00DD3C94" w:rsidRPr="003F5D9D">
        <w:rPr>
          <w:rFonts w:ascii="Times New Roman" w:hAnsi="Times New Roman"/>
          <w:sz w:val="28"/>
          <w:szCs w:val="28"/>
          <w:lang w:val="uk-UA"/>
        </w:rPr>
        <w:t>здоров’я</w:t>
      </w:r>
      <w:r w:rsidR="00B75BAC" w:rsidRPr="003F5D9D">
        <w:rPr>
          <w:rFonts w:ascii="Times New Roman" w:hAnsi="Times New Roman"/>
          <w:sz w:val="28"/>
          <w:szCs w:val="28"/>
          <w:lang w:val="uk-UA"/>
        </w:rPr>
        <w:t xml:space="preserve"> має спрямуватись на оволодіння учнями знаннями про репродуктивне </w:t>
      </w:r>
      <w:r w:rsidR="00DD3C94" w:rsidRPr="003F5D9D">
        <w:rPr>
          <w:rFonts w:ascii="Times New Roman" w:hAnsi="Times New Roman"/>
          <w:sz w:val="28"/>
          <w:szCs w:val="28"/>
          <w:lang w:val="uk-UA"/>
        </w:rPr>
        <w:t>здоров’я</w:t>
      </w:r>
      <w:r w:rsidR="00B75BAC" w:rsidRPr="003F5D9D">
        <w:rPr>
          <w:rFonts w:ascii="Times New Roman" w:hAnsi="Times New Roman"/>
          <w:sz w:val="28"/>
          <w:szCs w:val="28"/>
          <w:lang w:val="uk-UA"/>
        </w:rPr>
        <w:t xml:space="preserve"> та шляхи його збереження; формування ціннісних орієнтацій учнів, позитивної мотивації на здоровий спосіб життя та розвиток навичок відповідальної поведінки. Ці за</w:t>
      </w:r>
      <w:r w:rsidR="00AB61E3" w:rsidRPr="003F5D9D">
        <w:rPr>
          <w:rFonts w:ascii="Times New Roman" w:hAnsi="Times New Roman"/>
          <w:sz w:val="28"/>
          <w:szCs w:val="28"/>
          <w:lang w:val="uk-UA"/>
        </w:rPr>
        <w:t>вдання реалізуються в навчальному закладі</w:t>
      </w:r>
      <w:r w:rsidR="00B75BAC" w:rsidRPr="003F5D9D">
        <w:rPr>
          <w:rFonts w:ascii="Times New Roman" w:hAnsi="Times New Roman"/>
          <w:sz w:val="28"/>
          <w:szCs w:val="28"/>
          <w:lang w:val="uk-UA"/>
        </w:rPr>
        <w:t xml:space="preserve"> через такі напрями роботи </w:t>
      </w:r>
      <w:r w:rsidR="00821541">
        <w:rPr>
          <w:rFonts w:ascii="Times New Roman" w:hAnsi="Times New Roman"/>
          <w:sz w:val="28"/>
          <w:szCs w:val="28"/>
          <w:lang w:val="uk-UA"/>
        </w:rPr>
        <w:t>колективу</w:t>
      </w:r>
      <w:r w:rsidR="00B75BAC" w:rsidRPr="003F5D9D">
        <w:rPr>
          <w:rFonts w:ascii="Times New Roman" w:hAnsi="Times New Roman"/>
          <w:sz w:val="28"/>
          <w:szCs w:val="28"/>
          <w:lang w:val="uk-UA"/>
        </w:rPr>
        <w:t xml:space="preserve"> школи:</w:t>
      </w:r>
    </w:p>
    <w:p w:rsidR="00B75BAC" w:rsidRPr="003F5D9D" w:rsidRDefault="00B75BAC" w:rsidP="00AB61E3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F5D9D">
        <w:rPr>
          <w:rFonts w:ascii="Times New Roman" w:hAnsi="Times New Roman"/>
          <w:sz w:val="28"/>
          <w:szCs w:val="28"/>
          <w:lang w:val="uk-UA"/>
        </w:rPr>
        <w:t>популяризація здорового способу життя;</w:t>
      </w:r>
    </w:p>
    <w:p w:rsidR="00B75BAC" w:rsidRPr="003F5D9D" w:rsidRDefault="00B75BAC" w:rsidP="00AB61E3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F5D9D">
        <w:rPr>
          <w:rFonts w:ascii="Times New Roman" w:hAnsi="Times New Roman"/>
          <w:sz w:val="28"/>
          <w:szCs w:val="28"/>
          <w:lang w:val="uk-UA"/>
        </w:rPr>
        <w:t>профілактика шкідливих звичок;</w:t>
      </w:r>
    </w:p>
    <w:p w:rsidR="00B75BAC" w:rsidRPr="003F5D9D" w:rsidRDefault="00821541" w:rsidP="00AB61E3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профілактика хвороб</w:t>
      </w:r>
      <w:r w:rsidR="00B75BAC" w:rsidRPr="003F5D9D">
        <w:rPr>
          <w:rFonts w:ascii="Times New Roman" w:hAnsi="Times New Roman"/>
          <w:sz w:val="28"/>
          <w:szCs w:val="28"/>
          <w:lang w:val="uk-UA"/>
        </w:rPr>
        <w:t>, що передаються статевим шляхом;</w:t>
      </w:r>
    </w:p>
    <w:p w:rsidR="00B75BAC" w:rsidRPr="003F5D9D" w:rsidRDefault="00B75BAC" w:rsidP="00AB61E3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F5D9D">
        <w:rPr>
          <w:rFonts w:ascii="Times New Roman" w:hAnsi="Times New Roman"/>
          <w:sz w:val="28"/>
          <w:szCs w:val="28"/>
          <w:lang w:val="uk-UA"/>
        </w:rPr>
        <w:t>профілактика ВІЛ/СНІ</w:t>
      </w:r>
      <w:r w:rsidR="00DD3C94" w:rsidRPr="003F5D9D">
        <w:rPr>
          <w:rFonts w:ascii="Times New Roman" w:hAnsi="Times New Roman"/>
          <w:sz w:val="28"/>
          <w:szCs w:val="28"/>
          <w:lang w:val="uk-UA"/>
        </w:rPr>
        <w:t>Д</w:t>
      </w:r>
      <w:r w:rsidRPr="003F5D9D">
        <w:rPr>
          <w:rFonts w:ascii="Times New Roman" w:hAnsi="Times New Roman"/>
          <w:sz w:val="28"/>
          <w:szCs w:val="28"/>
          <w:lang w:val="uk-UA"/>
        </w:rPr>
        <w:t>у;</w:t>
      </w:r>
    </w:p>
    <w:p w:rsidR="00B75BAC" w:rsidRPr="003F5D9D" w:rsidRDefault="00B75BAC" w:rsidP="00AB61E3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F5D9D">
        <w:rPr>
          <w:rFonts w:ascii="Times New Roman" w:hAnsi="Times New Roman"/>
          <w:sz w:val="28"/>
          <w:szCs w:val="28"/>
          <w:lang w:val="uk-UA"/>
        </w:rPr>
        <w:t>статеве виховання учнів;</w:t>
      </w:r>
    </w:p>
    <w:p w:rsidR="00B75BAC" w:rsidRPr="003F5D9D" w:rsidRDefault="00B75BAC" w:rsidP="00AB61E3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F5D9D">
        <w:rPr>
          <w:rFonts w:ascii="Times New Roman" w:hAnsi="Times New Roman"/>
          <w:sz w:val="28"/>
          <w:szCs w:val="28"/>
          <w:lang w:val="uk-UA"/>
        </w:rPr>
        <w:t>підготовка учнів до створення сім</w:t>
      </w:r>
      <w:r w:rsidR="00DD3C94" w:rsidRPr="003F5D9D">
        <w:rPr>
          <w:rFonts w:ascii="Times New Roman" w:hAnsi="Times New Roman"/>
          <w:sz w:val="28"/>
          <w:szCs w:val="28"/>
          <w:lang w:val="uk-UA"/>
        </w:rPr>
        <w:t>’</w:t>
      </w:r>
      <w:r w:rsidRPr="003F5D9D">
        <w:rPr>
          <w:rFonts w:ascii="Times New Roman" w:hAnsi="Times New Roman"/>
          <w:sz w:val="28"/>
          <w:szCs w:val="28"/>
          <w:lang w:val="uk-UA"/>
        </w:rPr>
        <w:t>ї, усвідомленого материнства/батьківства.</w:t>
      </w:r>
    </w:p>
    <w:p w:rsidR="00B75BAC" w:rsidRPr="003F5D9D" w:rsidRDefault="00B75BAC" w:rsidP="00D56D8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F5D9D">
        <w:rPr>
          <w:rFonts w:ascii="Times New Roman" w:hAnsi="Times New Roman"/>
          <w:sz w:val="28"/>
          <w:szCs w:val="28"/>
          <w:lang w:val="uk-UA"/>
        </w:rPr>
        <w:t xml:space="preserve">   У навчальному закладі проводиться</w:t>
      </w:r>
      <w:r w:rsidR="00460712" w:rsidRPr="003F5D9D">
        <w:rPr>
          <w:rFonts w:ascii="Times New Roman" w:hAnsi="Times New Roman"/>
          <w:sz w:val="28"/>
          <w:szCs w:val="28"/>
          <w:lang w:val="uk-UA"/>
        </w:rPr>
        <w:t xml:space="preserve"> інформаційно - роз’яснювальна робота серед учнів та батьків щодо </w:t>
      </w:r>
      <w:r w:rsidR="00821541">
        <w:rPr>
          <w:rFonts w:ascii="Times New Roman" w:hAnsi="Times New Roman"/>
          <w:sz w:val="28"/>
          <w:szCs w:val="28"/>
          <w:lang w:val="uk-UA"/>
        </w:rPr>
        <w:t>дотримання</w:t>
      </w:r>
      <w:r w:rsidR="00460712" w:rsidRPr="003F5D9D">
        <w:rPr>
          <w:rFonts w:ascii="Times New Roman" w:hAnsi="Times New Roman"/>
          <w:sz w:val="28"/>
          <w:szCs w:val="28"/>
          <w:lang w:val="uk-UA"/>
        </w:rPr>
        <w:t xml:space="preserve"> здорового способу життя та зміцнення репродуктивного </w:t>
      </w:r>
      <w:r w:rsidR="00DD3C94" w:rsidRPr="003F5D9D">
        <w:rPr>
          <w:rFonts w:ascii="Times New Roman" w:hAnsi="Times New Roman"/>
          <w:sz w:val="28"/>
          <w:szCs w:val="28"/>
          <w:lang w:val="uk-UA"/>
        </w:rPr>
        <w:t>здоров’я</w:t>
      </w:r>
      <w:r w:rsidR="00821541">
        <w:rPr>
          <w:rFonts w:ascii="Times New Roman" w:hAnsi="Times New Roman"/>
          <w:sz w:val="28"/>
          <w:szCs w:val="28"/>
          <w:lang w:val="uk-UA"/>
        </w:rPr>
        <w:t xml:space="preserve"> через</w:t>
      </w:r>
      <w:r w:rsidR="00460712" w:rsidRPr="003F5D9D">
        <w:rPr>
          <w:rFonts w:ascii="Times New Roman" w:hAnsi="Times New Roman"/>
          <w:sz w:val="28"/>
          <w:szCs w:val="28"/>
          <w:lang w:val="uk-UA"/>
        </w:rPr>
        <w:t xml:space="preserve"> виховні заходи,</w:t>
      </w:r>
      <w:r w:rsidR="003F5D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0712" w:rsidRPr="003F5D9D">
        <w:rPr>
          <w:rFonts w:ascii="Times New Roman" w:hAnsi="Times New Roman"/>
          <w:sz w:val="28"/>
          <w:szCs w:val="28"/>
          <w:lang w:val="uk-UA"/>
        </w:rPr>
        <w:t>акція «Я маю вибір»,</w:t>
      </w:r>
      <w:r w:rsidR="003F5D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0712" w:rsidRPr="003F5D9D">
        <w:rPr>
          <w:rFonts w:ascii="Times New Roman" w:hAnsi="Times New Roman"/>
          <w:sz w:val="28"/>
          <w:szCs w:val="28"/>
          <w:lang w:val="uk-UA"/>
        </w:rPr>
        <w:t xml:space="preserve">тренінгові заняття «Психологія </w:t>
      </w:r>
      <w:r w:rsidR="00DD3C94" w:rsidRPr="003F5D9D">
        <w:rPr>
          <w:rFonts w:ascii="Times New Roman" w:hAnsi="Times New Roman"/>
          <w:sz w:val="28"/>
          <w:szCs w:val="28"/>
          <w:lang w:val="uk-UA"/>
        </w:rPr>
        <w:t>здоров’я</w:t>
      </w:r>
      <w:r w:rsidR="00460712" w:rsidRPr="003F5D9D">
        <w:rPr>
          <w:rFonts w:ascii="Times New Roman" w:hAnsi="Times New Roman"/>
          <w:sz w:val="28"/>
          <w:szCs w:val="28"/>
          <w:lang w:val="uk-UA"/>
        </w:rPr>
        <w:t>», «Бережи себе від хвороби»,</w:t>
      </w:r>
      <w:r w:rsidR="003F5D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0712" w:rsidRPr="003F5D9D">
        <w:rPr>
          <w:rFonts w:ascii="Times New Roman" w:hAnsi="Times New Roman"/>
          <w:sz w:val="28"/>
          <w:szCs w:val="28"/>
          <w:lang w:val="uk-UA"/>
        </w:rPr>
        <w:t>конкурс шкільних стін</w:t>
      </w:r>
      <w:r w:rsidR="00B96AF5">
        <w:rPr>
          <w:rFonts w:ascii="Times New Roman" w:hAnsi="Times New Roman"/>
          <w:sz w:val="28"/>
          <w:szCs w:val="28"/>
          <w:lang w:val="uk-UA"/>
        </w:rPr>
        <w:t xml:space="preserve">нівок </w:t>
      </w:r>
      <w:r w:rsidR="00460712" w:rsidRPr="003F5D9D">
        <w:rPr>
          <w:rFonts w:ascii="Times New Roman" w:hAnsi="Times New Roman"/>
          <w:sz w:val="28"/>
          <w:szCs w:val="28"/>
          <w:lang w:val="uk-UA"/>
        </w:rPr>
        <w:t>«Здоровий спосіб життя», тренінги за програмою «Рівний - рівному»</w:t>
      </w:r>
      <w:r w:rsidR="00B96AF5">
        <w:rPr>
          <w:rFonts w:ascii="Times New Roman" w:hAnsi="Times New Roman"/>
          <w:sz w:val="28"/>
          <w:szCs w:val="28"/>
          <w:lang w:val="uk-UA"/>
        </w:rPr>
        <w:t>,</w:t>
      </w:r>
      <w:r w:rsidR="00460712" w:rsidRPr="003F5D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AF5">
        <w:rPr>
          <w:rFonts w:ascii="Times New Roman" w:hAnsi="Times New Roman"/>
          <w:sz w:val="28"/>
          <w:szCs w:val="28"/>
          <w:lang w:val="uk-UA"/>
        </w:rPr>
        <w:t xml:space="preserve">діяльність гуртків </w:t>
      </w:r>
      <w:r w:rsidR="00460712" w:rsidRPr="003F5D9D">
        <w:rPr>
          <w:rFonts w:ascii="Times New Roman" w:hAnsi="Times New Roman"/>
          <w:sz w:val="28"/>
          <w:szCs w:val="28"/>
          <w:lang w:val="uk-UA"/>
        </w:rPr>
        <w:t xml:space="preserve"> «Корисні звички»</w:t>
      </w:r>
      <w:r w:rsidR="00BF09AB" w:rsidRPr="003F5D9D">
        <w:rPr>
          <w:rFonts w:ascii="Times New Roman" w:hAnsi="Times New Roman"/>
          <w:sz w:val="28"/>
          <w:szCs w:val="28"/>
          <w:lang w:val="uk-UA"/>
        </w:rPr>
        <w:t xml:space="preserve">, «Життя без гачка», «Захисти себе </w:t>
      </w:r>
      <w:r w:rsidR="00B96AF5">
        <w:rPr>
          <w:rFonts w:ascii="Times New Roman" w:hAnsi="Times New Roman"/>
          <w:sz w:val="28"/>
          <w:szCs w:val="28"/>
          <w:lang w:val="uk-UA"/>
        </w:rPr>
        <w:t>від ВІЛ», «Маршрут безпеки»</w:t>
      </w:r>
      <w:r w:rsidR="00BF09AB" w:rsidRPr="003F5D9D">
        <w:rPr>
          <w:rFonts w:ascii="Times New Roman" w:hAnsi="Times New Roman"/>
          <w:sz w:val="28"/>
          <w:szCs w:val="28"/>
          <w:lang w:val="uk-UA"/>
        </w:rPr>
        <w:t>.</w:t>
      </w:r>
    </w:p>
    <w:p w:rsidR="00BF09AB" w:rsidRPr="003F5D9D" w:rsidRDefault="00BF09AB" w:rsidP="00D56D8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F5D9D">
        <w:rPr>
          <w:rFonts w:ascii="Times New Roman" w:hAnsi="Times New Roman"/>
          <w:sz w:val="28"/>
          <w:szCs w:val="28"/>
          <w:lang w:val="uk-UA"/>
        </w:rPr>
        <w:t xml:space="preserve">       Ця робота </w:t>
      </w:r>
      <w:r w:rsidR="00824E18">
        <w:rPr>
          <w:rFonts w:ascii="Times New Roman" w:hAnsi="Times New Roman"/>
          <w:sz w:val="28"/>
          <w:szCs w:val="28"/>
          <w:lang w:val="uk-UA"/>
        </w:rPr>
        <w:t>ефективна</w:t>
      </w:r>
      <w:r w:rsidRPr="003F5D9D">
        <w:rPr>
          <w:rFonts w:ascii="Times New Roman" w:hAnsi="Times New Roman"/>
          <w:sz w:val="28"/>
          <w:szCs w:val="28"/>
          <w:lang w:val="uk-UA"/>
        </w:rPr>
        <w:t xml:space="preserve"> за таких умов:</w:t>
      </w:r>
    </w:p>
    <w:p w:rsidR="00BF09AB" w:rsidRPr="003F5D9D" w:rsidRDefault="00BF09AB" w:rsidP="00EE16E4">
      <w:pPr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F5D9D">
        <w:rPr>
          <w:rFonts w:ascii="Times New Roman" w:hAnsi="Times New Roman"/>
          <w:sz w:val="28"/>
          <w:szCs w:val="28"/>
          <w:lang w:val="uk-UA"/>
        </w:rPr>
        <w:t xml:space="preserve">удосконалення змісту , форм і методів збереження репродуктивного </w:t>
      </w:r>
      <w:r w:rsidR="00DD3C94" w:rsidRPr="003F5D9D">
        <w:rPr>
          <w:rFonts w:ascii="Times New Roman" w:hAnsi="Times New Roman"/>
          <w:sz w:val="28"/>
          <w:szCs w:val="28"/>
          <w:lang w:val="uk-UA"/>
        </w:rPr>
        <w:t>здоров’я старшокласників, підготовки ї</w:t>
      </w:r>
      <w:r w:rsidRPr="003F5D9D">
        <w:rPr>
          <w:rFonts w:ascii="Times New Roman" w:hAnsi="Times New Roman"/>
          <w:sz w:val="28"/>
          <w:szCs w:val="28"/>
          <w:lang w:val="uk-UA"/>
        </w:rPr>
        <w:t>х до сімейного життя;</w:t>
      </w:r>
    </w:p>
    <w:p w:rsidR="00BF09AB" w:rsidRPr="003F5D9D" w:rsidRDefault="00BF09AB" w:rsidP="00EE16E4">
      <w:pPr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F5D9D">
        <w:rPr>
          <w:rFonts w:ascii="Times New Roman" w:hAnsi="Times New Roman"/>
          <w:sz w:val="28"/>
          <w:szCs w:val="28"/>
          <w:lang w:val="uk-UA"/>
        </w:rPr>
        <w:t xml:space="preserve">забезпечення координації діяльності державних і громадських установ, організацій зі збереження репродуктивного </w:t>
      </w:r>
      <w:r w:rsidR="00DD3C94" w:rsidRPr="003F5D9D">
        <w:rPr>
          <w:rFonts w:ascii="Times New Roman" w:hAnsi="Times New Roman"/>
          <w:sz w:val="28"/>
          <w:szCs w:val="28"/>
          <w:lang w:val="uk-UA"/>
        </w:rPr>
        <w:t>здоров’я</w:t>
      </w:r>
      <w:r w:rsidRPr="003F5D9D">
        <w:rPr>
          <w:rFonts w:ascii="Times New Roman" w:hAnsi="Times New Roman"/>
          <w:sz w:val="28"/>
          <w:szCs w:val="28"/>
          <w:lang w:val="uk-UA"/>
        </w:rPr>
        <w:t xml:space="preserve"> старшокласників;</w:t>
      </w:r>
    </w:p>
    <w:p w:rsidR="00BF09AB" w:rsidRPr="003F5D9D" w:rsidRDefault="00DD3C94" w:rsidP="00EE16E4">
      <w:pPr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F5D9D">
        <w:rPr>
          <w:rFonts w:ascii="Times New Roman" w:hAnsi="Times New Roman"/>
          <w:sz w:val="28"/>
          <w:szCs w:val="28"/>
          <w:lang w:val="uk-UA"/>
        </w:rPr>
        <w:t>впровадження в навч</w:t>
      </w:r>
      <w:r w:rsidR="00BF09AB" w:rsidRPr="003F5D9D">
        <w:rPr>
          <w:rFonts w:ascii="Times New Roman" w:hAnsi="Times New Roman"/>
          <w:sz w:val="28"/>
          <w:szCs w:val="28"/>
          <w:lang w:val="uk-UA"/>
        </w:rPr>
        <w:t>ально</w:t>
      </w:r>
      <w:r w:rsidR="003F5D9D">
        <w:rPr>
          <w:rFonts w:ascii="Times New Roman" w:hAnsi="Times New Roman"/>
          <w:sz w:val="28"/>
          <w:szCs w:val="28"/>
          <w:lang w:val="uk-UA"/>
        </w:rPr>
        <w:t>–</w:t>
      </w:r>
      <w:r w:rsidR="00BF09AB" w:rsidRPr="003F5D9D">
        <w:rPr>
          <w:rFonts w:ascii="Times New Roman" w:hAnsi="Times New Roman"/>
          <w:sz w:val="28"/>
          <w:szCs w:val="28"/>
          <w:lang w:val="uk-UA"/>
        </w:rPr>
        <w:t xml:space="preserve">виховний процес загальноосвітнього навчального закладу інтерактивних технологій збереження репродуктивного </w:t>
      </w:r>
      <w:r w:rsidRPr="003F5D9D">
        <w:rPr>
          <w:rFonts w:ascii="Times New Roman" w:hAnsi="Times New Roman"/>
          <w:sz w:val="28"/>
          <w:szCs w:val="28"/>
          <w:lang w:val="uk-UA"/>
        </w:rPr>
        <w:t>здоров’я</w:t>
      </w:r>
      <w:r w:rsidR="00BF09AB" w:rsidRPr="003F5D9D">
        <w:rPr>
          <w:rFonts w:ascii="Times New Roman" w:hAnsi="Times New Roman"/>
          <w:sz w:val="28"/>
          <w:szCs w:val="28"/>
          <w:lang w:val="uk-UA"/>
        </w:rPr>
        <w:t xml:space="preserve"> старшокласників.</w:t>
      </w:r>
    </w:p>
    <w:p w:rsidR="00F53524" w:rsidRDefault="00012B38" w:rsidP="00D56D8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превентивного виховання обговорено на засіданні педагогічної ради:  «Формування репродуктивного здоров’я особистості», «Збереження психічного здоров’я ».</w:t>
      </w:r>
    </w:p>
    <w:p w:rsidR="00012B38" w:rsidRPr="00D56D85" w:rsidRDefault="00012B38" w:rsidP="00D56D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Модель превентивного виховання розроблено на перспективу, до 2017 року.</w:t>
      </w:r>
    </w:p>
    <w:p w:rsidR="00806EC4" w:rsidRDefault="00012B38" w:rsidP="00D56D8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0D62" w:rsidRPr="00D56D85">
        <w:rPr>
          <w:rFonts w:ascii="Times New Roman" w:hAnsi="Times New Roman"/>
          <w:sz w:val="28"/>
          <w:szCs w:val="28"/>
        </w:rPr>
        <w:t>Основними завданнями</w:t>
      </w:r>
      <w:proofErr w:type="gramStart"/>
      <w:r w:rsidR="00860D62" w:rsidRPr="00D56D85">
        <w:rPr>
          <w:rFonts w:ascii="Times New Roman" w:hAnsi="Times New Roman"/>
          <w:sz w:val="28"/>
          <w:szCs w:val="28"/>
        </w:rPr>
        <w:t xml:space="preserve">  є:</w:t>
      </w:r>
      <w:proofErr w:type="gramEnd"/>
      <w:r w:rsidR="00860D62" w:rsidRPr="00D56D85">
        <w:rPr>
          <w:rFonts w:ascii="Times New Roman" w:hAnsi="Times New Roman"/>
          <w:sz w:val="28"/>
          <w:szCs w:val="28"/>
        </w:rPr>
        <w:t xml:space="preserve"> </w:t>
      </w:r>
    </w:p>
    <w:p w:rsidR="00806EC4" w:rsidRPr="00806EC4" w:rsidRDefault="00806EC4" w:rsidP="00D56D8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D77" w:rsidRPr="00D56D85" w:rsidRDefault="000E0EFF" w:rsidP="00806EC4">
      <w:pPr>
        <w:tabs>
          <w:tab w:val="left" w:pos="9354"/>
        </w:tabs>
        <w:ind w:right="-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03968" behindDoc="0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5715000" cy="4405630"/>
            <wp:effectExtent l="0" t="0" r="0" b="0"/>
            <wp:wrapNone/>
            <wp:docPr id="95" name="Схема 9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0" cy="4405630"/>
            <wp:effectExtent l="0" t="0" r="0" b="0"/>
            <wp:docPr id="72" name="Схема 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8838A2" w:rsidRPr="00D56D85" w:rsidRDefault="008838A2" w:rsidP="00FA3AC3">
      <w:pPr>
        <w:rPr>
          <w:rFonts w:ascii="Times New Roman" w:hAnsi="Times New Roman"/>
          <w:sz w:val="28"/>
          <w:szCs w:val="28"/>
        </w:rPr>
      </w:pPr>
    </w:p>
    <w:p w:rsidR="008838A2" w:rsidRPr="00806EC4" w:rsidRDefault="008838A2" w:rsidP="00D56D8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56D85">
        <w:rPr>
          <w:rFonts w:ascii="Times New Roman" w:hAnsi="Times New Roman"/>
          <w:sz w:val="28"/>
          <w:szCs w:val="28"/>
        </w:rPr>
        <w:t xml:space="preserve">Реалізація мети та завдань </w:t>
      </w:r>
      <w:proofErr w:type="gramStart"/>
      <w:r w:rsidRPr="00D56D85">
        <w:rPr>
          <w:rFonts w:ascii="Times New Roman" w:hAnsi="Times New Roman"/>
          <w:sz w:val="28"/>
          <w:szCs w:val="28"/>
        </w:rPr>
        <w:t>превентивного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 виховання</w:t>
      </w:r>
      <w:r w:rsidR="00860D62" w:rsidRPr="00D56D85">
        <w:rPr>
          <w:rFonts w:ascii="Times New Roman" w:hAnsi="Times New Roman"/>
          <w:sz w:val="28"/>
          <w:szCs w:val="28"/>
        </w:rPr>
        <w:t xml:space="preserve"> здійснюється </w:t>
      </w:r>
      <w:r w:rsidR="00806EC4">
        <w:rPr>
          <w:rFonts w:ascii="Times New Roman" w:hAnsi="Times New Roman"/>
          <w:sz w:val="28"/>
          <w:szCs w:val="28"/>
          <w:lang w:val="uk-UA"/>
        </w:rPr>
        <w:t>через такі напрями:</w:t>
      </w:r>
    </w:p>
    <w:p w:rsidR="00D0774E" w:rsidRPr="00D56D85" w:rsidRDefault="008838A2" w:rsidP="004A1548">
      <w:pPr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на  </w:t>
      </w:r>
      <w:proofErr w:type="gramStart"/>
      <w:r w:rsidRPr="00D56D85">
        <w:rPr>
          <w:rFonts w:ascii="Times New Roman" w:hAnsi="Times New Roman"/>
          <w:sz w:val="28"/>
          <w:szCs w:val="28"/>
        </w:rPr>
        <w:t>р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івні  фізичного  </w:t>
      </w:r>
      <w:r w:rsidR="00D0774E" w:rsidRPr="00D56D85">
        <w:rPr>
          <w:rFonts w:ascii="Times New Roman" w:hAnsi="Times New Roman"/>
          <w:sz w:val="28"/>
          <w:szCs w:val="28"/>
        </w:rPr>
        <w:t>розвитку та зміцнення здоров’я учнів</w:t>
      </w:r>
    </w:p>
    <w:p w:rsidR="008838A2" w:rsidRPr="00D56D85" w:rsidRDefault="00D0774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з 2007 </w:t>
      </w:r>
      <w:r w:rsidR="004A1548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D56D85">
        <w:rPr>
          <w:rFonts w:ascii="Times New Roman" w:hAnsi="Times New Roman"/>
          <w:sz w:val="28"/>
          <w:szCs w:val="28"/>
        </w:rPr>
        <w:t xml:space="preserve"> із метою </w:t>
      </w:r>
      <w:r w:rsidR="00C73143" w:rsidRPr="00D56D85">
        <w:rPr>
          <w:rFonts w:ascii="Times New Roman" w:hAnsi="Times New Roman"/>
          <w:sz w:val="28"/>
          <w:szCs w:val="28"/>
        </w:rPr>
        <w:t xml:space="preserve">зміцнення </w:t>
      </w:r>
      <w:r w:rsidR="00511238" w:rsidRPr="00D56D85">
        <w:rPr>
          <w:rFonts w:ascii="Times New Roman" w:hAnsi="Times New Roman"/>
          <w:sz w:val="28"/>
          <w:szCs w:val="28"/>
        </w:rPr>
        <w:t>здоров’я</w:t>
      </w:r>
      <w:r w:rsidR="00C73143" w:rsidRPr="00D56D85">
        <w:rPr>
          <w:rFonts w:ascii="Times New Roman" w:hAnsi="Times New Roman"/>
          <w:sz w:val="28"/>
          <w:szCs w:val="28"/>
        </w:rPr>
        <w:t xml:space="preserve">  учнів у навчальному закладі було запроваджено </w:t>
      </w:r>
      <w:r w:rsidR="00051018" w:rsidRPr="00D56D85">
        <w:rPr>
          <w:rFonts w:ascii="Times New Roman" w:hAnsi="Times New Roman"/>
          <w:sz w:val="28"/>
          <w:szCs w:val="28"/>
        </w:rPr>
        <w:t xml:space="preserve"> </w:t>
      </w:r>
      <w:r w:rsidR="00C73143" w:rsidRPr="00D56D85">
        <w:rPr>
          <w:rFonts w:ascii="Times New Roman" w:hAnsi="Times New Roman"/>
          <w:sz w:val="28"/>
          <w:szCs w:val="28"/>
        </w:rPr>
        <w:t xml:space="preserve">фізкультурно </w:t>
      </w:r>
      <w:r w:rsidR="00051018" w:rsidRPr="00D56D85">
        <w:rPr>
          <w:rFonts w:ascii="Times New Roman" w:hAnsi="Times New Roman"/>
          <w:sz w:val="28"/>
          <w:szCs w:val="28"/>
        </w:rPr>
        <w:t xml:space="preserve"> </w:t>
      </w:r>
      <w:r w:rsidR="00C73143" w:rsidRPr="00D56D85">
        <w:rPr>
          <w:rFonts w:ascii="Times New Roman" w:hAnsi="Times New Roman"/>
          <w:sz w:val="28"/>
          <w:szCs w:val="28"/>
        </w:rPr>
        <w:t xml:space="preserve">– оздоровчий комплекс школярів «Крок до </w:t>
      </w:r>
      <w:r w:rsidR="00511238" w:rsidRPr="00D56D85">
        <w:rPr>
          <w:rFonts w:ascii="Times New Roman" w:hAnsi="Times New Roman"/>
          <w:sz w:val="28"/>
          <w:szCs w:val="28"/>
        </w:rPr>
        <w:t>здоров’я</w:t>
      </w:r>
      <w:r w:rsidR="00C73143" w:rsidRPr="00D56D85">
        <w:rPr>
          <w:rFonts w:ascii="Times New Roman" w:hAnsi="Times New Roman"/>
          <w:sz w:val="28"/>
          <w:szCs w:val="28"/>
        </w:rPr>
        <w:t xml:space="preserve">», завдання якого полягає  у формування здорового способу життя, </w:t>
      </w:r>
      <w:proofErr w:type="gramStart"/>
      <w:r w:rsidR="00C73143" w:rsidRPr="00D56D85">
        <w:rPr>
          <w:rFonts w:ascii="Times New Roman" w:hAnsi="Times New Roman"/>
          <w:sz w:val="28"/>
          <w:szCs w:val="28"/>
        </w:rPr>
        <w:t>п</w:t>
      </w:r>
      <w:proofErr w:type="gramEnd"/>
      <w:r w:rsidR="00C73143" w:rsidRPr="00D56D85">
        <w:rPr>
          <w:rFonts w:ascii="Times New Roman" w:hAnsi="Times New Roman"/>
          <w:sz w:val="28"/>
          <w:szCs w:val="28"/>
        </w:rPr>
        <w:t xml:space="preserve">ідвищення соціальної активності та зміцнення </w:t>
      </w:r>
      <w:r w:rsidR="00511238" w:rsidRPr="00D56D85">
        <w:rPr>
          <w:rFonts w:ascii="Times New Roman" w:hAnsi="Times New Roman"/>
          <w:sz w:val="28"/>
          <w:szCs w:val="28"/>
        </w:rPr>
        <w:t>здоров’я</w:t>
      </w:r>
      <w:r w:rsidR="00C73143" w:rsidRPr="00D56D85">
        <w:rPr>
          <w:rFonts w:ascii="Times New Roman" w:hAnsi="Times New Roman"/>
          <w:sz w:val="28"/>
          <w:szCs w:val="28"/>
        </w:rPr>
        <w:t xml:space="preserve"> школярів, залучення їх до фізичної культури як складової загальнолюдської культури.</w:t>
      </w:r>
    </w:p>
    <w:p w:rsidR="00C73143" w:rsidRPr="00FE3624" w:rsidRDefault="00C73143" w:rsidP="00D56D85">
      <w:pPr>
        <w:jc w:val="both"/>
        <w:rPr>
          <w:rFonts w:ascii="Times New Roman" w:hAnsi="Times New Roman"/>
          <w:b/>
          <w:sz w:val="28"/>
          <w:szCs w:val="28"/>
        </w:rPr>
      </w:pPr>
      <w:r w:rsidRPr="00FE3624">
        <w:rPr>
          <w:rFonts w:ascii="Times New Roman" w:hAnsi="Times New Roman"/>
          <w:b/>
          <w:sz w:val="28"/>
          <w:szCs w:val="28"/>
        </w:rPr>
        <w:t xml:space="preserve">    Основними завданнями комплексу</w:t>
      </w:r>
      <w:proofErr w:type="gramStart"/>
      <w:r w:rsidRPr="00FE3624">
        <w:rPr>
          <w:rFonts w:ascii="Times New Roman" w:hAnsi="Times New Roman"/>
          <w:b/>
          <w:sz w:val="28"/>
          <w:szCs w:val="28"/>
        </w:rPr>
        <w:t xml:space="preserve"> є:</w:t>
      </w:r>
      <w:proofErr w:type="gramEnd"/>
    </w:p>
    <w:p w:rsidR="00C73143" w:rsidRPr="00D56D85" w:rsidRDefault="00C73143" w:rsidP="004A1548">
      <w:pPr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lastRenderedPageBreak/>
        <w:t xml:space="preserve">визначення і контроль </w:t>
      </w:r>
      <w:proofErr w:type="gramStart"/>
      <w:r w:rsidRPr="00D56D85">
        <w:rPr>
          <w:rFonts w:ascii="Times New Roman" w:hAnsi="Times New Roman"/>
          <w:sz w:val="28"/>
          <w:szCs w:val="28"/>
        </w:rPr>
        <w:t>р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івня особистого фізичного розвитку та </w:t>
      </w:r>
      <w:r w:rsidR="00511238" w:rsidRPr="00D56D85">
        <w:rPr>
          <w:rFonts w:ascii="Times New Roman" w:hAnsi="Times New Roman"/>
          <w:sz w:val="28"/>
          <w:szCs w:val="28"/>
        </w:rPr>
        <w:t>здоров’я</w:t>
      </w:r>
      <w:r w:rsidRPr="00D56D85">
        <w:rPr>
          <w:rFonts w:ascii="Times New Roman" w:hAnsi="Times New Roman"/>
          <w:sz w:val="28"/>
          <w:szCs w:val="28"/>
        </w:rPr>
        <w:t xml:space="preserve"> школярів;</w:t>
      </w:r>
    </w:p>
    <w:p w:rsidR="00C73143" w:rsidRPr="00D56D85" w:rsidRDefault="00C73143" w:rsidP="004A1548">
      <w:pPr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оцінка фізичного </w:t>
      </w:r>
      <w:r w:rsidR="00511238" w:rsidRPr="00D56D85">
        <w:rPr>
          <w:rFonts w:ascii="Times New Roman" w:hAnsi="Times New Roman"/>
          <w:sz w:val="28"/>
          <w:szCs w:val="28"/>
        </w:rPr>
        <w:t>здоров’я</w:t>
      </w:r>
      <w:r w:rsidRPr="00D56D85">
        <w:rPr>
          <w:rFonts w:ascii="Times New Roman" w:hAnsi="Times New Roman"/>
          <w:sz w:val="28"/>
          <w:szCs w:val="28"/>
        </w:rPr>
        <w:t xml:space="preserve"> кожного школяра, виявлення </w:t>
      </w:r>
      <w:proofErr w:type="gramStart"/>
      <w:r w:rsidRPr="00D56D85">
        <w:rPr>
          <w:rFonts w:ascii="Times New Roman" w:hAnsi="Times New Roman"/>
          <w:sz w:val="28"/>
          <w:szCs w:val="28"/>
        </w:rPr>
        <w:t>його в</w:t>
      </w:r>
      <w:proofErr w:type="gramEnd"/>
      <w:r w:rsidRPr="00D56D85">
        <w:rPr>
          <w:rFonts w:ascii="Times New Roman" w:hAnsi="Times New Roman"/>
          <w:sz w:val="28"/>
          <w:szCs w:val="28"/>
        </w:rPr>
        <w:t>ідстаючих показників для подальшої розро</w:t>
      </w:r>
      <w:r w:rsidR="00511238" w:rsidRPr="00D56D85">
        <w:rPr>
          <w:rFonts w:ascii="Times New Roman" w:hAnsi="Times New Roman"/>
          <w:sz w:val="28"/>
          <w:szCs w:val="28"/>
        </w:rPr>
        <w:t xml:space="preserve">бки індивідуальних програм для </w:t>
      </w:r>
      <w:r w:rsidRPr="00D56D85">
        <w:rPr>
          <w:rFonts w:ascii="Times New Roman" w:hAnsi="Times New Roman"/>
          <w:sz w:val="28"/>
          <w:szCs w:val="28"/>
        </w:rPr>
        <w:t>їх покращення;</w:t>
      </w:r>
    </w:p>
    <w:p w:rsidR="00C73143" w:rsidRPr="00D56D85" w:rsidRDefault="00C73143" w:rsidP="004A1548">
      <w:pPr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виховання у школярів </w:t>
      </w:r>
      <w:proofErr w:type="gramStart"/>
      <w:r w:rsidRPr="00D56D85">
        <w:rPr>
          <w:rFonts w:ascii="Times New Roman" w:hAnsi="Times New Roman"/>
          <w:sz w:val="28"/>
          <w:szCs w:val="28"/>
        </w:rPr>
        <w:t>в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ідповідального ставлення до власного </w:t>
      </w:r>
      <w:r w:rsidR="00511238" w:rsidRPr="00D56D85">
        <w:rPr>
          <w:rFonts w:ascii="Times New Roman" w:hAnsi="Times New Roman"/>
          <w:sz w:val="28"/>
          <w:szCs w:val="28"/>
        </w:rPr>
        <w:t xml:space="preserve">здоров’я </w:t>
      </w:r>
      <w:r w:rsidRPr="00D56D85">
        <w:rPr>
          <w:rFonts w:ascii="Times New Roman" w:hAnsi="Times New Roman"/>
          <w:sz w:val="28"/>
          <w:szCs w:val="28"/>
        </w:rPr>
        <w:t xml:space="preserve"> і </w:t>
      </w:r>
      <w:r w:rsidR="00511238" w:rsidRPr="00D56D85">
        <w:rPr>
          <w:rFonts w:ascii="Times New Roman" w:hAnsi="Times New Roman"/>
          <w:sz w:val="28"/>
          <w:szCs w:val="28"/>
        </w:rPr>
        <w:t>здоров’я</w:t>
      </w:r>
      <w:r w:rsidRPr="00D56D85">
        <w:rPr>
          <w:rFonts w:ascii="Times New Roman" w:hAnsi="Times New Roman"/>
          <w:sz w:val="28"/>
          <w:szCs w:val="28"/>
        </w:rPr>
        <w:t xml:space="preserve"> оточуючих як до найвищої індивідуальної </w:t>
      </w:r>
      <w:r w:rsidR="00511238" w:rsidRPr="00D56D85">
        <w:rPr>
          <w:rFonts w:ascii="Times New Roman" w:hAnsi="Times New Roman"/>
          <w:sz w:val="28"/>
          <w:szCs w:val="28"/>
        </w:rPr>
        <w:t>та суспільної цінності;</w:t>
      </w:r>
    </w:p>
    <w:p w:rsidR="00511238" w:rsidRPr="00D56D85" w:rsidRDefault="00511238" w:rsidP="004A1548">
      <w:pPr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формування у дітей та учнівської </w:t>
      </w:r>
      <w:proofErr w:type="gramStart"/>
      <w:r w:rsidRPr="00D56D85">
        <w:rPr>
          <w:rFonts w:ascii="Times New Roman" w:hAnsi="Times New Roman"/>
          <w:sz w:val="28"/>
          <w:szCs w:val="28"/>
        </w:rPr>
        <w:t>молод</w:t>
      </w:r>
      <w:proofErr w:type="gramEnd"/>
      <w:r w:rsidRPr="00D56D85">
        <w:rPr>
          <w:rFonts w:ascii="Times New Roman" w:hAnsi="Times New Roman"/>
          <w:sz w:val="28"/>
          <w:szCs w:val="28"/>
        </w:rPr>
        <w:t>і навичок здорового способу життя;</w:t>
      </w:r>
    </w:p>
    <w:p w:rsidR="00511238" w:rsidRPr="00D56D85" w:rsidRDefault="00511238" w:rsidP="004A1548">
      <w:pPr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створення умов </w:t>
      </w:r>
      <w:proofErr w:type="gramStart"/>
      <w:r w:rsidRPr="00D56D85">
        <w:rPr>
          <w:rFonts w:ascii="Times New Roman" w:hAnsi="Times New Roman"/>
          <w:sz w:val="28"/>
          <w:szCs w:val="28"/>
        </w:rPr>
        <w:t>для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 об’єктивної самооцінки і самовдосконалення;</w:t>
      </w:r>
    </w:p>
    <w:p w:rsidR="00511238" w:rsidRPr="00D56D85" w:rsidRDefault="00511238" w:rsidP="004A1548">
      <w:pPr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збільшення рухової активності учнів.</w:t>
      </w:r>
    </w:p>
    <w:p w:rsidR="00511238" w:rsidRPr="00D56D85" w:rsidRDefault="00511238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     Щороку у школі проводиться День здоров’я, метою якого є виховання свідомого ставлення до свого здоров’я та здоров’я інших громадян як найвищої соціальної цінності, формування гі</w:t>
      </w:r>
      <w:proofErr w:type="gramStart"/>
      <w:r w:rsidRPr="00D56D85">
        <w:rPr>
          <w:rFonts w:ascii="Times New Roman" w:hAnsi="Times New Roman"/>
          <w:sz w:val="28"/>
          <w:szCs w:val="28"/>
        </w:rPr>
        <w:t>г</w:t>
      </w:r>
      <w:proofErr w:type="gramEnd"/>
      <w:r w:rsidRPr="00D56D85">
        <w:rPr>
          <w:rFonts w:ascii="Times New Roman" w:hAnsi="Times New Roman"/>
          <w:sz w:val="28"/>
          <w:szCs w:val="28"/>
        </w:rPr>
        <w:t>ієнічних навичок та засад здорового способу життя, зміцнення фізичного, духовного, психічного здоров’я дитини, утвердження  загальнолюдських цінностей, збереження здоров’я школярів.</w:t>
      </w:r>
    </w:p>
    <w:p w:rsidR="00051018" w:rsidRPr="00D56D85" w:rsidRDefault="00051018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    На уроках </w:t>
      </w:r>
      <w:r w:rsidR="008F3742" w:rsidRPr="00D56D85">
        <w:rPr>
          <w:rFonts w:ascii="Times New Roman" w:hAnsi="Times New Roman"/>
          <w:sz w:val="28"/>
          <w:szCs w:val="28"/>
        </w:rPr>
        <w:t xml:space="preserve">учителі </w:t>
      </w:r>
      <w:r w:rsidRPr="00D56D85">
        <w:rPr>
          <w:rFonts w:ascii="Times New Roman" w:hAnsi="Times New Roman"/>
          <w:sz w:val="28"/>
          <w:szCs w:val="28"/>
        </w:rPr>
        <w:t>фізичного виховання формують життєво важливі рухові вміння і навички, надають учням знання про власне здоров’я як важливий  елемент загальнолюдської культури, з основ здорового способу життя та раціональних прийомів запобігання порушенням стану здоров’я</w:t>
      </w:r>
      <w:proofErr w:type="gramStart"/>
      <w:r w:rsidRPr="00D56D8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51018" w:rsidRPr="00D56D85" w:rsidRDefault="00051018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        За результатами медичного огляду школярі тимчасово розподіляються на основну та </w:t>
      </w:r>
      <w:proofErr w:type="gramStart"/>
      <w:r w:rsidRPr="00D56D85">
        <w:rPr>
          <w:rFonts w:ascii="Times New Roman" w:hAnsi="Times New Roman"/>
          <w:sz w:val="28"/>
          <w:szCs w:val="28"/>
        </w:rPr>
        <w:t>п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ідготовчу групи. Усі вони відвідують уроки, але виконують вправи з </w:t>
      </w:r>
      <w:proofErr w:type="gramStart"/>
      <w:r w:rsidRPr="00D56D85">
        <w:rPr>
          <w:rFonts w:ascii="Times New Roman" w:hAnsi="Times New Roman"/>
          <w:sz w:val="28"/>
          <w:szCs w:val="28"/>
        </w:rPr>
        <w:t>р</w:t>
      </w:r>
      <w:proofErr w:type="gramEnd"/>
      <w:r w:rsidRPr="00D56D85">
        <w:rPr>
          <w:rFonts w:ascii="Times New Roman" w:hAnsi="Times New Roman"/>
          <w:sz w:val="28"/>
          <w:szCs w:val="28"/>
        </w:rPr>
        <w:t>ізними фізичними навантаженнями.</w:t>
      </w:r>
    </w:p>
    <w:p w:rsidR="00051018" w:rsidRPr="00D56D85" w:rsidRDefault="00051018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          Для досягнення спортивних результаті</w:t>
      </w:r>
      <w:proofErr w:type="gramStart"/>
      <w:r w:rsidRPr="00D56D85">
        <w:rPr>
          <w:rFonts w:ascii="Times New Roman" w:hAnsi="Times New Roman"/>
          <w:sz w:val="28"/>
          <w:szCs w:val="28"/>
        </w:rPr>
        <w:t>в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 максимально використовується матеріальна база та залу</w:t>
      </w:r>
      <w:r w:rsidR="008F3742" w:rsidRPr="00D56D85">
        <w:rPr>
          <w:rFonts w:ascii="Times New Roman" w:hAnsi="Times New Roman"/>
          <w:sz w:val="28"/>
          <w:szCs w:val="28"/>
        </w:rPr>
        <w:t xml:space="preserve">чаються учні </w:t>
      </w:r>
      <w:r w:rsidRPr="00D56D85">
        <w:rPr>
          <w:rFonts w:ascii="Times New Roman" w:hAnsi="Times New Roman"/>
          <w:sz w:val="28"/>
          <w:szCs w:val="28"/>
        </w:rPr>
        <w:t xml:space="preserve">до занять у спортивних секціях.   </w:t>
      </w:r>
    </w:p>
    <w:p w:rsidR="00051018" w:rsidRPr="004A1548" w:rsidRDefault="00051018" w:rsidP="00D56D8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56D85">
        <w:rPr>
          <w:rFonts w:ascii="Times New Roman" w:hAnsi="Times New Roman"/>
          <w:sz w:val="28"/>
          <w:szCs w:val="28"/>
        </w:rPr>
        <w:t xml:space="preserve">           Із метою збереження та зміцнення </w:t>
      </w:r>
      <w:r w:rsidR="008F3742" w:rsidRPr="00D56D85">
        <w:rPr>
          <w:rFonts w:ascii="Times New Roman" w:hAnsi="Times New Roman"/>
          <w:sz w:val="28"/>
          <w:szCs w:val="28"/>
        </w:rPr>
        <w:t>здоров’я</w:t>
      </w:r>
      <w:r w:rsidRPr="00D56D85">
        <w:rPr>
          <w:rFonts w:ascii="Times New Roman" w:hAnsi="Times New Roman"/>
          <w:sz w:val="28"/>
          <w:szCs w:val="28"/>
        </w:rPr>
        <w:t xml:space="preserve">, розвитку фізичних здібностей, </w:t>
      </w:r>
      <w:proofErr w:type="gramStart"/>
      <w:r w:rsidRPr="00D56D85">
        <w:rPr>
          <w:rFonts w:ascii="Times New Roman" w:hAnsi="Times New Roman"/>
          <w:sz w:val="28"/>
          <w:szCs w:val="28"/>
        </w:rPr>
        <w:t>п</w:t>
      </w:r>
      <w:proofErr w:type="gramEnd"/>
      <w:r w:rsidRPr="00D56D85">
        <w:rPr>
          <w:rFonts w:ascii="Times New Roman" w:hAnsi="Times New Roman"/>
          <w:sz w:val="28"/>
          <w:szCs w:val="28"/>
        </w:rPr>
        <w:t>ідвищення рівня фізичної підготовленост</w:t>
      </w:r>
      <w:r w:rsidR="004A1548">
        <w:rPr>
          <w:rFonts w:ascii="Times New Roman" w:hAnsi="Times New Roman"/>
          <w:sz w:val="28"/>
          <w:szCs w:val="28"/>
        </w:rPr>
        <w:t>і традиційними стали проведення</w:t>
      </w:r>
      <w:r w:rsidR="004A1548">
        <w:rPr>
          <w:rFonts w:ascii="Times New Roman" w:hAnsi="Times New Roman"/>
          <w:sz w:val="28"/>
          <w:szCs w:val="28"/>
          <w:lang w:val="uk-UA"/>
        </w:rPr>
        <w:t xml:space="preserve"> таких заходів:</w:t>
      </w:r>
    </w:p>
    <w:p w:rsidR="00051018" w:rsidRPr="00D56D85" w:rsidRDefault="00B13D1F" w:rsidP="004A1548">
      <w:pPr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шкі</w:t>
      </w:r>
      <w:r w:rsidR="008F3742" w:rsidRPr="00D56D85">
        <w:rPr>
          <w:rFonts w:ascii="Times New Roman" w:hAnsi="Times New Roman"/>
          <w:sz w:val="28"/>
          <w:szCs w:val="28"/>
        </w:rPr>
        <w:t>льної спартакіади;</w:t>
      </w:r>
    </w:p>
    <w:p w:rsidR="008F3742" w:rsidRPr="00D56D85" w:rsidRDefault="004A1548" w:rsidP="004A1548">
      <w:pPr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відкрит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урок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8F3742" w:rsidRPr="00D56D85">
        <w:rPr>
          <w:rFonts w:ascii="Times New Roman" w:hAnsi="Times New Roman"/>
          <w:sz w:val="28"/>
          <w:szCs w:val="28"/>
        </w:rPr>
        <w:t xml:space="preserve"> фізичної культури, основ </w:t>
      </w:r>
      <w:r w:rsidR="00121964" w:rsidRPr="00D56D85">
        <w:rPr>
          <w:rFonts w:ascii="Times New Roman" w:hAnsi="Times New Roman"/>
          <w:sz w:val="28"/>
          <w:szCs w:val="28"/>
        </w:rPr>
        <w:t>здоров’я</w:t>
      </w:r>
      <w:r w:rsidR="008F3742" w:rsidRPr="00D56D85">
        <w:rPr>
          <w:rFonts w:ascii="Times New Roman" w:hAnsi="Times New Roman"/>
          <w:sz w:val="28"/>
          <w:szCs w:val="28"/>
        </w:rPr>
        <w:t>, факультативу «Школа проти СНІДу», «Захисти себе від</w:t>
      </w:r>
      <w:proofErr w:type="gramStart"/>
      <w:r w:rsidR="008F3742" w:rsidRPr="00D56D8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8F3742" w:rsidRPr="00D56D85">
        <w:rPr>
          <w:rFonts w:ascii="Times New Roman" w:hAnsi="Times New Roman"/>
          <w:sz w:val="28"/>
          <w:szCs w:val="28"/>
        </w:rPr>
        <w:t>ІЛ», гурток «Життя без гачка»;</w:t>
      </w:r>
    </w:p>
    <w:p w:rsidR="008F3742" w:rsidRPr="00D56D85" w:rsidRDefault="008F3742" w:rsidP="004A1548">
      <w:pPr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тиждень  фізкультури і спорту</w:t>
      </w:r>
      <w:proofErr w:type="gramStart"/>
      <w:r w:rsidRPr="00D56D85">
        <w:rPr>
          <w:rFonts w:ascii="Times New Roman" w:hAnsi="Times New Roman"/>
          <w:sz w:val="28"/>
          <w:szCs w:val="28"/>
        </w:rPr>
        <w:t>;т</w:t>
      </w:r>
      <w:proofErr w:type="gramEnd"/>
      <w:r w:rsidRPr="00D56D85">
        <w:rPr>
          <w:rFonts w:ascii="Times New Roman" w:hAnsi="Times New Roman"/>
          <w:sz w:val="28"/>
          <w:szCs w:val="28"/>
        </w:rPr>
        <w:t>урнірів до Дня Збройних сил України (9 -11 класи), «Веселих стартів» (5 -7 класи),;</w:t>
      </w:r>
    </w:p>
    <w:p w:rsidR="008F3742" w:rsidRPr="00D56D85" w:rsidRDefault="008F3742" w:rsidP="004A1548">
      <w:pPr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всесвітній День </w:t>
      </w:r>
      <w:r w:rsidR="00121964" w:rsidRPr="00D56D85">
        <w:rPr>
          <w:rFonts w:ascii="Times New Roman" w:hAnsi="Times New Roman"/>
          <w:sz w:val="28"/>
          <w:szCs w:val="28"/>
        </w:rPr>
        <w:t>Здоров’я</w:t>
      </w:r>
      <w:proofErr w:type="gramStart"/>
      <w:r w:rsidRPr="00D56D8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F3742" w:rsidRPr="00D56D85" w:rsidRDefault="008F3742" w:rsidP="004A1548">
      <w:pPr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змагання з  баскетболу, волейболу, футболу, настільного тенісу;</w:t>
      </w:r>
    </w:p>
    <w:p w:rsidR="008F3742" w:rsidRPr="00D56D85" w:rsidRDefault="008F3742" w:rsidP="004A1548">
      <w:pPr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тиждень «</w:t>
      </w:r>
      <w:proofErr w:type="gramStart"/>
      <w:r w:rsidRPr="00D56D85">
        <w:rPr>
          <w:rFonts w:ascii="Times New Roman" w:hAnsi="Times New Roman"/>
          <w:sz w:val="28"/>
          <w:szCs w:val="28"/>
        </w:rPr>
        <w:t>За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 здоровий спосіб життя»;</w:t>
      </w:r>
    </w:p>
    <w:p w:rsidR="008F3742" w:rsidRPr="00D56D85" w:rsidRDefault="008F3742" w:rsidP="004A1548">
      <w:pPr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туристичні походи;</w:t>
      </w:r>
    </w:p>
    <w:p w:rsidR="00860D62" w:rsidRPr="00D56D85" w:rsidRDefault="008F3742" w:rsidP="004A1548">
      <w:pPr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екскурсії. </w:t>
      </w:r>
    </w:p>
    <w:p w:rsidR="008838A2" w:rsidRPr="00D56D85" w:rsidRDefault="008838A2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на  </w:t>
      </w:r>
      <w:proofErr w:type="gramStart"/>
      <w:r w:rsidRPr="00D56D85">
        <w:rPr>
          <w:rFonts w:ascii="Times New Roman" w:hAnsi="Times New Roman"/>
          <w:sz w:val="28"/>
          <w:szCs w:val="28"/>
        </w:rPr>
        <w:t>р</w:t>
      </w:r>
      <w:proofErr w:type="gramEnd"/>
      <w:r w:rsidRPr="00D56D85">
        <w:rPr>
          <w:rFonts w:ascii="Times New Roman" w:hAnsi="Times New Roman"/>
          <w:sz w:val="28"/>
          <w:szCs w:val="28"/>
        </w:rPr>
        <w:t>івні  психічного  здоров'я  (</w:t>
      </w:r>
      <w:r w:rsidR="004A1548"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  <w:r w:rsidRPr="00D56D85">
        <w:rPr>
          <w:rFonts w:ascii="Times New Roman" w:hAnsi="Times New Roman"/>
          <w:sz w:val="28"/>
          <w:szCs w:val="28"/>
        </w:rPr>
        <w:t>психологічного  комфорту):</w:t>
      </w:r>
    </w:p>
    <w:p w:rsidR="00D60631" w:rsidRPr="00D56D85" w:rsidRDefault="00D60631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З метою психологічного забезпечення превентивного виховання учнів</w:t>
      </w:r>
      <w:r w:rsidR="00860D62" w:rsidRPr="00D56D85">
        <w:rPr>
          <w:rFonts w:ascii="Times New Roman" w:hAnsi="Times New Roman"/>
          <w:sz w:val="28"/>
          <w:szCs w:val="28"/>
        </w:rPr>
        <w:t xml:space="preserve">  у школі працювали </w:t>
      </w:r>
      <w:r w:rsidRPr="00D56D85">
        <w:rPr>
          <w:rFonts w:ascii="Times New Roman" w:hAnsi="Times New Roman"/>
          <w:sz w:val="28"/>
          <w:szCs w:val="28"/>
        </w:rPr>
        <w:t xml:space="preserve"> гурток «Життя без гачка»</w:t>
      </w:r>
      <w:r w:rsidR="00860D62" w:rsidRPr="00D56D85">
        <w:rPr>
          <w:rFonts w:ascii="Times New Roman" w:hAnsi="Times New Roman"/>
          <w:sz w:val="28"/>
          <w:szCs w:val="28"/>
        </w:rPr>
        <w:t>, факультатив «Захисти себе від</w:t>
      </w:r>
      <w:proofErr w:type="gramStart"/>
      <w:r w:rsidR="00860D62" w:rsidRPr="00D56D8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860D62" w:rsidRPr="00D56D85">
        <w:rPr>
          <w:rFonts w:ascii="Times New Roman" w:hAnsi="Times New Roman"/>
          <w:sz w:val="28"/>
          <w:szCs w:val="28"/>
        </w:rPr>
        <w:t>ІЛ»</w:t>
      </w:r>
      <w:r w:rsidR="004A1548">
        <w:rPr>
          <w:rFonts w:ascii="Times New Roman" w:hAnsi="Times New Roman"/>
          <w:sz w:val="28"/>
          <w:szCs w:val="28"/>
          <w:lang w:val="uk-UA"/>
        </w:rPr>
        <w:t>, з</w:t>
      </w:r>
      <w:r w:rsidR="009F14FD" w:rsidRPr="00D56D85">
        <w:rPr>
          <w:rFonts w:ascii="Times New Roman" w:hAnsi="Times New Roman"/>
          <w:sz w:val="28"/>
          <w:szCs w:val="28"/>
        </w:rPr>
        <w:t>а період проведеної роботи учні оволоділи конкретними  психологічними знаннями з таких тем як: «Легальні й нелегальні наркотики», «</w:t>
      </w:r>
      <w:proofErr w:type="gramStart"/>
      <w:r w:rsidR="009F14FD" w:rsidRPr="00D56D85">
        <w:rPr>
          <w:rFonts w:ascii="Times New Roman" w:hAnsi="Times New Roman"/>
          <w:sz w:val="28"/>
          <w:szCs w:val="28"/>
        </w:rPr>
        <w:t>Проф</w:t>
      </w:r>
      <w:proofErr w:type="gramEnd"/>
      <w:r w:rsidR="009F14FD" w:rsidRPr="00D56D85">
        <w:rPr>
          <w:rFonts w:ascii="Times New Roman" w:hAnsi="Times New Roman"/>
          <w:sz w:val="28"/>
          <w:szCs w:val="28"/>
        </w:rPr>
        <w:t xml:space="preserve">ілактика куріння. Уміння протистояти шкідливій звичці», «Прийняття відповідальності за самих себе», «Позитивне ставлення </w:t>
      </w:r>
      <w:proofErr w:type="gramStart"/>
      <w:r w:rsidR="009F14FD" w:rsidRPr="00D56D85">
        <w:rPr>
          <w:rFonts w:ascii="Times New Roman" w:hAnsi="Times New Roman"/>
          <w:sz w:val="28"/>
          <w:szCs w:val="28"/>
        </w:rPr>
        <w:t>до</w:t>
      </w:r>
      <w:proofErr w:type="gramEnd"/>
      <w:r w:rsidR="009F14FD" w:rsidRPr="00D56D85">
        <w:rPr>
          <w:rFonts w:ascii="Times New Roman" w:hAnsi="Times New Roman"/>
          <w:sz w:val="28"/>
          <w:szCs w:val="28"/>
        </w:rPr>
        <w:t xml:space="preserve"> себе та життя», «Розвиток творчого потенціалу. Проведення вільн</w:t>
      </w:r>
      <w:r w:rsidR="00A12922">
        <w:rPr>
          <w:rFonts w:ascii="Times New Roman" w:hAnsi="Times New Roman"/>
          <w:sz w:val="28"/>
          <w:szCs w:val="28"/>
        </w:rPr>
        <w:t>ого часу без шкідливих звичок»</w:t>
      </w:r>
      <w:proofErr w:type="gramStart"/>
      <w:r w:rsidR="00A12922">
        <w:rPr>
          <w:rFonts w:ascii="Times New Roman" w:hAnsi="Times New Roman"/>
          <w:sz w:val="28"/>
          <w:szCs w:val="28"/>
        </w:rPr>
        <w:t>.</w:t>
      </w:r>
      <w:r w:rsidR="009F14FD" w:rsidRPr="00D56D85">
        <w:rPr>
          <w:rFonts w:ascii="Times New Roman" w:hAnsi="Times New Roman"/>
          <w:sz w:val="28"/>
          <w:szCs w:val="28"/>
        </w:rPr>
        <w:t>Н</w:t>
      </w:r>
      <w:proofErr w:type="gramEnd"/>
      <w:r w:rsidR="009F14FD" w:rsidRPr="00D56D85">
        <w:rPr>
          <w:rFonts w:ascii="Times New Roman" w:hAnsi="Times New Roman"/>
          <w:sz w:val="28"/>
          <w:szCs w:val="28"/>
        </w:rPr>
        <w:t>а занятт</w:t>
      </w:r>
      <w:r w:rsidR="006A3EE2" w:rsidRPr="00D56D85">
        <w:rPr>
          <w:rFonts w:ascii="Times New Roman" w:hAnsi="Times New Roman"/>
          <w:sz w:val="28"/>
          <w:szCs w:val="28"/>
        </w:rPr>
        <w:t xml:space="preserve">ях учні активно </w:t>
      </w:r>
      <w:r w:rsidR="00A12922">
        <w:rPr>
          <w:rFonts w:ascii="Times New Roman" w:hAnsi="Times New Roman"/>
          <w:sz w:val="28"/>
          <w:szCs w:val="28"/>
          <w:lang w:val="uk-UA"/>
        </w:rPr>
        <w:t>брали</w:t>
      </w:r>
      <w:r w:rsidR="006A3EE2" w:rsidRPr="00D56D85">
        <w:rPr>
          <w:rFonts w:ascii="Times New Roman" w:hAnsi="Times New Roman"/>
          <w:sz w:val="28"/>
          <w:szCs w:val="28"/>
        </w:rPr>
        <w:t xml:space="preserve"> участь </w:t>
      </w:r>
      <w:r w:rsidR="00A12922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9F14FD" w:rsidRPr="00D56D85">
        <w:rPr>
          <w:rFonts w:ascii="Times New Roman" w:hAnsi="Times New Roman"/>
          <w:sz w:val="28"/>
          <w:szCs w:val="28"/>
        </w:rPr>
        <w:t>ігрових вправ</w:t>
      </w:r>
      <w:r w:rsidR="00A12922">
        <w:rPr>
          <w:rFonts w:ascii="Times New Roman" w:hAnsi="Times New Roman"/>
          <w:sz w:val="28"/>
          <w:szCs w:val="28"/>
          <w:lang w:val="uk-UA"/>
        </w:rPr>
        <w:t>ах</w:t>
      </w:r>
      <w:r w:rsidR="009F14FD" w:rsidRPr="00D56D85">
        <w:rPr>
          <w:rFonts w:ascii="Times New Roman" w:hAnsi="Times New Roman"/>
          <w:sz w:val="28"/>
          <w:szCs w:val="28"/>
        </w:rPr>
        <w:t xml:space="preserve">:«Безлюдний острів», «Зустріч на вузькій стежині» де відпрацьовувались способи вирішення поставленого завдання, стилів взаємодії, психологічних умінь, згуртування групи.  У результаті виконання таких вправ  відбуваються зміни в групі як в цілому, так і в окремих її учасників у створенні позитивного клімату, мислення, нових ідей, бажання реалізувати поставлені завдання у повсякденному та реальному житті.  Проводяться тренінгові заняття щодо вирішення конфліктних ситуацій «Ідентифікація конфлікту та його конструктивне вирішення», </w:t>
      </w:r>
      <w:proofErr w:type="gramStart"/>
      <w:r w:rsidR="009F14FD" w:rsidRPr="00D56D85">
        <w:rPr>
          <w:rFonts w:ascii="Times New Roman" w:hAnsi="Times New Roman"/>
          <w:sz w:val="28"/>
          <w:szCs w:val="28"/>
        </w:rPr>
        <w:t>проф</w:t>
      </w:r>
      <w:proofErr w:type="gramEnd"/>
      <w:r w:rsidR="009F14FD" w:rsidRPr="00D56D85">
        <w:rPr>
          <w:rFonts w:ascii="Times New Roman" w:hAnsi="Times New Roman"/>
          <w:sz w:val="28"/>
          <w:szCs w:val="28"/>
        </w:rPr>
        <w:t>ілактики суїцидальної поведінки «Життя – це мить, зумій його прожити»</w:t>
      </w:r>
    </w:p>
    <w:p w:rsidR="008838A2" w:rsidRPr="00D56D85" w:rsidRDefault="008838A2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на  </w:t>
      </w:r>
      <w:proofErr w:type="gramStart"/>
      <w:r w:rsidRPr="00D56D85">
        <w:rPr>
          <w:rFonts w:ascii="Times New Roman" w:hAnsi="Times New Roman"/>
          <w:sz w:val="28"/>
          <w:szCs w:val="28"/>
        </w:rPr>
        <w:t>р</w:t>
      </w:r>
      <w:proofErr w:type="gramEnd"/>
      <w:r w:rsidRPr="00D56D85">
        <w:rPr>
          <w:rFonts w:ascii="Times New Roman" w:hAnsi="Times New Roman"/>
          <w:sz w:val="28"/>
          <w:szCs w:val="28"/>
        </w:rPr>
        <w:t>івні  духовного  здоров’я:</w:t>
      </w:r>
    </w:p>
    <w:p w:rsidR="008838A2" w:rsidRPr="00D56D85" w:rsidRDefault="008838A2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узгодженість  загальнолюдських  та  національних  морально-духовних  цінностей,  наявність  </w:t>
      </w:r>
      <w:proofErr w:type="gramStart"/>
      <w:r w:rsidRPr="00D56D85">
        <w:rPr>
          <w:rFonts w:ascii="Times New Roman" w:hAnsi="Times New Roman"/>
          <w:sz w:val="28"/>
          <w:szCs w:val="28"/>
        </w:rPr>
        <w:t>позитивного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  ідеалу,  працелюбність,  почуття  прекрасного  в  житті;</w:t>
      </w:r>
    </w:p>
    <w:p w:rsidR="00D0774E" w:rsidRPr="00D56D85" w:rsidRDefault="008838A2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lastRenderedPageBreak/>
        <w:t xml:space="preserve">на  </w:t>
      </w:r>
      <w:proofErr w:type="gramStart"/>
      <w:r w:rsidRPr="00D56D85">
        <w:rPr>
          <w:rFonts w:ascii="Times New Roman" w:hAnsi="Times New Roman"/>
          <w:sz w:val="28"/>
          <w:szCs w:val="28"/>
        </w:rPr>
        <w:t>р</w:t>
      </w:r>
      <w:proofErr w:type="gramEnd"/>
      <w:r w:rsidRPr="00D56D85">
        <w:rPr>
          <w:rFonts w:ascii="Times New Roman" w:hAnsi="Times New Roman"/>
          <w:sz w:val="28"/>
          <w:szCs w:val="28"/>
        </w:rPr>
        <w:t>івні  соціального  здоров’я  (соціального  добробуту):</w:t>
      </w:r>
      <w:r w:rsidR="00D0774E" w:rsidRPr="00D56D85">
        <w:rPr>
          <w:rFonts w:ascii="Times New Roman" w:hAnsi="Times New Roman"/>
          <w:sz w:val="28"/>
          <w:szCs w:val="28"/>
        </w:rPr>
        <w:t xml:space="preserve"> </w:t>
      </w:r>
    </w:p>
    <w:p w:rsidR="008838A2" w:rsidRPr="00D56D85" w:rsidRDefault="008838A2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сформована  громадянська  відповідальність  за  наслідки  нездорового  способу  життя,  </w:t>
      </w:r>
      <w:proofErr w:type="gramStart"/>
      <w:r w:rsidRPr="00D56D85">
        <w:rPr>
          <w:rFonts w:ascii="Times New Roman" w:hAnsi="Times New Roman"/>
          <w:sz w:val="28"/>
          <w:szCs w:val="28"/>
        </w:rPr>
        <w:t>соц</w:t>
      </w:r>
      <w:proofErr w:type="gramEnd"/>
      <w:r w:rsidRPr="00D56D85">
        <w:rPr>
          <w:rFonts w:ascii="Times New Roman" w:hAnsi="Times New Roman"/>
          <w:sz w:val="28"/>
          <w:szCs w:val="28"/>
        </w:rPr>
        <w:t>іально  орієнтована  комунікативність,  доброзичливість  у  ставленні  до  людини,  здатність  до  самоактуалізації,  саморегуляції,  самовиховання.</w:t>
      </w:r>
    </w:p>
    <w:p w:rsidR="006A3EE2" w:rsidRPr="00D56D85" w:rsidRDefault="006A3EE2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       </w:t>
      </w:r>
    </w:p>
    <w:p w:rsidR="006A3EE2" w:rsidRPr="00D56D85" w:rsidRDefault="000E0EFF" w:rsidP="00FA3A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47205" cy="4584700"/>
            <wp:effectExtent l="0" t="0" r="0" b="6350"/>
            <wp:docPr id="129" name="Схема 1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992FD1" w:rsidRPr="00D56D85" w:rsidRDefault="00935A3D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    </w:t>
      </w:r>
      <w:r w:rsidR="00136866" w:rsidRPr="00D56D85">
        <w:rPr>
          <w:rFonts w:ascii="Times New Roman" w:hAnsi="Times New Roman"/>
          <w:sz w:val="28"/>
          <w:szCs w:val="28"/>
        </w:rPr>
        <w:t xml:space="preserve">Важливе </w:t>
      </w:r>
      <w:r w:rsidR="00AE6F96" w:rsidRPr="00D56D85">
        <w:rPr>
          <w:rFonts w:ascii="Times New Roman" w:hAnsi="Times New Roman"/>
          <w:sz w:val="28"/>
          <w:szCs w:val="28"/>
        </w:rPr>
        <w:t xml:space="preserve">значення має </w:t>
      </w:r>
      <w:proofErr w:type="gramStart"/>
      <w:r w:rsidR="00AE6F96" w:rsidRPr="00D56D85">
        <w:rPr>
          <w:rFonts w:ascii="Times New Roman" w:hAnsi="Times New Roman"/>
          <w:sz w:val="28"/>
          <w:szCs w:val="28"/>
        </w:rPr>
        <w:t>соц</w:t>
      </w:r>
      <w:proofErr w:type="gramEnd"/>
      <w:r w:rsidR="00AE6F96" w:rsidRPr="00D56D85">
        <w:rPr>
          <w:rFonts w:ascii="Times New Roman" w:hAnsi="Times New Roman"/>
          <w:sz w:val="28"/>
          <w:szCs w:val="28"/>
        </w:rPr>
        <w:t xml:space="preserve">іальна складова </w:t>
      </w:r>
      <w:r w:rsidR="00006736" w:rsidRPr="00D56D85">
        <w:rPr>
          <w:rFonts w:ascii="Times New Roman" w:hAnsi="Times New Roman"/>
          <w:sz w:val="28"/>
          <w:szCs w:val="28"/>
        </w:rPr>
        <w:t xml:space="preserve">здоров’я  </w:t>
      </w:r>
      <w:r w:rsidR="00AE6F96" w:rsidRPr="00D56D85">
        <w:rPr>
          <w:rFonts w:ascii="Times New Roman" w:hAnsi="Times New Roman"/>
          <w:sz w:val="28"/>
          <w:szCs w:val="28"/>
        </w:rPr>
        <w:t>для дитини</w:t>
      </w:r>
      <w:r w:rsidR="00992FD1" w:rsidRPr="00D56D85">
        <w:rPr>
          <w:rFonts w:ascii="Times New Roman" w:hAnsi="Times New Roman"/>
          <w:sz w:val="28"/>
          <w:szCs w:val="28"/>
        </w:rPr>
        <w:t>,</w:t>
      </w:r>
      <w:r w:rsidRPr="00D56D85">
        <w:rPr>
          <w:rFonts w:ascii="Times New Roman" w:hAnsi="Times New Roman"/>
          <w:sz w:val="28"/>
          <w:szCs w:val="28"/>
        </w:rPr>
        <w:t xml:space="preserve"> </w:t>
      </w:r>
      <w:r w:rsidR="00992FD1" w:rsidRPr="00D56D85">
        <w:rPr>
          <w:rFonts w:ascii="Times New Roman" w:hAnsi="Times New Roman"/>
          <w:sz w:val="28"/>
          <w:szCs w:val="28"/>
        </w:rPr>
        <w:t>яка формує позитивні мораль</w:t>
      </w:r>
      <w:r w:rsidRPr="00D56D85">
        <w:rPr>
          <w:rFonts w:ascii="Times New Roman" w:hAnsi="Times New Roman"/>
          <w:sz w:val="28"/>
          <w:szCs w:val="28"/>
        </w:rPr>
        <w:t xml:space="preserve">но – психологічні риси, сприяє </w:t>
      </w:r>
      <w:r w:rsidR="00992FD1" w:rsidRPr="00D56D85">
        <w:rPr>
          <w:rFonts w:ascii="Times New Roman" w:hAnsi="Times New Roman"/>
          <w:sz w:val="28"/>
          <w:szCs w:val="28"/>
        </w:rPr>
        <w:t>подоланню негативної поведінки,</w:t>
      </w:r>
      <w:r w:rsidRPr="00D56D85">
        <w:rPr>
          <w:rFonts w:ascii="Times New Roman" w:hAnsi="Times New Roman"/>
          <w:sz w:val="28"/>
          <w:szCs w:val="28"/>
        </w:rPr>
        <w:t xml:space="preserve"> </w:t>
      </w:r>
      <w:r w:rsidR="00992FD1" w:rsidRPr="00D56D85">
        <w:rPr>
          <w:rFonts w:ascii="Times New Roman" w:hAnsi="Times New Roman"/>
          <w:sz w:val="28"/>
          <w:szCs w:val="28"/>
        </w:rPr>
        <w:t>виховує, практикує  досвід правильної поведінки, дотримання режиму праці і відпочинку, доручення, прохання, заборони.</w:t>
      </w:r>
    </w:p>
    <w:p w:rsidR="008772A6" w:rsidRPr="008772A6" w:rsidRDefault="00935A3D" w:rsidP="00D56D85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56D85">
        <w:rPr>
          <w:rFonts w:ascii="Times New Roman" w:hAnsi="Times New Roman"/>
          <w:sz w:val="28"/>
          <w:szCs w:val="28"/>
        </w:rPr>
        <w:t xml:space="preserve">     </w:t>
      </w:r>
      <w:r w:rsidR="000A1A8B" w:rsidRPr="00361AAC">
        <w:rPr>
          <w:rFonts w:ascii="Times New Roman" w:hAnsi="Times New Roman"/>
          <w:sz w:val="28"/>
          <w:szCs w:val="28"/>
          <w:lang w:val="uk-UA"/>
        </w:rPr>
        <w:t>Практ</w:t>
      </w:r>
      <w:r w:rsidR="000A1A8B">
        <w:rPr>
          <w:rFonts w:ascii="Times New Roman" w:hAnsi="Times New Roman"/>
          <w:sz w:val="28"/>
          <w:szCs w:val="28"/>
          <w:lang w:val="uk-UA"/>
        </w:rPr>
        <w:t>ичним психологам</w:t>
      </w:r>
      <w:r w:rsidR="000A1A8B" w:rsidRPr="00361AAC">
        <w:rPr>
          <w:rFonts w:ascii="Times New Roman" w:hAnsi="Times New Roman"/>
          <w:sz w:val="28"/>
          <w:szCs w:val="28"/>
          <w:lang w:val="uk-UA"/>
        </w:rPr>
        <w:t xml:space="preserve"> ведеться активна робота щодо реалізації основних завдань відповідно до програми розвитку психологічної служби району: забезпечується психологічний супровід навчально-виховного процесу, </w:t>
      </w:r>
      <w:r w:rsidR="000A1A8B">
        <w:rPr>
          <w:rFonts w:ascii="Times New Roman" w:hAnsi="Times New Roman"/>
          <w:sz w:val="28"/>
          <w:szCs w:val="28"/>
          <w:lang w:val="uk-UA"/>
        </w:rPr>
        <w:t xml:space="preserve">проводиться </w:t>
      </w:r>
      <w:r w:rsidR="000A1A8B" w:rsidRPr="00361AAC">
        <w:rPr>
          <w:rFonts w:ascii="Times New Roman" w:hAnsi="Times New Roman"/>
          <w:sz w:val="28"/>
          <w:szCs w:val="28"/>
          <w:lang w:val="uk-UA"/>
        </w:rPr>
        <w:t xml:space="preserve">робота щодо соціального захисту дітей з особливими потребами, забезпечується пошук і відбір обдарованих дітей, створюються </w:t>
      </w:r>
      <w:r w:rsidR="000A1A8B" w:rsidRPr="00361AAC">
        <w:rPr>
          <w:rFonts w:ascii="Times New Roman" w:hAnsi="Times New Roman"/>
          <w:sz w:val="28"/>
          <w:szCs w:val="28"/>
          <w:lang w:val="uk-UA"/>
        </w:rPr>
        <w:lastRenderedPageBreak/>
        <w:t>умови для розвитку здібних та обдарованих, здійснюється супровід адаптаційного періоду учнів 1, 5, 10 класів до навчання, проводяться заходи щодо девіантної поведінки, суїцидальних проявів, здійснюється формування в учнів орієнтації на здоровий спосіб життя</w:t>
      </w:r>
      <w:r w:rsidR="000A1A8B">
        <w:rPr>
          <w:rFonts w:ascii="Times New Roman" w:hAnsi="Times New Roman"/>
          <w:sz w:val="28"/>
          <w:szCs w:val="28"/>
          <w:lang w:val="uk-UA"/>
        </w:rPr>
        <w:t xml:space="preserve"> через гурток «Життя без гачка»</w:t>
      </w:r>
      <w:r w:rsidR="000A1A8B" w:rsidRPr="00361AAC">
        <w:rPr>
          <w:rFonts w:ascii="Times New Roman" w:hAnsi="Times New Roman"/>
          <w:sz w:val="28"/>
          <w:szCs w:val="28"/>
          <w:lang w:val="uk-UA"/>
        </w:rPr>
        <w:t>, здійснюється пропаганда психологічних знань серед учасників навчально-в</w:t>
      </w:r>
      <w:r w:rsidR="000A1A8B">
        <w:rPr>
          <w:rFonts w:ascii="Times New Roman" w:hAnsi="Times New Roman"/>
          <w:sz w:val="28"/>
          <w:szCs w:val="28"/>
          <w:lang w:val="uk-UA"/>
        </w:rPr>
        <w:t>иховного процесу, громадськості.</w:t>
      </w:r>
    </w:p>
    <w:p w:rsidR="003556B6" w:rsidRPr="00D56D85" w:rsidRDefault="00935A3D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 </w:t>
      </w:r>
      <w:r w:rsidR="00737EB8">
        <w:rPr>
          <w:rFonts w:ascii="Times New Roman" w:hAnsi="Times New Roman"/>
          <w:sz w:val="28"/>
          <w:szCs w:val="28"/>
          <w:lang w:val="uk-UA"/>
        </w:rPr>
        <w:t xml:space="preserve">результати роботи </w:t>
      </w:r>
      <w:r w:rsidR="00737EB8">
        <w:rPr>
          <w:rFonts w:ascii="Times New Roman" w:hAnsi="Times New Roman"/>
          <w:sz w:val="28"/>
          <w:szCs w:val="28"/>
        </w:rPr>
        <w:t xml:space="preserve"> </w:t>
      </w:r>
      <w:r w:rsidR="003556B6" w:rsidRPr="00D56D85">
        <w:rPr>
          <w:rFonts w:ascii="Times New Roman" w:hAnsi="Times New Roman"/>
          <w:sz w:val="28"/>
          <w:szCs w:val="28"/>
        </w:rPr>
        <w:t xml:space="preserve"> з дітьми, які потребують особливої уваги </w:t>
      </w:r>
      <w:r w:rsidR="00737EB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4CCD" w:rsidRPr="00D56D85">
        <w:rPr>
          <w:rFonts w:ascii="Times New Roman" w:hAnsi="Times New Roman"/>
          <w:sz w:val="28"/>
          <w:szCs w:val="28"/>
        </w:rPr>
        <w:t>за 4 роки</w:t>
      </w:r>
    </w:p>
    <w:p w:rsidR="003556B6" w:rsidRPr="00D56D85" w:rsidRDefault="000E0EFF" w:rsidP="00FA3A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67275" cy="3743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8A2" w:rsidRPr="00D56D85" w:rsidRDefault="008838A2" w:rsidP="00FA3AC3">
      <w:pPr>
        <w:rPr>
          <w:rFonts w:ascii="Times New Roman" w:hAnsi="Times New Roman"/>
          <w:sz w:val="28"/>
          <w:szCs w:val="28"/>
        </w:rPr>
      </w:pPr>
    </w:p>
    <w:p w:rsidR="00D84365" w:rsidRPr="00D56D85" w:rsidRDefault="00D84365" w:rsidP="00FA3AC3">
      <w:pPr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Очікувані результати маємо такі:</w:t>
      </w:r>
    </w:p>
    <w:p w:rsidR="00D84365" w:rsidRPr="00D56D85" w:rsidRDefault="00D84365" w:rsidP="00FA3AC3">
      <w:pPr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у 2013 – 2014 н.р. випускниками школи є 27 учнів, із них 3 – мають золоті медалі, 60% учнів – бал атестату на достатньому </w:t>
      </w:r>
      <w:proofErr w:type="gramStart"/>
      <w:r w:rsidRPr="00D56D85">
        <w:rPr>
          <w:rFonts w:ascii="Times New Roman" w:hAnsi="Times New Roman"/>
          <w:sz w:val="28"/>
          <w:szCs w:val="28"/>
        </w:rPr>
        <w:t>р</w:t>
      </w:r>
      <w:proofErr w:type="gramEnd"/>
      <w:r w:rsidRPr="00D56D85">
        <w:rPr>
          <w:rFonts w:ascii="Times New Roman" w:hAnsi="Times New Roman"/>
          <w:sz w:val="28"/>
          <w:szCs w:val="28"/>
        </w:rPr>
        <w:t>івні;</w:t>
      </w:r>
    </w:p>
    <w:p w:rsidR="00D84365" w:rsidRPr="00D56D85" w:rsidRDefault="00F109D3" w:rsidP="00FA3A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більша частина </w:t>
      </w:r>
      <w:r w:rsidR="00D84365" w:rsidRPr="00D56D85">
        <w:rPr>
          <w:rFonts w:ascii="Times New Roman" w:hAnsi="Times New Roman"/>
          <w:sz w:val="28"/>
          <w:szCs w:val="28"/>
        </w:rPr>
        <w:t xml:space="preserve"> учнів 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підготовлена </w:t>
      </w:r>
      <w:r w:rsidR="00D84365" w:rsidRPr="00D56D85">
        <w:rPr>
          <w:rFonts w:ascii="Times New Roman" w:hAnsi="Times New Roman"/>
          <w:sz w:val="28"/>
          <w:szCs w:val="28"/>
        </w:rPr>
        <w:t xml:space="preserve">до дорослого життя через гурток «Життя без гачка», факультатив «Захисти себе від ВІЛ», тренінгові заняття з психологом </w:t>
      </w:r>
      <w:r w:rsidR="00FC4657" w:rsidRPr="00D56D85">
        <w:rPr>
          <w:rFonts w:ascii="Times New Roman" w:hAnsi="Times New Roman"/>
          <w:sz w:val="28"/>
          <w:szCs w:val="28"/>
        </w:rPr>
        <w:t xml:space="preserve"> «Дозволь собі бути щасливим», «Вчимось керувати собою»,»Способи подолання конфлікту»тощо.</w:t>
      </w:r>
    </w:p>
    <w:p w:rsidR="00704CCD" w:rsidRPr="00D56D85" w:rsidRDefault="00FC4657" w:rsidP="00FA3AC3">
      <w:pPr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Плани на майбутн</w:t>
      </w:r>
      <w:proofErr w:type="gramStart"/>
      <w:r w:rsidRPr="00D56D85">
        <w:rPr>
          <w:rFonts w:ascii="Times New Roman" w:hAnsi="Times New Roman"/>
          <w:sz w:val="28"/>
          <w:szCs w:val="28"/>
        </w:rPr>
        <w:t>є</w:t>
      </w:r>
      <w:r w:rsidR="00704CCD" w:rsidRPr="00D56D85">
        <w:rPr>
          <w:rFonts w:ascii="Times New Roman" w:hAnsi="Times New Roman"/>
          <w:sz w:val="28"/>
          <w:szCs w:val="28"/>
        </w:rPr>
        <w:t>:</w:t>
      </w:r>
      <w:proofErr w:type="gramEnd"/>
    </w:p>
    <w:p w:rsidR="00096D32" w:rsidRDefault="00704CCD" w:rsidP="00096D32">
      <w:pPr>
        <w:numPr>
          <w:ilvl w:val="0"/>
          <w:numId w:val="41"/>
        </w:numPr>
        <w:rPr>
          <w:rFonts w:ascii="Times New Roman" w:hAnsi="Times New Roman"/>
          <w:sz w:val="28"/>
          <w:szCs w:val="28"/>
          <w:lang w:val="uk-UA"/>
        </w:rPr>
      </w:pPr>
      <w:r w:rsidRPr="00D56D85">
        <w:rPr>
          <w:rFonts w:ascii="Times New Roman" w:hAnsi="Times New Roman"/>
          <w:sz w:val="28"/>
          <w:szCs w:val="28"/>
        </w:rPr>
        <w:lastRenderedPageBreak/>
        <w:t xml:space="preserve">продовжити </w:t>
      </w:r>
      <w:r w:rsidR="00FC4657" w:rsidRPr="00D56D85">
        <w:rPr>
          <w:rFonts w:ascii="Times New Roman" w:hAnsi="Times New Roman"/>
          <w:sz w:val="28"/>
          <w:szCs w:val="28"/>
        </w:rPr>
        <w:t xml:space="preserve"> </w:t>
      </w:r>
      <w:r w:rsidRPr="00D56D85">
        <w:rPr>
          <w:rFonts w:ascii="Times New Roman" w:hAnsi="Times New Roman"/>
          <w:sz w:val="28"/>
          <w:szCs w:val="28"/>
        </w:rPr>
        <w:t>роботу гуртка «Життя без гачка», факультативу «Захисти себе від</w:t>
      </w:r>
      <w:proofErr w:type="gramStart"/>
      <w:r w:rsidRPr="00D56D8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56D85">
        <w:rPr>
          <w:rFonts w:ascii="Times New Roman" w:hAnsi="Times New Roman"/>
          <w:sz w:val="28"/>
          <w:szCs w:val="28"/>
        </w:rPr>
        <w:t>ІЛ», тренінгових  занять з психологом;</w:t>
      </w:r>
    </w:p>
    <w:p w:rsidR="00FC4657" w:rsidRPr="00D56D85" w:rsidRDefault="00704CCD" w:rsidP="00096D32">
      <w:pPr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розробити певну систему роботи </w:t>
      </w:r>
      <w:proofErr w:type="gramStart"/>
      <w:r w:rsidRPr="00D56D85">
        <w:rPr>
          <w:rFonts w:ascii="Times New Roman" w:hAnsi="Times New Roman"/>
          <w:sz w:val="28"/>
          <w:szCs w:val="28"/>
        </w:rPr>
        <w:t>за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 здоровий спосіб життя  на 2014 – 2015 н.р.  </w:t>
      </w:r>
    </w:p>
    <w:p w:rsidR="00D84365" w:rsidRPr="00D56D85" w:rsidRDefault="00D84365" w:rsidP="00FA3AC3">
      <w:pPr>
        <w:rPr>
          <w:rFonts w:ascii="Times New Roman" w:hAnsi="Times New Roman"/>
          <w:sz w:val="28"/>
          <w:szCs w:val="28"/>
        </w:rPr>
      </w:pPr>
    </w:p>
    <w:p w:rsidR="00BB54FB" w:rsidRPr="00D56D85" w:rsidRDefault="00BB54FB" w:rsidP="00FA3AC3">
      <w:pPr>
        <w:rPr>
          <w:rFonts w:ascii="Times New Roman" w:hAnsi="Times New Roman"/>
          <w:sz w:val="28"/>
          <w:szCs w:val="28"/>
        </w:rPr>
      </w:pPr>
    </w:p>
    <w:p w:rsidR="00BB54FB" w:rsidRPr="00D56D85" w:rsidRDefault="002B2D7D" w:rsidP="00FA3AC3">
      <w:pPr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               </w:t>
      </w:r>
    </w:p>
    <w:p w:rsidR="00FB019C" w:rsidRPr="00D56D85" w:rsidRDefault="00593173" w:rsidP="00FA3AC3">
      <w:pPr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  </w:t>
      </w:r>
    </w:p>
    <w:p w:rsidR="000D78DE" w:rsidRPr="00D56D85" w:rsidRDefault="00593173" w:rsidP="00FA3AC3">
      <w:pPr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0D78DE" w:rsidRPr="00D56D85" w:rsidRDefault="00593173" w:rsidP="00FA3AC3">
      <w:pPr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    </w:t>
      </w:r>
    </w:p>
    <w:p w:rsidR="000D78DE" w:rsidRPr="00D56D85" w:rsidRDefault="000D78DE" w:rsidP="00FA3AC3">
      <w:pPr>
        <w:rPr>
          <w:rFonts w:ascii="Times New Roman" w:hAnsi="Times New Roman"/>
          <w:sz w:val="28"/>
          <w:szCs w:val="28"/>
        </w:rPr>
      </w:pPr>
    </w:p>
    <w:p w:rsidR="000D78DE" w:rsidRPr="00D56D85" w:rsidRDefault="000D78DE" w:rsidP="00FA3AC3">
      <w:pPr>
        <w:rPr>
          <w:rFonts w:ascii="Times New Roman" w:hAnsi="Times New Roman"/>
          <w:sz w:val="28"/>
          <w:szCs w:val="28"/>
        </w:rPr>
      </w:pPr>
    </w:p>
    <w:p w:rsidR="00325711" w:rsidRDefault="00325711" w:rsidP="00D56D8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5711" w:rsidRDefault="00325711" w:rsidP="00D56D8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5711" w:rsidRDefault="00325711" w:rsidP="00D56D8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5711" w:rsidRDefault="00325711" w:rsidP="00D56D8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5711" w:rsidRDefault="00325711" w:rsidP="00D56D8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5711" w:rsidRDefault="00325711" w:rsidP="00D56D8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5711" w:rsidRDefault="00325711" w:rsidP="00D56D8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5711" w:rsidRDefault="00325711" w:rsidP="00D56D8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0D78" w:rsidRDefault="00BF0D78" w:rsidP="00D56D8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0D78" w:rsidRDefault="00BF0D78" w:rsidP="00D56D8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0D78" w:rsidRDefault="00BF0D78" w:rsidP="00D56D8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0D78" w:rsidRDefault="00BF0D78" w:rsidP="00D56D8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0D78" w:rsidRDefault="00BF0D78" w:rsidP="00D56D8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78DE" w:rsidRPr="00BF0D78" w:rsidRDefault="000D78DE" w:rsidP="00D56D85">
      <w:pPr>
        <w:jc w:val="both"/>
        <w:rPr>
          <w:rFonts w:ascii="Times New Roman" w:hAnsi="Times New Roman"/>
          <w:b/>
          <w:sz w:val="28"/>
          <w:szCs w:val="28"/>
        </w:rPr>
      </w:pPr>
      <w:r w:rsidRPr="00BF0D78">
        <w:rPr>
          <w:rFonts w:ascii="Times New Roman" w:hAnsi="Times New Roman"/>
          <w:b/>
          <w:sz w:val="28"/>
          <w:szCs w:val="28"/>
        </w:rPr>
        <w:lastRenderedPageBreak/>
        <w:t xml:space="preserve">Проведення психологічного тренінгу 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 «Ідентифікація конфлікту та його конструктивне вирішення» 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Дата проведення: 7.11.2012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Кількість учнів:13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Мета: сформувати в учнів навички </w:t>
      </w:r>
      <w:proofErr w:type="gramStart"/>
      <w:r w:rsidRPr="00D56D85">
        <w:rPr>
          <w:rFonts w:ascii="Times New Roman" w:hAnsi="Times New Roman"/>
          <w:sz w:val="28"/>
          <w:szCs w:val="28"/>
        </w:rPr>
        <w:t>конструктивного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 розв’язання конфліктних ситуацій.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Завдання: 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1. Надати інформацію про: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- поняття конфлікту та класифікацію конфліктів;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- позитивні та негативні сторони конфлікту;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- способи подолання конфлікті</w:t>
      </w:r>
      <w:proofErr w:type="gramStart"/>
      <w:r w:rsidRPr="00D56D85">
        <w:rPr>
          <w:rFonts w:ascii="Times New Roman" w:hAnsi="Times New Roman"/>
          <w:sz w:val="28"/>
          <w:szCs w:val="28"/>
        </w:rPr>
        <w:t>в</w:t>
      </w:r>
      <w:proofErr w:type="gramEnd"/>
      <w:r w:rsidRPr="00D56D85">
        <w:rPr>
          <w:rFonts w:ascii="Times New Roman" w:hAnsi="Times New Roman"/>
          <w:sz w:val="28"/>
          <w:szCs w:val="28"/>
        </w:rPr>
        <w:t>.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2. Сформувати в учнів навички: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-  ідентифікації конфліктогенів поведінки;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56D85">
        <w:rPr>
          <w:rFonts w:ascii="Times New Roman" w:hAnsi="Times New Roman"/>
          <w:sz w:val="28"/>
          <w:szCs w:val="28"/>
        </w:rPr>
        <w:t>адекватного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 вибору стратегії поведінки в конфліктній ситуації;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- конструктивного розв’язання конфліктних ситуацій.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4. Сприяти згуртуванню учнівського колективу.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Хід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Привітання. Вступне слово практичного психолога 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Добрий день діти</w:t>
      </w:r>
      <w:proofErr w:type="gramStart"/>
      <w:r w:rsidRPr="00D56D85">
        <w:rPr>
          <w:rFonts w:ascii="Times New Roman" w:hAnsi="Times New Roman"/>
          <w:sz w:val="28"/>
          <w:szCs w:val="28"/>
        </w:rPr>
        <w:t>!Х</w:t>
      </w:r>
      <w:proofErr w:type="gramEnd"/>
      <w:r w:rsidRPr="00D56D85">
        <w:rPr>
          <w:rFonts w:ascii="Times New Roman" w:hAnsi="Times New Roman"/>
          <w:sz w:val="28"/>
          <w:szCs w:val="28"/>
        </w:rPr>
        <w:t>очу розпочати тренінг з пісні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(</w:t>
      </w:r>
      <w:proofErr w:type="gramStart"/>
      <w:r w:rsidRPr="00D56D85">
        <w:rPr>
          <w:rFonts w:ascii="Times New Roman" w:hAnsi="Times New Roman"/>
          <w:sz w:val="28"/>
          <w:szCs w:val="28"/>
        </w:rPr>
        <w:t>п</w:t>
      </w:r>
      <w:proofErr w:type="gramEnd"/>
      <w:r w:rsidRPr="00D56D85">
        <w:rPr>
          <w:rFonts w:ascii="Times New Roman" w:hAnsi="Times New Roman"/>
          <w:sz w:val="28"/>
          <w:szCs w:val="28"/>
        </w:rPr>
        <w:t>існя «Мы поссоримся и помиримся»)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-Мы поссоримся и помиримся. Ви почули цю псню. Про що на цьому тренінгу </w:t>
      </w:r>
      <w:proofErr w:type="gramStart"/>
      <w:r w:rsidRPr="00D56D85">
        <w:rPr>
          <w:rFonts w:ascii="Times New Roman" w:hAnsi="Times New Roman"/>
          <w:sz w:val="28"/>
          <w:szCs w:val="28"/>
        </w:rPr>
        <w:t>п</w:t>
      </w:r>
      <w:proofErr w:type="gramEnd"/>
      <w:r w:rsidRPr="00D56D85">
        <w:rPr>
          <w:rFonts w:ascii="Times New Roman" w:hAnsi="Times New Roman"/>
          <w:sz w:val="28"/>
          <w:szCs w:val="28"/>
        </w:rPr>
        <w:t>іде мова?(Про конфлікти)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Це дійсно так.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lastRenderedPageBreak/>
        <w:t xml:space="preserve">Для вас не було секретом те, що мова сьогодні </w:t>
      </w:r>
      <w:proofErr w:type="gramStart"/>
      <w:r w:rsidRPr="00D56D85">
        <w:rPr>
          <w:rFonts w:ascii="Times New Roman" w:hAnsi="Times New Roman"/>
          <w:sz w:val="28"/>
          <w:szCs w:val="28"/>
        </w:rPr>
        <w:t>п</w:t>
      </w:r>
      <w:proofErr w:type="gramEnd"/>
      <w:r w:rsidRPr="00D56D85">
        <w:rPr>
          <w:rFonts w:ascii="Times New Roman" w:hAnsi="Times New Roman"/>
          <w:sz w:val="28"/>
          <w:szCs w:val="28"/>
        </w:rPr>
        <w:t>іде про конфлікти. Я просила вас дома подумати і зараз спробувати презентувати тему тренінгу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(діти призентують теми)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- Я б ще назвала так «В споре рождается истинна». Можна сказати, що в спорі народжується істина? 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- Так, людина говорить про те, що їй наболіло, про негативні риси та вчинки співрозмовника, викриває його не найкращі сторони, що є інформацією для самовдосконалення людини.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- Діти! Що ВИ </w:t>
      </w:r>
      <w:proofErr w:type="gramStart"/>
      <w:r w:rsidRPr="00D56D85">
        <w:rPr>
          <w:rFonts w:ascii="Times New Roman" w:hAnsi="Times New Roman"/>
          <w:sz w:val="28"/>
          <w:szCs w:val="28"/>
        </w:rPr>
        <w:t>очіку</w:t>
      </w:r>
      <w:proofErr w:type="gramEnd"/>
      <w:r w:rsidRPr="00D56D85">
        <w:rPr>
          <w:rFonts w:ascii="Times New Roman" w:hAnsi="Times New Roman"/>
          <w:sz w:val="28"/>
          <w:szCs w:val="28"/>
        </w:rPr>
        <w:t>єте від цього тренінгу?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(я вам пропоную прикрасити це дерево своїми очікуваннями від нашого тренінгу).  Учні на листочках пишуть очікування.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Прийняття правил роботи в групі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Так, як у нас сьогодні вже 5 заняття, то правила роботи групи ви знаєте, ми їх просто пригадаємо. На тренінгу можна спілкуватися вільно, висловлюватись так, як вам зручно.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 Інформаційне повідомлення «</w:t>
      </w:r>
      <w:proofErr w:type="gramStart"/>
      <w:r w:rsidRPr="00D56D85">
        <w:rPr>
          <w:rFonts w:ascii="Times New Roman" w:hAnsi="Times New Roman"/>
          <w:sz w:val="28"/>
          <w:szCs w:val="28"/>
        </w:rPr>
        <w:t>Стил</w:t>
      </w:r>
      <w:proofErr w:type="gramEnd"/>
      <w:r w:rsidRPr="00D56D85">
        <w:rPr>
          <w:rFonts w:ascii="Times New Roman" w:hAnsi="Times New Roman"/>
          <w:sz w:val="28"/>
          <w:szCs w:val="28"/>
        </w:rPr>
        <w:t>і поведінки в конфлікті»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Давайте пригадаємо, що ж таке конфлікт.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Слово «конфлікт» у перекладі з латини – «зіткнення </w:t>
      </w:r>
      <w:proofErr w:type="gramStart"/>
      <w:r w:rsidRPr="00D56D85">
        <w:rPr>
          <w:rFonts w:ascii="Times New Roman" w:hAnsi="Times New Roman"/>
          <w:sz w:val="28"/>
          <w:szCs w:val="28"/>
        </w:rPr>
        <w:t>р</w:t>
      </w:r>
      <w:proofErr w:type="gramEnd"/>
      <w:r w:rsidRPr="00D56D85">
        <w:rPr>
          <w:rFonts w:ascii="Times New Roman" w:hAnsi="Times New Roman"/>
          <w:sz w:val="28"/>
          <w:szCs w:val="28"/>
        </w:rPr>
        <w:t>ізноспрямованих сил (цінностей, інтересів, поглядів, позицій) суб’єктів – сторін взаємодії».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Конфлікт (від лат. cопfliktus —  сутичка) — протиріччя, яке виникає між: людьми через вирішення певних питань </w:t>
      </w:r>
      <w:proofErr w:type="gramStart"/>
      <w:r w:rsidRPr="00D56D85">
        <w:rPr>
          <w:rFonts w:ascii="Times New Roman" w:hAnsi="Times New Roman"/>
          <w:sz w:val="28"/>
          <w:szCs w:val="28"/>
        </w:rPr>
        <w:t>соц</w:t>
      </w:r>
      <w:proofErr w:type="gramEnd"/>
      <w:r w:rsidRPr="00D56D85">
        <w:rPr>
          <w:rFonts w:ascii="Times New Roman" w:hAnsi="Times New Roman"/>
          <w:sz w:val="28"/>
          <w:szCs w:val="28"/>
        </w:rPr>
        <w:t>іального й особистісного життя, протиріччя між інтересами, позиціями, думками, поглядами учасників конфлікту.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Наука, яка вивчає причини виникнення, особливості перебігу, запобігання та розв’язання конфлікту, називається «конфліктологією».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56D85">
        <w:rPr>
          <w:rFonts w:ascii="Times New Roman" w:hAnsi="Times New Roman"/>
          <w:sz w:val="28"/>
          <w:szCs w:val="28"/>
        </w:rPr>
        <w:t>Конфлікти бувають: внутрішньо-особистісні, міжособистісні, особистісно-групові, міжгрупові, міжколективні, міждержавні, міжнаціональні,сімейні, педагогічні, політичні, економічні, творчі).</w:t>
      </w:r>
      <w:proofErr w:type="gramEnd"/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lastRenderedPageBreak/>
        <w:t xml:space="preserve">    Однією з причин виникнення конфлікту є конфліктогени поведінки. Це слова або дії, які породжують конфлікт. Наведіть приклади конфліктогенів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Ознаки конфліктогенів поведінки: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відкрита недовіра;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перебивання іншої людини;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оцінювання людей;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наголошування на розбіжностях </w:t>
      </w:r>
      <w:proofErr w:type="gramStart"/>
      <w:r w:rsidRPr="00D56D85">
        <w:rPr>
          <w:rFonts w:ascii="Times New Roman" w:hAnsi="Times New Roman"/>
          <w:sz w:val="28"/>
          <w:szCs w:val="28"/>
        </w:rPr>
        <w:t>між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 собою та іншою людиною;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56D85">
        <w:rPr>
          <w:rFonts w:ascii="Times New Roman" w:hAnsi="Times New Roman"/>
          <w:sz w:val="28"/>
          <w:szCs w:val="28"/>
        </w:rPr>
        <w:t>ст</w:t>
      </w:r>
      <w:proofErr w:type="gramEnd"/>
      <w:r w:rsidRPr="00D56D85">
        <w:rPr>
          <w:rFonts w:ascii="Times New Roman" w:hAnsi="Times New Roman"/>
          <w:sz w:val="28"/>
          <w:szCs w:val="28"/>
        </w:rPr>
        <w:t>ійке небажання визнавати свої помилки й чиюсь правоту;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заниження вкладу інших людей й одночасне перебільшення свого вкладу в  загальну справу;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56D85">
        <w:rPr>
          <w:rFonts w:ascii="Times New Roman" w:hAnsi="Times New Roman"/>
          <w:sz w:val="28"/>
          <w:szCs w:val="28"/>
        </w:rPr>
        <w:t>р</w:t>
      </w:r>
      <w:proofErr w:type="gramEnd"/>
      <w:r w:rsidRPr="00D56D85">
        <w:rPr>
          <w:rFonts w:ascii="Times New Roman" w:hAnsi="Times New Roman"/>
          <w:sz w:val="28"/>
          <w:szCs w:val="28"/>
        </w:rPr>
        <w:t>ізке прискорення темпу мовлення й раптове закінчення розмови;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невміння вислухати і зрозуміти точку зору іншої сторони.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Який висновок ми можемо зробити?  (Намагатися їх не вживати, щоб не створювати конфлікту.)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Позитивні сторони конфлікту: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дає можливість сформулювати й усвідомити проблему, виявити труднощі;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знайти нові шляхи вирішення;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пожвавлює наше життя, робить його привабливішим, цікавішим;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вчить форми спілкування, вміння налагоджувати стосунки;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сприяє особистісному, професійному зростанню;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розвиває вольову саморегуляцію;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згуртовує колектив;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розвиток </w:t>
      </w:r>
      <w:proofErr w:type="gramStart"/>
      <w:r w:rsidRPr="00D56D85">
        <w:rPr>
          <w:rFonts w:ascii="Times New Roman" w:hAnsi="Times New Roman"/>
          <w:sz w:val="28"/>
          <w:szCs w:val="28"/>
        </w:rPr>
        <w:t>п</w:t>
      </w:r>
      <w:proofErr w:type="gramEnd"/>
      <w:r w:rsidRPr="00D56D85">
        <w:rPr>
          <w:rFonts w:ascii="Times New Roman" w:hAnsi="Times New Roman"/>
          <w:sz w:val="28"/>
          <w:szCs w:val="28"/>
        </w:rPr>
        <w:t>ізнавальних рис: розуму, швидкість реакції, прийняття рішень.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Негативні сторони конфлікту: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руйнує здоров'я;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lastRenderedPageBreak/>
        <w:t>викликає стрес, психотравми;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руйнує міжособистісні стосунки, сім'ї, особистість;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формується негативна установка, негативний життєвий сценарій.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Способи вирішення конфлікту: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Суперництво, пристосування, уникання, компроміс, співпраця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Вправа «Молекули»   Ви вивчаєте фізику, покажіть, як  рухаються молекули. </w:t>
      </w:r>
      <w:proofErr w:type="gramStart"/>
      <w:r w:rsidRPr="00D56D85">
        <w:rPr>
          <w:rFonts w:ascii="Times New Roman" w:hAnsi="Times New Roman"/>
          <w:sz w:val="28"/>
          <w:szCs w:val="28"/>
        </w:rPr>
        <w:t>З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 єдналися по 2. Розпалися. </w:t>
      </w:r>
      <w:proofErr w:type="gramStart"/>
      <w:r w:rsidRPr="00D56D85">
        <w:rPr>
          <w:rFonts w:ascii="Times New Roman" w:hAnsi="Times New Roman"/>
          <w:sz w:val="28"/>
          <w:szCs w:val="28"/>
        </w:rPr>
        <w:t>З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 єдналися по 3. Сядбте так, як ви об єдналися. В нас є 4 групи. 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- інсценізуйте стуацію та вирішіть конфлікт вказаним способом</w:t>
      </w:r>
      <w:proofErr w:type="gramStart"/>
      <w:r w:rsidRPr="00D56D85">
        <w:rPr>
          <w:rFonts w:ascii="Times New Roman" w:hAnsi="Times New Roman"/>
          <w:sz w:val="28"/>
          <w:szCs w:val="28"/>
        </w:rPr>
        <w:t>.р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ешта учнів має здогадатися, який це спосіб розв язання конфлікту. 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- у вас є 5 хвилин, я буду спікером часу (5 хв. грає весела музика)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 Робота по групам. Вправа «Конфліктна ситуація» 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Інструкція: Тренер об’єднує учнів по групам (</w:t>
      </w:r>
      <w:proofErr w:type="gramStart"/>
      <w:r w:rsidRPr="00D56D85">
        <w:rPr>
          <w:rFonts w:ascii="Times New Roman" w:hAnsi="Times New Roman"/>
          <w:sz w:val="28"/>
          <w:szCs w:val="28"/>
        </w:rPr>
        <w:t>п’ять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 груп). Учням пропонується інсценізувати ситуацію та розв’язати конфлікт вказаним способом. Решта учнів має здогадатися, який це спосіб розв’язання конфлікті</w:t>
      </w:r>
      <w:proofErr w:type="gramStart"/>
      <w:r w:rsidRPr="00D56D85">
        <w:rPr>
          <w:rFonts w:ascii="Times New Roman" w:hAnsi="Times New Roman"/>
          <w:sz w:val="28"/>
          <w:szCs w:val="28"/>
        </w:rPr>
        <w:t>в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. 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Ситуація 1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Ваша подруга звинувачує вас при інших учнях класу в тому, що </w:t>
      </w:r>
      <w:proofErr w:type="gramStart"/>
      <w:r w:rsidRPr="00D56D85">
        <w:rPr>
          <w:rFonts w:ascii="Times New Roman" w:hAnsi="Times New Roman"/>
          <w:sz w:val="28"/>
          <w:szCs w:val="28"/>
        </w:rPr>
        <w:t>ви в</w:t>
      </w:r>
      <w:proofErr w:type="gramEnd"/>
      <w:r w:rsidRPr="00D56D85">
        <w:rPr>
          <w:rFonts w:ascii="Times New Roman" w:hAnsi="Times New Roman"/>
          <w:sz w:val="28"/>
          <w:szCs w:val="28"/>
        </w:rPr>
        <w:t>ідмовилися робити творчий проект разом, хоча раніше домовлялися про це і вирішили робити інший проект з однокласником Іваном, а їй тепер немає з ким виконувати це завдання.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(співпраця)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Який це спосіб? (показую на дошці)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Ситуація 2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lastRenderedPageBreak/>
        <w:t xml:space="preserve">Ваш друг (подруга) звинувачує вас в тому, що </w:t>
      </w:r>
      <w:proofErr w:type="gramStart"/>
      <w:r w:rsidRPr="00D56D85">
        <w:rPr>
          <w:rFonts w:ascii="Times New Roman" w:hAnsi="Times New Roman"/>
          <w:sz w:val="28"/>
          <w:szCs w:val="28"/>
        </w:rPr>
        <w:t>ви не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 зуміли як слід організувати привітання вчителів зі святом, і він (вона) зробили б це краще.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(суперництво)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Який це спосіб? (показую на дошці)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Ситуація 3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Протягом всього уроку вам заважав сусід  </w:t>
      </w:r>
      <w:proofErr w:type="gramStart"/>
      <w:r w:rsidRPr="00D56D85">
        <w:rPr>
          <w:rFonts w:ascii="Times New Roman" w:hAnsi="Times New Roman"/>
          <w:sz w:val="28"/>
          <w:szCs w:val="28"/>
        </w:rPr>
        <w:t>по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D85">
        <w:rPr>
          <w:rFonts w:ascii="Times New Roman" w:hAnsi="Times New Roman"/>
          <w:sz w:val="28"/>
          <w:szCs w:val="28"/>
        </w:rPr>
        <w:t>парт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і, вчитель зробив вам через нього зауваження. Ви ображені і готові вибухнути, а </w:t>
      </w:r>
      <w:proofErr w:type="gramStart"/>
      <w:r w:rsidRPr="00D56D85">
        <w:rPr>
          <w:rFonts w:ascii="Times New Roman" w:hAnsi="Times New Roman"/>
          <w:sz w:val="28"/>
          <w:szCs w:val="28"/>
        </w:rPr>
        <w:t>ваш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 сусід по парті поводить себе, ніби нічого не трапилося. 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(уникання)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Який це спосіб? (показую на дошці)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Ситуація 4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Ваш однокласник, з яким ви в гарних стосунках</w:t>
      </w:r>
      <w:proofErr w:type="gramStart"/>
      <w:r w:rsidRPr="00D56D8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 звинувачує вас у тому, що ви загубили його книгу, а вона йому зараз дуже потрібна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(компроміс)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Який це спосіб? (показую на дошці)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Ситуація 5 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Ваш однокласник просить у вас списати на контрольній роботі, бо буде не атестованим з цього предмета, ви самі не встигаєте</w:t>
      </w:r>
      <w:proofErr w:type="gramStart"/>
      <w:r w:rsidRPr="00D56D8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 але хочете допомогти другові.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(пристосування)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Який це спосіб? (показую на дошці)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9. Вправа «Народні приказки про конфлікти» 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Які </w:t>
      </w:r>
      <w:proofErr w:type="gramStart"/>
      <w:r w:rsidRPr="00D56D85">
        <w:rPr>
          <w:rFonts w:ascii="Times New Roman" w:hAnsi="Times New Roman"/>
          <w:sz w:val="28"/>
          <w:szCs w:val="28"/>
        </w:rPr>
        <w:t>ви за</w:t>
      </w:r>
      <w:proofErr w:type="gramEnd"/>
      <w:r w:rsidRPr="00D56D85">
        <w:rPr>
          <w:rFonts w:ascii="Times New Roman" w:hAnsi="Times New Roman"/>
          <w:sz w:val="28"/>
          <w:szCs w:val="28"/>
        </w:rPr>
        <w:t>єте народні приказки про конфлікти?</w:t>
      </w:r>
    </w:p>
    <w:p w:rsidR="000D78DE" w:rsidRPr="00D56D85" w:rsidRDefault="000D78DE" w:rsidP="00FA3AC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98"/>
        <w:tblW w:w="102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7"/>
        <w:gridCol w:w="4118"/>
      </w:tblGrid>
      <w:tr w:rsidR="000D78DE" w:rsidRPr="00D56D85">
        <w:trPr>
          <w:trHeight w:hRule="exact" w:val="46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DE" w:rsidRPr="00D56D85" w:rsidRDefault="000D78DE" w:rsidP="00FA3AC3">
            <w:pPr>
              <w:rPr>
                <w:rFonts w:ascii="Times New Roman" w:hAnsi="Times New Roman"/>
                <w:sz w:val="28"/>
                <w:szCs w:val="28"/>
              </w:rPr>
            </w:pPr>
            <w:r w:rsidRPr="00D56D85">
              <w:rPr>
                <w:rFonts w:ascii="Times New Roman" w:hAnsi="Times New Roman"/>
                <w:sz w:val="28"/>
                <w:szCs w:val="28"/>
              </w:rPr>
              <w:t>Вислів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DE" w:rsidRPr="00D56D85" w:rsidRDefault="000D78DE" w:rsidP="00FA3AC3">
            <w:pPr>
              <w:rPr>
                <w:rFonts w:ascii="Times New Roman" w:hAnsi="Times New Roman"/>
                <w:sz w:val="28"/>
                <w:szCs w:val="28"/>
              </w:rPr>
            </w:pPr>
            <w:r w:rsidRPr="00D56D85">
              <w:rPr>
                <w:rFonts w:ascii="Times New Roman" w:hAnsi="Times New Roman"/>
                <w:sz w:val="28"/>
                <w:szCs w:val="28"/>
              </w:rPr>
              <w:t>Спосіб вирішення конфлікту</w:t>
            </w:r>
          </w:p>
        </w:tc>
      </w:tr>
      <w:tr w:rsidR="000D78DE" w:rsidRPr="00D56D85">
        <w:trPr>
          <w:trHeight w:hRule="exact" w:val="44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DE" w:rsidRPr="00D56D85" w:rsidRDefault="000D78DE" w:rsidP="00FA3AC3">
            <w:pPr>
              <w:rPr>
                <w:rFonts w:ascii="Times New Roman" w:hAnsi="Times New Roman"/>
                <w:sz w:val="28"/>
                <w:szCs w:val="28"/>
              </w:rPr>
            </w:pPr>
            <w:r w:rsidRPr="00D56D85">
              <w:rPr>
                <w:rFonts w:ascii="Times New Roman" w:hAnsi="Times New Roman"/>
                <w:sz w:val="28"/>
                <w:szCs w:val="28"/>
              </w:rPr>
              <w:t>Око за око, зуб за зуб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DE" w:rsidRPr="00D56D85" w:rsidRDefault="000D78DE" w:rsidP="00FA3AC3">
            <w:pPr>
              <w:rPr>
                <w:rFonts w:ascii="Times New Roman" w:hAnsi="Times New Roman"/>
                <w:sz w:val="28"/>
                <w:szCs w:val="28"/>
              </w:rPr>
            </w:pPr>
            <w:r w:rsidRPr="00D56D85">
              <w:rPr>
                <w:rFonts w:ascii="Times New Roman" w:hAnsi="Times New Roman"/>
                <w:sz w:val="28"/>
                <w:szCs w:val="28"/>
              </w:rPr>
              <w:t>Суперництво</w:t>
            </w:r>
          </w:p>
        </w:tc>
      </w:tr>
      <w:tr w:rsidR="000D78DE" w:rsidRPr="00D56D85">
        <w:trPr>
          <w:trHeight w:hRule="exact" w:val="45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DE" w:rsidRPr="00D56D85" w:rsidRDefault="000D78DE" w:rsidP="00FA3AC3">
            <w:pPr>
              <w:rPr>
                <w:rFonts w:ascii="Times New Roman" w:hAnsi="Times New Roman"/>
                <w:sz w:val="28"/>
                <w:szCs w:val="28"/>
              </w:rPr>
            </w:pPr>
            <w:r w:rsidRPr="00D56D85">
              <w:rPr>
                <w:rFonts w:ascii="Times New Roman" w:hAnsi="Times New Roman"/>
                <w:sz w:val="28"/>
                <w:szCs w:val="28"/>
              </w:rPr>
              <w:t>Краще тихо, аби без лиха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DE" w:rsidRPr="00D56D85" w:rsidRDefault="000D78DE" w:rsidP="00FA3AC3">
            <w:pPr>
              <w:rPr>
                <w:rFonts w:ascii="Times New Roman" w:hAnsi="Times New Roman"/>
                <w:sz w:val="28"/>
                <w:szCs w:val="28"/>
              </w:rPr>
            </w:pPr>
            <w:r w:rsidRPr="00D56D85">
              <w:rPr>
                <w:rFonts w:ascii="Times New Roman" w:hAnsi="Times New Roman"/>
                <w:sz w:val="28"/>
                <w:szCs w:val="28"/>
              </w:rPr>
              <w:t>Пристосування</w:t>
            </w:r>
          </w:p>
        </w:tc>
      </w:tr>
      <w:tr w:rsidR="000D78DE" w:rsidRPr="00D56D85">
        <w:trPr>
          <w:trHeight w:hRule="exact" w:val="52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DE" w:rsidRPr="00D56D85" w:rsidRDefault="000D78DE" w:rsidP="00FA3AC3">
            <w:pPr>
              <w:rPr>
                <w:rFonts w:ascii="Times New Roman" w:hAnsi="Times New Roman"/>
                <w:sz w:val="28"/>
                <w:szCs w:val="28"/>
              </w:rPr>
            </w:pPr>
            <w:r w:rsidRPr="00D56D85">
              <w:rPr>
                <w:rFonts w:ascii="Times New Roman" w:hAnsi="Times New Roman"/>
                <w:sz w:val="28"/>
                <w:szCs w:val="28"/>
              </w:rPr>
              <w:t>Моя хата скраю, я нічого не знаю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DE" w:rsidRPr="00D56D85" w:rsidRDefault="000D78DE" w:rsidP="00FA3AC3">
            <w:pPr>
              <w:rPr>
                <w:rFonts w:ascii="Times New Roman" w:hAnsi="Times New Roman"/>
                <w:sz w:val="28"/>
                <w:szCs w:val="28"/>
              </w:rPr>
            </w:pPr>
            <w:r w:rsidRPr="00D56D85">
              <w:rPr>
                <w:rFonts w:ascii="Times New Roman" w:hAnsi="Times New Roman"/>
                <w:sz w:val="28"/>
                <w:szCs w:val="28"/>
              </w:rPr>
              <w:t>Уникання</w:t>
            </w:r>
          </w:p>
        </w:tc>
      </w:tr>
      <w:tr w:rsidR="000D78DE" w:rsidRPr="00D56D85">
        <w:trPr>
          <w:trHeight w:hRule="exact" w:val="81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DE" w:rsidRPr="00D56D85" w:rsidRDefault="000D78DE" w:rsidP="00FA3AC3">
            <w:pPr>
              <w:rPr>
                <w:rFonts w:ascii="Times New Roman" w:hAnsi="Times New Roman"/>
                <w:sz w:val="28"/>
                <w:szCs w:val="28"/>
              </w:rPr>
            </w:pPr>
            <w:r w:rsidRPr="00D56D85">
              <w:rPr>
                <w:rFonts w:ascii="Times New Roman" w:hAnsi="Times New Roman"/>
                <w:sz w:val="28"/>
                <w:szCs w:val="28"/>
              </w:rPr>
              <w:t xml:space="preserve">Хліб-сіль їв, </w:t>
            </w:r>
            <w:proofErr w:type="gramStart"/>
            <w:r w:rsidRPr="00D56D85">
              <w:rPr>
                <w:rFonts w:ascii="Times New Roman" w:hAnsi="Times New Roman"/>
                <w:sz w:val="28"/>
                <w:szCs w:val="28"/>
              </w:rPr>
              <w:t>мед-пиво</w:t>
            </w:r>
            <w:proofErr w:type="gramEnd"/>
            <w:r w:rsidRPr="00D56D85">
              <w:rPr>
                <w:rFonts w:ascii="Times New Roman" w:hAnsi="Times New Roman"/>
                <w:sz w:val="28"/>
                <w:szCs w:val="28"/>
              </w:rPr>
              <w:t xml:space="preserve"> пив, по вусах текло, а в рот не потрапило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DE" w:rsidRPr="00D56D85" w:rsidRDefault="000D78DE" w:rsidP="00FA3AC3">
            <w:pPr>
              <w:rPr>
                <w:rFonts w:ascii="Times New Roman" w:hAnsi="Times New Roman"/>
                <w:sz w:val="28"/>
                <w:szCs w:val="28"/>
              </w:rPr>
            </w:pPr>
            <w:r w:rsidRPr="00D56D85">
              <w:rPr>
                <w:rFonts w:ascii="Times New Roman" w:hAnsi="Times New Roman"/>
                <w:sz w:val="28"/>
                <w:szCs w:val="28"/>
              </w:rPr>
              <w:t>Компроміс</w:t>
            </w:r>
          </w:p>
        </w:tc>
      </w:tr>
      <w:tr w:rsidR="000D78DE" w:rsidRPr="00D56D85">
        <w:trPr>
          <w:trHeight w:hRule="exact" w:val="45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DE" w:rsidRPr="00D56D85" w:rsidRDefault="000D78DE" w:rsidP="00FA3AC3">
            <w:pPr>
              <w:rPr>
                <w:rFonts w:ascii="Times New Roman" w:hAnsi="Times New Roman"/>
                <w:sz w:val="28"/>
                <w:szCs w:val="28"/>
              </w:rPr>
            </w:pPr>
            <w:r w:rsidRPr="00D56D85">
              <w:rPr>
                <w:rFonts w:ascii="Times New Roman" w:hAnsi="Times New Roman"/>
                <w:sz w:val="28"/>
                <w:szCs w:val="28"/>
              </w:rPr>
              <w:t>Сто раз відміряй, один раз ві</w:t>
            </w:r>
            <w:proofErr w:type="gramStart"/>
            <w:r w:rsidRPr="00D56D85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gramEnd"/>
            <w:r w:rsidRPr="00D56D85">
              <w:rPr>
                <w:rFonts w:ascii="Times New Roman" w:hAnsi="Times New Roman"/>
                <w:sz w:val="28"/>
                <w:szCs w:val="28"/>
              </w:rPr>
              <w:t>іж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8DE" w:rsidRPr="00D56D85" w:rsidRDefault="000D78DE" w:rsidP="00FA3AC3">
            <w:pPr>
              <w:rPr>
                <w:rFonts w:ascii="Times New Roman" w:hAnsi="Times New Roman"/>
                <w:sz w:val="28"/>
                <w:szCs w:val="28"/>
              </w:rPr>
            </w:pPr>
            <w:r w:rsidRPr="00D56D85">
              <w:rPr>
                <w:rFonts w:ascii="Times New Roman" w:hAnsi="Times New Roman"/>
                <w:sz w:val="28"/>
                <w:szCs w:val="28"/>
              </w:rPr>
              <w:t>Співпраця</w:t>
            </w:r>
          </w:p>
        </w:tc>
      </w:tr>
    </w:tbl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10. Вправа-гра «Великий калькулятор»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Реалізація очікувань  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Діти, як ви гадаєте </w:t>
      </w:r>
      <w:proofErr w:type="gramStart"/>
      <w:r w:rsidRPr="00D56D85">
        <w:rPr>
          <w:rFonts w:ascii="Times New Roman" w:hAnsi="Times New Roman"/>
          <w:sz w:val="28"/>
          <w:szCs w:val="28"/>
        </w:rPr>
        <w:t>наше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 деревоза цей тренінг  розквітло? </w:t>
      </w:r>
      <w:proofErr w:type="gramStart"/>
      <w:r w:rsidRPr="00D56D85">
        <w:rPr>
          <w:rFonts w:ascii="Times New Roman" w:hAnsi="Times New Roman"/>
          <w:sz w:val="28"/>
          <w:szCs w:val="28"/>
        </w:rPr>
        <w:t>Чи н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і?  Здійснились ваші сподівання? </w:t>
      </w:r>
      <w:proofErr w:type="gramStart"/>
      <w:r w:rsidRPr="00D56D85">
        <w:rPr>
          <w:rFonts w:ascii="Times New Roman" w:hAnsi="Times New Roman"/>
          <w:sz w:val="28"/>
          <w:szCs w:val="28"/>
        </w:rPr>
        <w:t>Ви д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ізналися чогось нового? 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Якщо так</w:t>
      </w:r>
      <w:proofErr w:type="gramStart"/>
      <w:r w:rsidRPr="00D56D8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56D85">
        <w:rPr>
          <w:rFonts w:ascii="Times New Roman" w:hAnsi="Times New Roman"/>
          <w:sz w:val="28"/>
          <w:szCs w:val="28"/>
        </w:rPr>
        <w:t>тож прикрасьте наше дерево листочками, хай воно квітне і не буде конфліктів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D85">
        <w:rPr>
          <w:rFonts w:ascii="Times New Roman" w:hAnsi="Times New Roman"/>
          <w:sz w:val="28"/>
          <w:szCs w:val="28"/>
        </w:rPr>
        <w:t>П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ідсумки тренінгу.  Вправа «Кулька » 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Тримаючи в руках кульку кажу: «Особисто я хочу жити без конфлікті</w:t>
      </w:r>
      <w:proofErr w:type="gramStart"/>
      <w:r w:rsidRPr="00D56D85">
        <w:rPr>
          <w:rFonts w:ascii="Times New Roman" w:hAnsi="Times New Roman"/>
          <w:sz w:val="28"/>
          <w:szCs w:val="28"/>
        </w:rPr>
        <w:t>в</w:t>
      </w:r>
      <w:proofErr w:type="gramEnd"/>
      <w:r w:rsidRPr="00D56D85">
        <w:rPr>
          <w:rFonts w:ascii="Times New Roman" w:hAnsi="Times New Roman"/>
          <w:sz w:val="28"/>
          <w:szCs w:val="28"/>
        </w:rPr>
        <w:t xml:space="preserve"> і весь негатив, який зібрався в цій кільці, нехай тут і залишається. Пробиваю кульку</w:t>
      </w:r>
      <w:proofErr w:type="gramStart"/>
      <w:r w:rsidRPr="00D56D85">
        <w:rPr>
          <w:rFonts w:ascii="Times New Roman" w:hAnsi="Times New Roman"/>
          <w:sz w:val="28"/>
          <w:szCs w:val="28"/>
        </w:rPr>
        <w:t>.»</w:t>
      </w:r>
      <w:proofErr w:type="gramEnd"/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 xml:space="preserve">Дякую </w:t>
      </w:r>
      <w:proofErr w:type="gramStart"/>
      <w:r w:rsidRPr="00D56D85">
        <w:rPr>
          <w:rFonts w:ascii="Times New Roman" w:hAnsi="Times New Roman"/>
          <w:sz w:val="28"/>
          <w:szCs w:val="28"/>
        </w:rPr>
        <w:t>вс</w:t>
      </w:r>
      <w:proofErr w:type="gramEnd"/>
      <w:r w:rsidRPr="00D56D85">
        <w:rPr>
          <w:rFonts w:ascii="Times New Roman" w:hAnsi="Times New Roman"/>
          <w:sz w:val="28"/>
          <w:szCs w:val="28"/>
        </w:rPr>
        <w:t>ім за увагу!</w:t>
      </w: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</w:p>
    <w:p w:rsidR="000D78DE" w:rsidRPr="00D56D85" w:rsidRDefault="000D78DE" w:rsidP="00D56D85">
      <w:pPr>
        <w:jc w:val="both"/>
        <w:rPr>
          <w:rFonts w:ascii="Times New Roman" w:hAnsi="Times New Roman"/>
          <w:sz w:val="28"/>
          <w:szCs w:val="28"/>
        </w:rPr>
      </w:pPr>
      <w:r w:rsidRPr="00D56D85">
        <w:rPr>
          <w:rFonts w:ascii="Times New Roman" w:hAnsi="Times New Roman"/>
          <w:sz w:val="28"/>
          <w:szCs w:val="28"/>
        </w:rPr>
        <w:t>Практичний психолог                                       Т.Г. Засєченко</w:t>
      </w:r>
    </w:p>
    <w:p w:rsidR="00325711" w:rsidRDefault="008772A6" w:rsidP="008772A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65175">
        <w:rPr>
          <w:rFonts w:ascii="Times New Roman" w:hAnsi="Times New Roman"/>
          <w:sz w:val="26"/>
          <w:szCs w:val="26"/>
          <w:lang w:val="uk-UA"/>
        </w:rPr>
        <w:t xml:space="preserve">         </w:t>
      </w:r>
    </w:p>
    <w:p w:rsidR="00325711" w:rsidRDefault="00325711" w:rsidP="008772A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25711" w:rsidRDefault="00325711" w:rsidP="008772A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25711" w:rsidRDefault="00325711" w:rsidP="008772A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6D32" w:rsidRPr="00D56D85" w:rsidRDefault="008772A6" w:rsidP="00096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175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93173" w:rsidRPr="00D56D85" w:rsidRDefault="00593173" w:rsidP="00D56D85">
      <w:pPr>
        <w:jc w:val="both"/>
        <w:rPr>
          <w:rFonts w:ascii="Times New Roman" w:hAnsi="Times New Roman"/>
          <w:sz w:val="28"/>
          <w:szCs w:val="28"/>
        </w:rPr>
      </w:pPr>
    </w:p>
    <w:sectPr w:rsidR="00593173" w:rsidRPr="00D56D85" w:rsidSect="00BF0D78">
      <w:pgSz w:w="11906" w:h="16838"/>
      <w:pgMar w:top="992" w:right="170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85" w:rsidRDefault="00ED7E85" w:rsidP="00AB61E3">
      <w:pPr>
        <w:spacing w:after="0" w:line="240" w:lineRule="auto"/>
      </w:pPr>
      <w:r>
        <w:separator/>
      </w:r>
    </w:p>
  </w:endnote>
  <w:endnote w:type="continuationSeparator" w:id="0">
    <w:p w:rsidR="00ED7E85" w:rsidRDefault="00ED7E85" w:rsidP="00AB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A3" w:rsidRDefault="008C78A3">
    <w:pPr>
      <w:pStyle w:val="a7"/>
      <w:jc w:val="right"/>
    </w:pPr>
  </w:p>
  <w:p w:rsidR="008C78A3" w:rsidRDefault="008C78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85" w:rsidRDefault="00ED7E85" w:rsidP="00AB61E3">
      <w:pPr>
        <w:spacing w:after="0" w:line="240" w:lineRule="auto"/>
      </w:pPr>
      <w:r>
        <w:separator/>
      </w:r>
    </w:p>
  </w:footnote>
  <w:footnote w:type="continuationSeparator" w:id="0">
    <w:p w:rsidR="00ED7E85" w:rsidRDefault="00ED7E85" w:rsidP="00AB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6"/>
      </v:shape>
    </w:pict>
  </w:numPicBullet>
  <w:numPicBullet w:numPicBulletId="1">
    <w:pict>
      <v:shape id="_x0000_i1026" type="#_x0000_t75" style="width:11.25pt;height:11.25pt" o:bullet="t">
        <v:imagedata r:id="rId2" o:title="mso8"/>
      </v:shape>
    </w:pict>
  </w:numPicBullet>
  <w:abstractNum w:abstractNumId="0">
    <w:nsid w:val="FFFFFF7C"/>
    <w:multiLevelType w:val="singleLevel"/>
    <w:tmpl w:val="8CA65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655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DABE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52F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C0E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36A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A7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647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CCF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04D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24389"/>
    <w:multiLevelType w:val="hybridMultilevel"/>
    <w:tmpl w:val="B2A4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6036B"/>
    <w:multiLevelType w:val="hybridMultilevel"/>
    <w:tmpl w:val="86DC2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101B1E10"/>
    <w:multiLevelType w:val="hybridMultilevel"/>
    <w:tmpl w:val="72AA8510"/>
    <w:lvl w:ilvl="0" w:tplc="541653D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9C2CCB"/>
    <w:multiLevelType w:val="hybridMultilevel"/>
    <w:tmpl w:val="5B786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20AA5E2D"/>
    <w:multiLevelType w:val="hybridMultilevel"/>
    <w:tmpl w:val="6F687E4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228175AE"/>
    <w:multiLevelType w:val="hybridMultilevel"/>
    <w:tmpl w:val="BC2A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53A51"/>
    <w:multiLevelType w:val="hybridMultilevel"/>
    <w:tmpl w:val="A2D6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84B41"/>
    <w:multiLevelType w:val="hybridMultilevel"/>
    <w:tmpl w:val="5EA6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E62DF"/>
    <w:multiLevelType w:val="hybridMultilevel"/>
    <w:tmpl w:val="358E19B0"/>
    <w:lvl w:ilvl="0" w:tplc="454E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810F04"/>
    <w:multiLevelType w:val="hybridMultilevel"/>
    <w:tmpl w:val="5F1E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42BD9"/>
    <w:multiLevelType w:val="hybridMultilevel"/>
    <w:tmpl w:val="BB149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A22FD"/>
    <w:multiLevelType w:val="hybridMultilevel"/>
    <w:tmpl w:val="F808E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C31A81"/>
    <w:multiLevelType w:val="hybridMultilevel"/>
    <w:tmpl w:val="FCFA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F66E9"/>
    <w:multiLevelType w:val="hybridMultilevel"/>
    <w:tmpl w:val="AA88CA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652CA"/>
    <w:multiLevelType w:val="hybridMultilevel"/>
    <w:tmpl w:val="A3686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A05D23"/>
    <w:multiLevelType w:val="hybridMultilevel"/>
    <w:tmpl w:val="C568B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6">
    <w:nsid w:val="49156B02"/>
    <w:multiLevelType w:val="hybridMultilevel"/>
    <w:tmpl w:val="0E44B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7">
    <w:nsid w:val="50C44830"/>
    <w:multiLevelType w:val="hybridMultilevel"/>
    <w:tmpl w:val="EE1E7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068B1"/>
    <w:multiLevelType w:val="hybridMultilevel"/>
    <w:tmpl w:val="19A29DD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95737C"/>
    <w:multiLevelType w:val="hybridMultilevel"/>
    <w:tmpl w:val="4A02B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>
    <w:nsid w:val="5C922201"/>
    <w:multiLevelType w:val="hybridMultilevel"/>
    <w:tmpl w:val="4C16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F5C95"/>
    <w:multiLevelType w:val="hybridMultilevel"/>
    <w:tmpl w:val="1C5A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C5F28"/>
    <w:multiLevelType w:val="hybridMultilevel"/>
    <w:tmpl w:val="B3986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3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C181BBE"/>
    <w:multiLevelType w:val="hybridMultilevel"/>
    <w:tmpl w:val="06D67FB6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442BA2"/>
    <w:multiLevelType w:val="hybridMultilevel"/>
    <w:tmpl w:val="090430FE"/>
    <w:lvl w:ilvl="0" w:tplc="33A0CD5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C888B5A4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73537FB8"/>
    <w:multiLevelType w:val="hybridMultilevel"/>
    <w:tmpl w:val="871CC024"/>
    <w:lvl w:ilvl="0" w:tplc="282450B4">
      <w:start w:val="199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7">
    <w:nsid w:val="741771AE"/>
    <w:multiLevelType w:val="hybridMultilevel"/>
    <w:tmpl w:val="01D80D56"/>
    <w:lvl w:ilvl="0" w:tplc="1A3A70D4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>
    <w:nsid w:val="74D84708"/>
    <w:multiLevelType w:val="hybridMultilevel"/>
    <w:tmpl w:val="3116A2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1584C"/>
    <w:multiLevelType w:val="hybridMultilevel"/>
    <w:tmpl w:val="B8E2664C"/>
    <w:lvl w:ilvl="0" w:tplc="73A88020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76F30EF6"/>
    <w:multiLevelType w:val="hybridMultilevel"/>
    <w:tmpl w:val="42261D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13EBF"/>
    <w:multiLevelType w:val="hybridMultilevel"/>
    <w:tmpl w:val="B308B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BB2965"/>
    <w:multiLevelType w:val="hybridMultilevel"/>
    <w:tmpl w:val="9ABA7C1E"/>
    <w:lvl w:ilvl="0" w:tplc="AC329DC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40"/>
  </w:num>
  <w:num w:numId="4">
    <w:abstractNumId w:val="28"/>
  </w:num>
  <w:num w:numId="5">
    <w:abstractNumId w:val="18"/>
  </w:num>
  <w:num w:numId="6">
    <w:abstractNumId w:val="12"/>
  </w:num>
  <w:num w:numId="7">
    <w:abstractNumId w:val="42"/>
  </w:num>
  <w:num w:numId="8">
    <w:abstractNumId w:val="26"/>
  </w:num>
  <w:num w:numId="9">
    <w:abstractNumId w:val="11"/>
  </w:num>
  <w:num w:numId="10">
    <w:abstractNumId w:val="32"/>
  </w:num>
  <w:num w:numId="11">
    <w:abstractNumId w:val="37"/>
  </w:num>
  <w:num w:numId="12">
    <w:abstractNumId w:val="21"/>
  </w:num>
  <w:num w:numId="13">
    <w:abstractNumId w:val="24"/>
  </w:num>
  <w:num w:numId="14">
    <w:abstractNumId w:val="13"/>
  </w:num>
  <w:num w:numId="15">
    <w:abstractNumId w:val="29"/>
  </w:num>
  <w:num w:numId="16">
    <w:abstractNumId w:val="2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8"/>
  </w:num>
  <w:num w:numId="28">
    <w:abstractNumId w:val="10"/>
  </w:num>
  <w:num w:numId="29">
    <w:abstractNumId w:val="39"/>
  </w:num>
  <w:num w:numId="30">
    <w:abstractNumId w:val="35"/>
  </w:num>
  <w:num w:numId="31">
    <w:abstractNumId w:val="16"/>
  </w:num>
  <w:num w:numId="32">
    <w:abstractNumId w:val="23"/>
  </w:num>
  <w:num w:numId="33">
    <w:abstractNumId w:val="34"/>
  </w:num>
  <w:num w:numId="34">
    <w:abstractNumId w:val="20"/>
  </w:num>
  <w:num w:numId="35">
    <w:abstractNumId w:val="22"/>
  </w:num>
  <w:num w:numId="36">
    <w:abstractNumId w:val="27"/>
  </w:num>
  <w:num w:numId="37">
    <w:abstractNumId w:val="19"/>
  </w:num>
  <w:num w:numId="38">
    <w:abstractNumId w:val="15"/>
  </w:num>
  <w:num w:numId="39">
    <w:abstractNumId w:val="30"/>
  </w:num>
  <w:num w:numId="40">
    <w:abstractNumId w:val="17"/>
  </w:num>
  <w:num w:numId="41">
    <w:abstractNumId w:val="31"/>
  </w:num>
  <w:num w:numId="42">
    <w:abstractNumId w:val="41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>
      <o:colormenu v:ext="edit" fillcolor="none [671]" stroke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7D32C1"/>
    <w:rsid w:val="00000A97"/>
    <w:rsid w:val="0000515E"/>
    <w:rsid w:val="00006736"/>
    <w:rsid w:val="00012B38"/>
    <w:rsid w:val="00034D09"/>
    <w:rsid w:val="00036AB3"/>
    <w:rsid w:val="00051018"/>
    <w:rsid w:val="00065DCC"/>
    <w:rsid w:val="00066F1C"/>
    <w:rsid w:val="00067322"/>
    <w:rsid w:val="0007453F"/>
    <w:rsid w:val="00096D32"/>
    <w:rsid w:val="000A1A8B"/>
    <w:rsid w:val="000B22B6"/>
    <w:rsid w:val="000B6B9D"/>
    <w:rsid w:val="000D78DE"/>
    <w:rsid w:val="000D7D7A"/>
    <w:rsid w:val="000E0EFF"/>
    <w:rsid w:val="000F7922"/>
    <w:rsid w:val="001032C2"/>
    <w:rsid w:val="00103A4D"/>
    <w:rsid w:val="00121964"/>
    <w:rsid w:val="00136866"/>
    <w:rsid w:val="00160CC9"/>
    <w:rsid w:val="001615A9"/>
    <w:rsid w:val="00167E8C"/>
    <w:rsid w:val="00176693"/>
    <w:rsid w:val="00184062"/>
    <w:rsid w:val="001C254B"/>
    <w:rsid w:val="00205CFD"/>
    <w:rsid w:val="0021352C"/>
    <w:rsid w:val="00274C42"/>
    <w:rsid w:val="00295845"/>
    <w:rsid w:val="002A520F"/>
    <w:rsid w:val="002B2516"/>
    <w:rsid w:val="002B2D7D"/>
    <w:rsid w:val="002B35C3"/>
    <w:rsid w:val="002C2A22"/>
    <w:rsid w:val="00322C34"/>
    <w:rsid w:val="00325711"/>
    <w:rsid w:val="003329BF"/>
    <w:rsid w:val="00336B94"/>
    <w:rsid w:val="00347E8B"/>
    <w:rsid w:val="00350DE4"/>
    <w:rsid w:val="003556B6"/>
    <w:rsid w:val="0036004A"/>
    <w:rsid w:val="00377250"/>
    <w:rsid w:val="00392DFE"/>
    <w:rsid w:val="003A2D98"/>
    <w:rsid w:val="003D08FD"/>
    <w:rsid w:val="003D1B81"/>
    <w:rsid w:val="003D6B02"/>
    <w:rsid w:val="003E2D28"/>
    <w:rsid w:val="003F5D9D"/>
    <w:rsid w:val="00400503"/>
    <w:rsid w:val="00460712"/>
    <w:rsid w:val="00494FBB"/>
    <w:rsid w:val="004A0E8F"/>
    <w:rsid w:val="004A1548"/>
    <w:rsid w:val="004A2A65"/>
    <w:rsid w:val="004C3115"/>
    <w:rsid w:val="004C7434"/>
    <w:rsid w:val="004F0668"/>
    <w:rsid w:val="00511238"/>
    <w:rsid w:val="005353D2"/>
    <w:rsid w:val="005756C4"/>
    <w:rsid w:val="00593173"/>
    <w:rsid w:val="005C56F7"/>
    <w:rsid w:val="005F0A17"/>
    <w:rsid w:val="005F46E3"/>
    <w:rsid w:val="006058DE"/>
    <w:rsid w:val="00626F47"/>
    <w:rsid w:val="006340BA"/>
    <w:rsid w:val="00667C51"/>
    <w:rsid w:val="00684793"/>
    <w:rsid w:val="006A3EE2"/>
    <w:rsid w:val="006E6E94"/>
    <w:rsid w:val="006E7B60"/>
    <w:rsid w:val="00704CCD"/>
    <w:rsid w:val="007308A8"/>
    <w:rsid w:val="00737EB8"/>
    <w:rsid w:val="00761DAE"/>
    <w:rsid w:val="00761ED8"/>
    <w:rsid w:val="00774A0F"/>
    <w:rsid w:val="00794E81"/>
    <w:rsid w:val="007B216E"/>
    <w:rsid w:val="007C1E47"/>
    <w:rsid w:val="007D32C1"/>
    <w:rsid w:val="007D3F24"/>
    <w:rsid w:val="007E079C"/>
    <w:rsid w:val="00806EC4"/>
    <w:rsid w:val="00821541"/>
    <w:rsid w:val="00824E18"/>
    <w:rsid w:val="00860D62"/>
    <w:rsid w:val="00862FE6"/>
    <w:rsid w:val="00876569"/>
    <w:rsid w:val="008772A6"/>
    <w:rsid w:val="008838A2"/>
    <w:rsid w:val="00894268"/>
    <w:rsid w:val="008A6DB4"/>
    <w:rsid w:val="008C78A3"/>
    <w:rsid w:val="008F3742"/>
    <w:rsid w:val="00906ED3"/>
    <w:rsid w:val="0091305D"/>
    <w:rsid w:val="00935A3D"/>
    <w:rsid w:val="00944FBD"/>
    <w:rsid w:val="00953FCD"/>
    <w:rsid w:val="009806C7"/>
    <w:rsid w:val="00992FD1"/>
    <w:rsid w:val="009A1E9A"/>
    <w:rsid w:val="009B5788"/>
    <w:rsid w:val="009B7F25"/>
    <w:rsid w:val="009D31AB"/>
    <w:rsid w:val="009E3563"/>
    <w:rsid w:val="009F14FD"/>
    <w:rsid w:val="009F36A6"/>
    <w:rsid w:val="00A12922"/>
    <w:rsid w:val="00A3124D"/>
    <w:rsid w:val="00A32FEB"/>
    <w:rsid w:val="00A73187"/>
    <w:rsid w:val="00A777F7"/>
    <w:rsid w:val="00AA13BD"/>
    <w:rsid w:val="00AA317F"/>
    <w:rsid w:val="00AB1DDD"/>
    <w:rsid w:val="00AB2D41"/>
    <w:rsid w:val="00AB61E3"/>
    <w:rsid w:val="00AC307C"/>
    <w:rsid w:val="00AD2C3D"/>
    <w:rsid w:val="00AE1601"/>
    <w:rsid w:val="00AE6F96"/>
    <w:rsid w:val="00AF0464"/>
    <w:rsid w:val="00B11BBE"/>
    <w:rsid w:val="00B13D1F"/>
    <w:rsid w:val="00B21D0E"/>
    <w:rsid w:val="00B30840"/>
    <w:rsid w:val="00B67E48"/>
    <w:rsid w:val="00B75BAC"/>
    <w:rsid w:val="00B96AF5"/>
    <w:rsid w:val="00BB54FB"/>
    <w:rsid w:val="00BF09AB"/>
    <w:rsid w:val="00BF0D78"/>
    <w:rsid w:val="00C026B2"/>
    <w:rsid w:val="00C15F54"/>
    <w:rsid w:val="00C31964"/>
    <w:rsid w:val="00C51363"/>
    <w:rsid w:val="00C609D1"/>
    <w:rsid w:val="00C61080"/>
    <w:rsid w:val="00C73143"/>
    <w:rsid w:val="00C73C1C"/>
    <w:rsid w:val="00CC2429"/>
    <w:rsid w:val="00CD3F13"/>
    <w:rsid w:val="00CE08B0"/>
    <w:rsid w:val="00CE4C49"/>
    <w:rsid w:val="00D052C0"/>
    <w:rsid w:val="00D0774E"/>
    <w:rsid w:val="00D10402"/>
    <w:rsid w:val="00D10DBA"/>
    <w:rsid w:val="00D13031"/>
    <w:rsid w:val="00D27629"/>
    <w:rsid w:val="00D34A82"/>
    <w:rsid w:val="00D46985"/>
    <w:rsid w:val="00D56D85"/>
    <w:rsid w:val="00D60631"/>
    <w:rsid w:val="00D6192A"/>
    <w:rsid w:val="00D72852"/>
    <w:rsid w:val="00D84365"/>
    <w:rsid w:val="00D948FE"/>
    <w:rsid w:val="00DD38B9"/>
    <w:rsid w:val="00DD3C94"/>
    <w:rsid w:val="00E04252"/>
    <w:rsid w:val="00E05876"/>
    <w:rsid w:val="00E079F6"/>
    <w:rsid w:val="00E44D77"/>
    <w:rsid w:val="00E517DA"/>
    <w:rsid w:val="00E67790"/>
    <w:rsid w:val="00EA64A0"/>
    <w:rsid w:val="00EC2DED"/>
    <w:rsid w:val="00ED2410"/>
    <w:rsid w:val="00ED68ED"/>
    <w:rsid w:val="00ED7E85"/>
    <w:rsid w:val="00EE16E4"/>
    <w:rsid w:val="00EE316B"/>
    <w:rsid w:val="00F109D3"/>
    <w:rsid w:val="00F31CBC"/>
    <w:rsid w:val="00F53524"/>
    <w:rsid w:val="00F54ECE"/>
    <w:rsid w:val="00F638BF"/>
    <w:rsid w:val="00F84731"/>
    <w:rsid w:val="00F90DE8"/>
    <w:rsid w:val="00F93E75"/>
    <w:rsid w:val="00F942DD"/>
    <w:rsid w:val="00FA3AC3"/>
    <w:rsid w:val="00FB019C"/>
    <w:rsid w:val="00FC4657"/>
    <w:rsid w:val="00FD536B"/>
    <w:rsid w:val="00FE3624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671]" strokecolor="#00b050"/>
    </o:shapedefaults>
    <o:shapelayout v:ext="edit">
      <o:idmap v:ext="edit" data="1"/>
      <o:rules v:ext="edit">
        <o:r id="V:Rule29" type="connector" idref="#_x0000_s1353"/>
        <o:r id="V:Rule30" type="connector" idref="#_x0000_s1354"/>
        <o:r id="V:Rule31" type="connector" idref="#_x0000_s1355"/>
        <o:r id="V:Rule32" type="connector" idref="#_x0000_s1356"/>
        <o:r id="V:Rule33" type="connector" idref="#_x0000_s1357"/>
        <o:r id="V:Rule34" type="connector" idref="#_x0000_s1358"/>
        <o:r id="V:Rule35" type="connector" idref="#_x0000_s1362"/>
        <o:r id="V:Rule36" type="connector" idref="#_x0000_s1367"/>
        <o:r id="V:Rule37" type="connector" idref="#_x0000_s1368"/>
        <o:r id="V:Rule38" type="connector" idref="#_x0000_s1369"/>
        <o:r id="V:Rule39" type="connector" idref="#_x0000_s1370"/>
        <o:r id="V:Rule41" type="connector" idref="#_x0000_s1378"/>
        <o:r id="V:Rule42" type="connector" idref="#_x0000_s1382"/>
        <o:r id="V:Rule43" type="connector" idref="#_x0000_s1383"/>
        <o:r id="V:Rule44" type="connector" idref="#_x0000_s1384"/>
        <o:r id="V:Rule45" type="connector" idref="#_x0000_s1391"/>
        <o:r id="V:Rule46" type="connector" idref="#_x0000_s1392"/>
        <o:r id="V:Rule47" type="connector" idref="#_x0000_s1393"/>
        <o:r id="V:Rule48" type="connector" idref="#_x0000_s1394"/>
        <o:r id="V:Rule49" type="connector" idref="#_x0000_s1395"/>
        <o:r id="V:Rule50" type="connector" idref="#_x0000_s1396"/>
        <o:r id="V:Rule51" type="connector" idref="#_x0000_s1397"/>
        <o:r id="V:Rule52" type="connector" idref="#_x0000_s1398"/>
        <o:r id="V:Rule53" type="connector" idref="#_x0000_s1399"/>
        <o:r id="V:Rule54" type="connector" idref="#_x0000_s1400"/>
        <o:r id="V:Rule55" type="connector" idref="#_x0000_s1425"/>
        <o:r id="V:Rule56" type="connector" idref="#_x0000_s1426"/>
        <o:r id="V:Rule57" type="connector" idref="#_x0000_s1427"/>
        <o:r id="V:Rule58" type="connector" idref="#_x0000_s1428"/>
        <o:r id="V:Rule59" type="connector" idref="#_x0000_s1429"/>
        <o:r id="V:Rule60" type="connector" idref="#_x0000_s1430"/>
        <o:r id="V:Rule61" type="connector" idref="#_x0000_s1431"/>
        <o:r id="V:Rule62" type="connector" idref="#_x0000_s1432"/>
        <o:r id="V:Rule63" type="connector" idref="#_x0000_s1433"/>
        <o:r id="V:Rule64" type="connector" idref="#_x0000_s1434"/>
        <o:r id="V:Rule66" type="connector" idref="#_x0000_s1436"/>
        <o:r id="V:Rule67" type="connector" idref="#_x0000_s1437"/>
        <o:r id="V:Rule68" type="connector" idref="#_x0000_s1438"/>
        <o:r id="V:Rule70" type="connector" idref="#_x0000_s1440"/>
        <o:r id="V:Rule71" type="connector" idref="#_x0000_s1441"/>
        <o:r id="V:Rule72" type="connector" idref="#_x0000_s1442"/>
        <o:r id="V:Rule73" type="connector" idref="#_x0000_s1443"/>
        <o:r id="V:Rule74" type="connector" idref="#_x0000_s1444"/>
        <o:r id="V:Rule75" type="connector" idref="#_x0000_s1445"/>
        <o:r id="V:Rule76" type="connector" idref="#_x0000_s1446"/>
        <o:r id="V:Rule77" type="connector" idref="#_x0000_s1447"/>
        <o:r id="V:Rule78" type="connector" idref="#_x0000_s1448"/>
        <o:r id="V:Rule79" type="connector" idref="#_x0000_s1449"/>
        <o:r id="V:Rule80" type="connector" idref="#_x0000_s1450"/>
        <o:r id="V:Rule81" type="connector" idref="#_x0000_s1451"/>
        <o:r id="V:Rule83" type="connector" idref="#_x0000_s1453"/>
        <o:r id="V:Rule84" type="connector" idref="#_x0000_s1454"/>
        <o:r id="V:Rule85" type="connector" idref="#_s1461">
          <o:proxy start="" idref="#_s1458" connectloc="0"/>
          <o:proxy end="" idref="#_s1457" connectloc="2"/>
        </o:r>
        <o:r id="V:Rule86" type="connector" idref="#_s1462">
          <o:proxy start="" idref="#_s1459" connectloc="0"/>
          <o:proxy end="" idref="#_s1457" connectloc="2"/>
        </o:r>
        <o:r id="V:Rule87" type="connector" idref="#_s1463">
          <o:proxy start="" idref="#_s1460" connectloc="0"/>
          <o:proxy end="" idref="#_s1457" connectloc="2"/>
        </o:r>
        <o:r id="V:Rule88" type="connector" idref="#_s1470">
          <o:proxy start="" idref="#_s1467" connectloc="0"/>
          <o:proxy end="" idref="#_s1466" connectloc="2"/>
        </o:r>
        <o:r id="V:Rule89" type="connector" idref="#_s1471">
          <o:proxy start="" idref="#_s1468" connectloc="0"/>
          <o:proxy end="" idref="#_s1466" connectloc="2"/>
        </o:r>
        <o:r id="V:Rule90" type="connector" idref="#_s1472">
          <o:proxy start="" idref="#_s1469" connectloc="0"/>
          <o:proxy end="" idref="#_s1466" connectloc="2"/>
        </o:r>
        <o:r id="V:Rule98" type="connector" idref="#_s1494">
          <o:proxy start="" idref="#_s1493" connectloc="0"/>
          <o:proxy end="" idref="#_s1466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173"/>
    <w:rPr>
      <w:sz w:val="22"/>
      <w:szCs w:val="22"/>
    </w:rPr>
  </w:style>
  <w:style w:type="paragraph" w:styleId="a4">
    <w:name w:val="List Paragraph"/>
    <w:basedOn w:val="a"/>
    <w:uiPriority w:val="34"/>
    <w:qFormat/>
    <w:rsid w:val="000D78DE"/>
    <w:pPr>
      <w:ind w:left="720"/>
      <w:contextualSpacing/>
    </w:pPr>
  </w:style>
  <w:style w:type="paragraph" w:customStyle="1" w:styleId="msotitle3">
    <w:name w:val="msotitle3"/>
    <w:rsid w:val="000D78DE"/>
    <w:pPr>
      <w:spacing w:line="271" w:lineRule="auto"/>
    </w:pPr>
    <w:rPr>
      <w:rFonts w:ascii="Trebuchet MS" w:hAnsi="Trebuchet MS"/>
      <w:color w:val="000000"/>
      <w:kern w:val="28"/>
      <w:sz w:val="58"/>
      <w:szCs w:val="72"/>
    </w:rPr>
  </w:style>
  <w:style w:type="paragraph" w:styleId="a5">
    <w:name w:val="header"/>
    <w:basedOn w:val="a"/>
    <w:link w:val="a6"/>
    <w:uiPriority w:val="99"/>
    <w:semiHidden/>
    <w:unhideWhenUsed/>
    <w:rsid w:val="00AB6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61E3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B6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1E3"/>
    <w:rPr>
      <w:sz w:val="22"/>
      <w:szCs w:val="22"/>
    </w:rPr>
  </w:style>
  <w:style w:type="paragraph" w:styleId="a9">
    <w:name w:val="Body Text"/>
    <w:basedOn w:val="a"/>
    <w:link w:val="aa"/>
    <w:rsid w:val="008772A6"/>
    <w:pPr>
      <w:spacing w:after="12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rsid w:val="008772A6"/>
    <w:rPr>
      <w:rFonts w:ascii="Times New Roman" w:hAnsi="Times New Roman"/>
      <w:lang w:val="uk-UA"/>
    </w:rPr>
  </w:style>
  <w:style w:type="paragraph" w:customStyle="1" w:styleId="1">
    <w:name w:val="Абзац списка1"/>
    <w:basedOn w:val="a"/>
    <w:rsid w:val="00F54ECE"/>
    <w:pPr>
      <w:spacing w:after="0" w:line="360" w:lineRule="auto"/>
      <w:ind w:left="720"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b">
    <w:name w:val="Hyperlink"/>
    <w:basedOn w:val="a0"/>
    <w:rsid w:val="00AC307C"/>
    <w:rPr>
      <w:color w:val="0000FF"/>
      <w:u w:val="single"/>
    </w:rPr>
  </w:style>
  <w:style w:type="paragraph" w:styleId="ac">
    <w:name w:val="Normal (Web)"/>
    <w:basedOn w:val="a"/>
    <w:semiHidden/>
    <w:rsid w:val="00AC307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d">
    <w:name w:val="Strong"/>
    <w:basedOn w:val="a0"/>
    <w:qFormat/>
    <w:rsid w:val="00AC307C"/>
    <w:rPr>
      <w:rFonts w:cs="Times New Roman"/>
      <w:b/>
      <w:bCs/>
    </w:rPr>
  </w:style>
  <w:style w:type="character" w:customStyle="1" w:styleId="apple-converted-space">
    <w:name w:val="apple-converted-space"/>
    <w:rsid w:val="00AC307C"/>
  </w:style>
  <w:style w:type="character" w:styleId="ae">
    <w:name w:val="Emphasis"/>
    <w:basedOn w:val="a0"/>
    <w:qFormat/>
    <w:rsid w:val="00AC307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g_zosh_3@mail.ru" TargetMode="Externa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openxmlformats.org/officeDocument/2006/relationships/settings" Target="setting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7" Type="http://schemas.openxmlformats.org/officeDocument/2006/relationships/hyperlink" Target="mailto:Snig_zosh_3@mail.ru" TargetMode="Externa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F8AF7E-0C76-4FDB-867C-2A650606513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F9895E3-9BE8-4EB5-9FA9-501CEB1BF4A7}">
      <dgm:prSet/>
      <dgm:spPr/>
      <dgm:t>
        <a:bodyPr/>
        <a:lstStyle/>
        <a:p>
          <a:pPr marR="0" algn="ctr" rtl="0"/>
          <a:endParaRPr lang="uk-UA" b="1" baseline="0" smtClean="0">
            <a:solidFill>
              <a:srgbClr val="FF0000"/>
            </a:solidFill>
            <a:latin typeface="Times New Roman"/>
          </a:endParaRPr>
        </a:p>
        <a:p>
          <a:pPr marR="0" algn="ctr" rtl="0"/>
          <a:r>
            <a:rPr lang="uk-UA" b="1" baseline="0" smtClean="0">
              <a:solidFill>
                <a:srgbClr val="FF0000"/>
              </a:solidFill>
              <a:latin typeface="Calibri"/>
            </a:rPr>
            <a:t>мета нашого проекту</a:t>
          </a:r>
          <a:endParaRPr lang="ru-RU" smtClean="0"/>
        </a:p>
      </dgm:t>
    </dgm:pt>
    <dgm:pt modelId="{098E92C4-2311-4138-B1E5-5D86C1F03C2D}" type="parTrans" cxnId="{27C5EE01-DC9C-4C26-975C-FA6BA94E2AC5}">
      <dgm:prSet/>
      <dgm:spPr/>
    </dgm:pt>
    <dgm:pt modelId="{B1E8CD6C-5762-428C-AF65-AD48158C9478}" type="sibTrans" cxnId="{27C5EE01-DC9C-4C26-975C-FA6BA94E2AC5}">
      <dgm:prSet/>
      <dgm:spPr/>
    </dgm:pt>
    <dgm:pt modelId="{AAFCE12A-4C80-43C3-B78C-A70B7116F19C}">
      <dgm:prSet/>
      <dgm:spPr/>
      <dgm:t>
        <a:bodyPr/>
        <a:lstStyle/>
        <a:p>
          <a:pPr marR="0" algn="ctr" rtl="0"/>
          <a:r>
            <a:rPr lang="uk-UA" b="1" baseline="0" smtClean="0">
              <a:solidFill>
                <a:srgbClr val="0070C0"/>
              </a:solidFill>
              <a:latin typeface="Calibri"/>
            </a:rPr>
            <a:t>сформувати в учнів вміння протистояти шкідливим звичкам</a:t>
          </a:r>
          <a:endParaRPr lang="ru-RU" smtClean="0"/>
        </a:p>
      </dgm:t>
    </dgm:pt>
    <dgm:pt modelId="{D59C012F-D1A2-41C6-A64C-FD3A5CA5CC3E}" type="parTrans" cxnId="{3DEA6333-0437-445F-84E2-9BEF1F908F4F}">
      <dgm:prSet/>
      <dgm:spPr/>
    </dgm:pt>
    <dgm:pt modelId="{E4D95816-C1D5-4A4C-8CFC-FE275F0D6120}" type="sibTrans" cxnId="{3DEA6333-0437-445F-84E2-9BEF1F908F4F}">
      <dgm:prSet/>
      <dgm:spPr/>
    </dgm:pt>
    <dgm:pt modelId="{0E2576E2-2824-421C-A294-65F581FB671B}">
      <dgm:prSet/>
      <dgm:spPr/>
      <dgm:t>
        <a:bodyPr/>
        <a:lstStyle/>
        <a:p>
          <a:pPr marR="0" algn="ctr" rtl="0"/>
          <a:r>
            <a:rPr lang="uk-UA" b="1" baseline="0" smtClean="0">
              <a:solidFill>
                <a:srgbClr val="0070C0"/>
              </a:solidFill>
              <a:latin typeface="Calibri"/>
            </a:rPr>
            <a:t>сприяти формуванню в учнів імунітету до негативного впливу соціального середовища</a:t>
          </a:r>
          <a:endParaRPr lang="ru-RU" smtClean="0"/>
        </a:p>
      </dgm:t>
    </dgm:pt>
    <dgm:pt modelId="{B96B021C-D5C0-4C4B-BF18-424BC89CCF6C}" type="parTrans" cxnId="{8F18FA8D-4DC5-418C-B1B1-195A761DA9E1}">
      <dgm:prSet/>
      <dgm:spPr/>
    </dgm:pt>
    <dgm:pt modelId="{879E378C-EE8F-48DC-9215-CBED99995D17}" type="sibTrans" cxnId="{8F18FA8D-4DC5-418C-B1B1-195A761DA9E1}">
      <dgm:prSet/>
      <dgm:spPr/>
    </dgm:pt>
    <dgm:pt modelId="{C1BBFFC7-732C-4696-91F7-043B0F9FCAB9}">
      <dgm:prSet/>
      <dgm:spPr/>
      <dgm:t>
        <a:bodyPr/>
        <a:lstStyle/>
        <a:p>
          <a:pPr marR="0" algn="ctr" rtl="0"/>
          <a:r>
            <a:rPr lang="uk-UA" b="1" baseline="0" smtClean="0">
              <a:solidFill>
                <a:srgbClr val="0070C0"/>
              </a:solidFill>
              <a:latin typeface="Calibri"/>
            </a:rPr>
            <a:t>сприяти формуванню відповідальної поведінки особистості дитини</a:t>
          </a:r>
          <a:endParaRPr lang="ru-RU" smtClean="0"/>
        </a:p>
      </dgm:t>
    </dgm:pt>
    <dgm:pt modelId="{9661E72B-31DE-4457-B263-FA2B88894AB7}" type="parTrans" cxnId="{82773737-AF22-43A7-A08B-3855F95F221A}">
      <dgm:prSet/>
      <dgm:spPr/>
    </dgm:pt>
    <dgm:pt modelId="{6CF418FD-5AFA-4256-BAF8-509F823AB9BA}" type="sibTrans" cxnId="{82773737-AF22-43A7-A08B-3855F95F221A}">
      <dgm:prSet/>
      <dgm:spPr/>
    </dgm:pt>
    <dgm:pt modelId="{2EA499C1-51B4-4547-9527-8BEDCB3EC333}" type="pres">
      <dgm:prSet presAssocID="{28F8AF7E-0C76-4FDB-867C-2A650606513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CE46AC3-F0F8-4CAA-825C-9185C3A5F4EA}" type="pres">
      <dgm:prSet presAssocID="{EF9895E3-9BE8-4EB5-9FA9-501CEB1BF4A7}" presName="hierRoot1" presStyleCnt="0">
        <dgm:presLayoutVars>
          <dgm:hierBranch/>
        </dgm:presLayoutVars>
      </dgm:prSet>
      <dgm:spPr/>
    </dgm:pt>
    <dgm:pt modelId="{0EC33E6F-7DD3-448B-A7C4-C2F7B400929D}" type="pres">
      <dgm:prSet presAssocID="{EF9895E3-9BE8-4EB5-9FA9-501CEB1BF4A7}" presName="rootComposite1" presStyleCnt="0"/>
      <dgm:spPr/>
    </dgm:pt>
    <dgm:pt modelId="{836DCCE4-8785-4737-876E-F74903B2075C}" type="pres">
      <dgm:prSet presAssocID="{EF9895E3-9BE8-4EB5-9FA9-501CEB1BF4A7}" presName="rootText1" presStyleLbl="node0" presStyleIdx="0" presStyleCnt="1">
        <dgm:presLayoutVars>
          <dgm:chPref val="3"/>
        </dgm:presLayoutVars>
      </dgm:prSet>
      <dgm:spPr/>
    </dgm:pt>
    <dgm:pt modelId="{CD0C998A-C794-46B9-A0CD-10B717BF20AA}" type="pres">
      <dgm:prSet presAssocID="{EF9895E3-9BE8-4EB5-9FA9-501CEB1BF4A7}" presName="rootConnector1" presStyleLbl="node1" presStyleIdx="0" presStyleCnt="0"/>
      <dgm:spPr/>
    </dgm:pt>
    <dgm:pt modelId="{7C0DDC3B-55AE-4EAC-A2C3-4404DD1ABD21}" type="pres">
      <dgm:prSet presAssocID="{EF9895E3-9BE8-4EB5-9FA9-501CEB1BF4A7}" presName="hierChild2" presStyleCnt="0"/>
      <dgm:spPr/>
    </dgm:pt>
    <dgm:pt modelId="{06D1448A-262C-4951-84AD-6D6D42A92CCF}" type="pres">
      <dgm:prSet presAssocID="{D59C012F-D1A2-41C6-A64C-FD3A5CA5CC3E}" presName="Name35" presStyleLbl="parChTrans1D2" presStyleIdx="0" presStyleCnt="3"/>
      <dgm:spPr/>
    </dgm:pt>
    <dgm:pt modelId="{5105527C-613C-4141-B6CF-1B7D8B2F062F}" type="pres">
      <dgm:prSet presAssocID="{AAFCE12A-4C80-43C3-B78C-A70B7116F19C}" presName="hierRoot2" presStyleCnt="0">
        <dgm:presLayoutVars>
          <dgm:hierBranch/>
        </dgm:presLayoutVars>
      </dgm:prSet>
      <dgm:spPr/>
    </dgm:pt>
    <dgm:pt modelId="{0069D97C-8283-4486-A31A-FB8F005F8A4A}" type="pres">
      <dgm:prSet presAssocID="{AAFCE12A-4C80-43C3-B78C-A70B7116F19C}" presName="rootComposite" presStyleCnt="0"/>
      <dgm:spPr/>
    </dgm:pt>
    <dgm:pt modelId="{11C67FF1-9A0B-4AFB-9E39-DA883288B58F}" type="pres">
      <dgm:prSet presAssocID="{AAFCE12A-4C80-43C3-B78C-A70B7116F19C}" presName="rootText" presStyleLbl="node2" presStyleIdx="0" presStyleCnt="3">
        <dgm:presLayoutVars>
          <dgm:chPref val="3"/>
        </dgm:presLayoutVars>
      </dgm:prSet>
      <dgm:spPr/>
    </dgm:pt>
    <dgm:pt modelId="{B93B8C2F-F3CF-42C7-9CEE-D659F6D45C4B}" type="pres">
      <dgm:prSet presAssocID="{AAFCE12A-4C80-43C3-B78C-A70B7116F19C}" presName="rootConnector" presStyleLbl="node2" presStyleIdx="0" presStyleCnt="3"/>
      <dgm:spPr/>
    </dgm:pt>
    <dgm:pt modelId="{F0A107A6-C88C-4088-B424-CAAD866CB9EE}" type="pres">
      <dgm:prSet presAssocID="{AAFCE12A-4C80-43C3-B78C-A70B7116F19C}" presName="hierChild4" presStyleCnt="0"/>
      <dgm:spPr/>
    </dgm:pt>
    <dgm:pt modelId="{084F98E8-7752-467A-9D01-4CC021D4A44C}" type="pres">
      <dgm:prSet presAssocID="{AAFCE12A-4C80-43C3-B78C-A70B7116F19C}" presName="hierChild5" presStyleCnt="0"/>
      <dgm:spPr/>
    </dgm:pt>
    <dgm:pt modelId="{54D35F9D-5BEE-4858-BE27-9FED8FEED2A4}" type="pres">
      <dgm:prSet presAssocID="{B96B021C-D5C0-4C4B-BF18-424BC89CCF6C}" presName="Name35" presStyleLbl="parChTrans1D2" presStyleIdx="1" presStyleCnt="3"/>
      <dgm:spPr/>
    </dgm:pt>
    <dgm:pt modelId="{EA2AE98C-6F43-4E08-BC34-487DD091FE9A}" type="pres">
      <dgm:prSet presAssocID="{0E2576E2-2824-421C-A294-65F581FB671B}" presName="hierRoot2" presStyleCnt="0">
        <dgm:presLayoutVars>
          <dgm:hierBranch/>
        </dgm:presLayoutVars>
      </dgm:prSet>
      <dgm:spPr/>
    </dgm:pt>
    <dgm:pt modelId="{0E7D6B6B-649F-4188-9B43-D0BF39D1F20E}" type="pres">
      <dgm:prSet presAssocID="{0E2576E2-2824-421C-A294-65F581FB671B}" presName="rootComposite" presStyleCnt="0"/>
      <dgm:spPr/>
    </dgm:pt>
    <dgm:pt modelId="{DA669481-C68D-46C4-A50E-5856B7FA15AB}" type="pres">
      <dgm:prSet presAssocID="{0E2576E2-2824-421C-A294-65F581FB671B}" presName="rootText" presStyleLbl="node2" presStyleIdx="1" presStyleCnt="3">
        <dgm:presLayoutVars>
          <dgm:chPref val="3"/>
        </dgm:presLayoutVars>
      </dgm:prSet>
      <dgm:spPr/>
    </dgm:pt>
    <dgm:pt modelId="{290863B3-8C30-4B62-B9A0-A1D7F633A001}" type="pres">
      <dgm:prSet presAssocID="{0E2576E2-2824-421C-A294-65F581FB671B}" presName="rootConnector" presStyleLbl="node2" presStyleIdx="1" presStyleCnt="3"/>
      <dgm:spPr/>
    </dgm:pt>
    <dgm:pt modelId="{68334438-DDC0-452D-99FF-FE913E8F2857}" type="pres">
      <dgm:prSet presAssocID="{0E2576E2-2824-421C-A294-65F581FB671B}" presName="hierChild4" presStyleCnt="0"/>
      <dgm:spPr/>
    </dgm:pt>
    <dgm:pt modelId="{D35BA77F-7E8C-4779-AB7A-9BA754FAB483}" type="pres">
      <dgm:prSet presAssocID="{0E2576E2-2824-421C-A294-65F581FB671B}" presName="hierChild5" presStyleCnt="0"/>
      <dgm:spPr/>
    </dgm:pt>
    <dgm:pt modelId="{44513F26-E5B0-49CF-B50E-E1ADEA07E44D}" type="pres">
      <dgm:prSet presAssocID="{9661E72B-31DE-4457-B263-FA2B88894AB7}" presName="Name35" presStyleLbl="parChTrans1D2" presStyleIdx="2" presStyleCnt="3"/>
      <dgm:spPr/>
    </dgm:pt>
    <dgm:pt modelId="{85D78CD6-394A-4917-B198-4B69807C7C80}" type="pres">
      <dgm:prSet presAssocID="{C1BBFFC7-732C-4696-91F7-043B0F9FCAB9}" presName="hierRoot2" presStyleCnt="0">
        <dgm:presLayoutVars>
          <dgm:hierBranch/>
        </dgm:presLayoutVars>
      </dgm:prSet>
      <dgm:spPr/>
    </dgm:pt>
    <dgm:pt modelId="{B7806837-D151-4081-9740-4904F4F53789}" type="pres">
      <dgm:prSet presAssocID="{C1BBFFC7-732C-4696-91F7-043B0F9FCAB9}" presName="rootComposite" presStyleCnt="0"/>
      <dgm:spPr/>
    </dgm:pt>
    <dgm:pt modelId="{7BCBB8DB-1538-4C5C-BC79-CA9B50847932}" type="pres">
      <dgm:prSet presAssocID="{C1BBFFC7-732C-4696-91F7-043B0F9FCAB9}" presName="rootText" presStyleLbl="node2" presStyleIdx="2" presStyleCnt="3">
        <dgm:presLayoutVars>
          <dgm:chPref val="3"/>
        </dgm:presLayoutVars>
      </dgm:prSet>
      <dgm:spPr/>
    </dgm:pt>
    <dgm:pt modelId="{9E07C2EC-2AB2-47BA-A3D8-E4CA543AE3B1}" type="pres">
      <dgm:prSet presAssocID="{C1BBFFC7-732C-4696-91F7-043B0F9FCAB9}" presName="rootConnector" presStyleLbl="node2" presStyleIdx="2" presStyleCnt="3"/>
      <dgm:spPr/>
    </dgm:pt>
    <dgm:pt modelId="{072BBE0E-28B1-40EB-8BCA-4D0F1E49EFBB}" type="pres">
      <dgm:prSet presAssocID="{C1BBFFC7-732C-4696-91F7-043B0F9FCAB9}" presName="hierChild4" presStyleCnt="0"/>
      <dgm:spPr/>
    </dgm:pt>
    <dgm:pt modelId="{F45BB2A7-DD47-42F6-BDD9-76FCF9678CF0}" type="pres">
      <dgm:prSet presAssocID="{C1BBFFC7-732C-4696-91F7-043B0F9FCAB9}" presName="hierChild5" presStyleCnt="0"/>
      <dgm:spPr/>
    </dgm:pt>
    <dgm:pt modelId="{49A4C615-3A21-49DC-8BC0-DB3014E345B6}" type="pres">
      <dgm:prSet presAssocID="{EF9895E3-9BE8-4EB5-9FA9-501CEB1BF4A7}" presName="hierChild3" presStyleCnt="0"/>
      <dgm:spPr/>
    </dgm:pt>
  </dgm:ptLst>
  <dgm:cxnLst>
    <dgm:cxn modelId="{3DEA6333-0437-445F-84E2-9BEF1F908F4F}" srcId="{EF9895E3-9BE8-4EB5-9FA9-501CEB1BF4A7}" destId="{AAFCE12A-4C80-43C3-B78C-A70B7116F19C}" srcOrd="0" destOrd="0" parTransId="{D59C012F-D1A2-41C6-A64C-FD3A5CA5CC3E}" sibTransId="{E4D95816-C1D5-4A4C-8CFC-FE275F0D6120}"/>
    <dgm:cxn modelId="{4457B98A-9D1A-4003-B057-C7CAFD6D633E}" type="presOf" srcId="{D59C012F-D1A2-41C6-A64C-FD3A5CA5CC3E}" destId="{06D1448A-262C-4951-84AD-6D6D42A92CCF}" srcOrd="0" destOrd="0" presId="urn:microsoft.com/office/officeart/2005/8/layout/orgChart1"/>
    <dgm:cxn modelId="{01F4D49A-D83A-434F-809C-391A39D83EFE}" type="presOf" srcId="{AAFCE12A-4C80-43C3-B78C-A70B7116F19C}" destId="{11C67FF1-9A0B-4AFB-9E39-DA883288B58F}" srcOrd="0" destOrd="0" presId="urn:microsoft.com/office/officeart/2005/8/layout/orgChart1"/>
    <dgm:cxn modelId="{40F70190-FA6F-4470-8581-CF24BB57AEF4}" type="presOf" srcId="{EF9895E3-9BE8-4EB5-9FA9-501CEB1BF4A7}" destId="{CD0C998A-C794-46B9-A0CD-10B717BF20AA}" srcOrd="1" destOrd="0" presId="urn:microsoft.com/office/officeart/2005/8/layout/orgChart1"/>
    <dgm:cxn modelId="{13F9ADC1-232A-4459-86DC-D1E392370983}" type="presOf" srcId="{28F8AF7E-0C76-4FDB-867C-2A6506065132}" destId="{2EA499C1-51B4-4547-9527-8BEDCB3EC333}" srcOrd="0" destOrd="0" presId="urn:microsoft.com/office/officeart/2005/8/layout/orgChart1"/>
    <dgm:cxn modelId="{27C5EE01-DC9C-4C26-975C-FA6BA94E2AC5}" srcId="{28F8AF7E-0C76-4FDB-867C-2A6506065132}" destId="{EF9895E3-9BE8-4EB5-9FA9-501CEB1BF4A7}" srcOrd="0" destOrd="0" parTransId="{098E92C4-2311-4138-B1E5-5D86C1F03C2D}" sibTransId="{B1E8CD6C-5762-428C-AF65-AD48158C9478}"/>
    <dgm:cxn modelId="{49FDAF22-AC78-46E0-BA45-74059DEF44FA}" type="presOf" srcId="{9661E72B-31DE-4457-B263-FA2B88894AB7}" destId="{44513F26-E5B0-49CF-B50E-E1ADEA07E44D}" srcOrd="0" destOrd="0" presId="urn:microsoft.com/office/officeart/2005/8/layout/orgChart1"/>
    <dgm:cxn modelId="{4D216B6A-82F4-48D9-BBE3-7CD22CFB9B58}" type="presOf" srcId="{C1BBFFC7-732C-4696-91F7-043B0F9FCAB9}" destId="{9E07C2EC-2AB2-47BA-A3D8-E4CA543AE3B1}" srcOrd="1" destOrd="0" presId="urn:microsoft.com/office/officeart/2005/8/layout/orgChart1"/>
    <dgm:cxn modelId="{82773737-AF22-43A7-A08B-3855F95F221A}" srcId="{EF9895E3-9BE8-4EB5-9FA9-501CEB1BF4A7}" destId="{C1BBFFC7-732C-4696-91F7-043B0F9FCAB9}" srcOrd="2" destOrd="0" parTransId="{9661E72B-31DE-4457-B263-FA2B88894AB7}" sibTransId="{6CF418FD-5AFA-4256-BAF8-509F823AB9BA}"/>
    <dgm:cxn modelId="{BBE8BC73-8EEE-41CE-A5A0-7C3BDCFAA864}" type="presOf" srcId="{AAFCE12A-4C80-43C3-B78C-A70B7116F19C}" destId="{B93B8C2F-F3CF-42C7-9CEE-D659F6D45C4B}" srcOrd="1" destOrd="0" presId="urn:microsoft.com/office/officeart/2005/8/layout/orgChart1"/>
    <dgm:cxn modelId="{5FADA813-2F84-4D39-B848-0E16201EABA5}" type="presOf" srcId="{0E2576E2-2824-421C-A294-65F581FB671B}" destId="{DA669481-C68D-46C4-A50E-5856B7FA15AB}" srcOrd="0" destOrd="0" presId="urn:microsoft.com/office/officeart/2005/8/layout/orgChart1"/>
    <dgm:cxn modelId="{BE72EBC1-E576-44EC-B8D3-59CA7DE7DFB8}" type="presOf" srcId="{C1BBFFC7-732C-4696-91F7-043B0F9FCAB9}" destId="{7BCBB8DB-1538-4C5C-BC79-CA9B50847932}" srcOrd="0" destOrd="0" presId="urn:microsoft.com/office/officeart/2005/8/layout/orgChart1"/>
    <dgm:cxn modelId="{72639583-3FC1-4913-8830-2115138DFC51}" type="presOf" srcId="{B96B021C-D5C0-4C4B-BF18-424BC89CCF6C}" destId="{54D35F9D-5BEE-4858-BE27-9FED8FEED2A4}" srcOrd="0" destOrd="0" presId="urn:microsoft.com/office/officeart/2005/8/layout/orgChart1"/>
    <dgm:cxn modelId="{8F18FA8D-4DC5-418C-B1B1-195A761DA9E1}" srcId="{EF9895E3-9BE8-4EB5-9FA9-501CEB1BF4A7}" destId="{0E2576E2-2824-421C-A294-65F581FB671B}" srcOrd="1" destOrd="0" parTransId="{B96B021C-D5C0-4C4B-BF18-424BC89CCF6C}" sibTransId="{879E378C-EE8F-48DC-9215-CBED99995D17}"/>
    <dgm:cxn modelId="{79BE4CEE-C3E0-4FB0-BC1F-AEBBAB507441}" type="presOf" srcId="{0E2576E2-2824-421C-A294-65F581FB671B}" destId="{290863B3-8C30-4B62-B9A0-A1D7F633A001}" srcOrd="1" destOrd="0" presId="urn:microsoft.com/office/officeart/2005/8/layout/orgChart1"/>
    <dgm:cxn modelId="{451F690F-242F-4E9B-B0E2-A6E904E16B13}" type="presOf" srcId="{EF9895E3-9BE8-4EB5-9FA9-501CEB1BF4A7}" destId="{836DCCE4-8785-4737-876E-F74903B2075C}" srcOrd="0" destOrd="0" presId="urn:microsoft.com/office/officeart/2005/8/layout/orgChart1"/>
    <dgm:cxn modelId="{17C16361-65C7-4E41-81AF-34BFC8ED06D2}" type="presParOf" srcId="{2EA499C1-51B4-4547-9527-8BEDCB3EC333}" destId="{ACE46AC3-F0F8-4CAA-825C-9185C3A5F4EA}" srcOrd="0" destOrd="0" presId="urn:microsoft.com/office/officeart/2005/8/layout/orgChart1"/>
    <dgm:cxn modelId="{1A2BFC74-9CD6-4EE6-8A63-F148A4BC4947}" type="presParOf" srcId="{ACE46AC3-F0F8-4CAA-825C-9185C3A5F4EA}" destId="{0EC33E6F-7DD3-448B-A7C4-C2F7B400929D}" srcOrd="0" destOrd="0" presId="urn:microsoft.com/office/officeart/2005/8/layout/orgChart1"/>
    <dgm:cxn modelId="{0DC95771-FF60-45B8-9589-EDF7B50702B0}" type="presParOf" srcId="{0EC33E6F-7DD3-448B-A7C4-C2F7B400929D}" destId="{836DCCE4-8785-4737-876E-F74903B2075C}" srcOrd="0" destOrd="0" presId="urn:microsoft.com/office/officeart/2005/8/layout/orgChart1"/>
    <dgm:cxn modelId="{526AF92B-BEAA-41BE-98AF-ED137CF1D9D5}" type="presParOf" srcId="{0EC33E6F-7DD3-448B-A7C4-C2F7B400929D}" destId="{CD0C998A-C794-46B9-A0CD-10B717BF20AA}" srcOrd="1" destOrd="0" presId="urn:microsoft.com/office/officeart/2005/8/layout/orgChart1"/>
    <dgm:cxn modelId="{79EEF712-0F4E-41BF-A9A0-1E24232B7261}" type="presParOf" srcId="{ACE46AC3-F0F8-4CAA-825C-9185C3A5F4EA}" destId="{7C0DDC3B-55AE-4EAC-A2C3-4404DD1ABD21}" srcOrd="1" destOrd="0" presId="urn:microsoft.com/office/officeart/2005/8/layout/orgChart1"/>
    <dgm:cxn modelId="{A8676561-4FDB-4C06-9933-E8B6DFCBC51D}" type="presParOf" srcId="{7C0DDC3B-55AE-4EAC-A2C3-4404DD1ABD21}" destId="{06D1448A-262C-4951-84AD-6D6D42A92CCF}" srcOrd="0" destOrd="0" presId="urn:microsoft.com/office/officeart/2005/8/layout/orgChart1"/>
    <dgm:cxn modelId="{689FF9FA-978A-49D2-82F2-9A1EDC50B259}" type="presParOf" srcId="{7C0DDC3B-55AE-4EAC-A2C3-4404DD1ABD21}" destId="{5105527C-613C-4141-B6CF-1B7D8B2F062F}" srcOrd="1" destOrd="0" presId="urn:microsoft.com/office/officeart/2005/8/layout/orgChart1"/>
    <dgm:cxn modelId="{8FB9E66E-09AC-4A2F-9BAD-E859E83B74A2}" type="presParOf" srcId="{5105527C-613C-4141-B6CF-1B7D8B2F062F}" destId="{0069D97C-8283-4486-A31A-FB8F005F8A4A}" srcOrd="0" destOrd="0" presId="urn:microsoft.com/office/officeart/2005/8/layout/orgChart1"/>
    <dgm:cxn modelId="{6DE17162-61D0-4D1A-839B-FA6699DA9F44}" type="presParOf" srcId="{0069D97C-8283-4486-A31A-FB8F005F8A4A}" destId="{11C67FF1-9A0B-4AFB-9E39-DA883288B58F}" srcOrd="0" destOrd="0" presId="urn:microsoft.com/office/officeart/2005/8/layout/orgChart1"/>
    <dgm:cxn modelId="{91AA8C1A-AEBF-49D4-B363-4529AB718686}" type="presParOf" srcId="{0069D97C-8283-4486-A31A-FB8F005F8A4A}" destId="{B93B8C2F-F3CF-42C7-9CEE-D659F6D45C4B}" srcOrd="1" destOrd="0" presId="urn:microsoft.com/office/officeart/2005/8/layout/orgChart1"/>
    <dgm:cxn modelId="{4A7DA447-080F-4BD7-BB1F-63A6811B9B42}" type="presParOf" srcId="{5105527C-613C-4141-B6CF-1B7D8B2F062F}" destId="{F0A107A6-C88C-4088-B424-CAAD866CB9EE}" srcOrd="1" destOrd="0" presId="urn:microsoft.com/office/officeart/2005/8/layout/orgChart1"/>
    <dgm:cxn modelId="{BC48A9F0-6CA2-4FD9-AAA1-1AEDD65D4D5D}" type="presParOf" srcId="{5105527C-613C-4141-B6CF-1B7D8B2F062F}" destId="{084F98E8-7752-467A-9D01-4CC021D4A44C}" srcOrd="2" destOrd="0" presId="urn:microsoft.com/office/officeart/2005/8/layout/orgChart1"/>
    <dgm:cxn modelId="{A051671D-0588-49BD-8AB8-92A90121F321}" type="presParOf" srcId="{7C0DDC3B-55AE-4EAC-A2C3-4404DD1ABD21}" destId="{54D35F9D-5BEE-4858-BE27-9FED8FEED2A4}" srcOrd="2" destOrd="0" presId="urn:microsoft.com/office/officeart/2005/8/layout/orgChart1"/>
    <dgm:cxn modelId="{A6115570-0341-4BCB-BA61-F53110949EA4}" type="presParOf" srcId="{7C0DDC3B-55AE-4EAC-A2C3-4404DD1ABD21}" destId="{EA2AE98C-6F43-4E08-BC34-487DD091FE9A}" srcOrd="3" destOrd="0" presId="urn:microsoft.com/office/officeart/2005/8/layout/orgChart1"/>
    <dgm:cxn modelId="{13190263-ABA0-4A31-9D62-235AAC61DF12}" type="presParOf" srcId="{EA2AE98C-6F43-4E08-BC34-487DD091FE9A}" destId="{0E7D6B6B-649F-4188-9B43-D0BF39D1F20E}" srcOrd="0" destOrd="0" presId="urn:microsoft.com/office/officeart/2005/8/layout/orgChart1"/>
    <dgm:cxn modelId="{F1FB106D-20D8-4478-83DF-F6116D3F1682}" type="presParOf" srcId="{0E7D6B6B-649F-4188-9B43-D0BF39D1F20E}" destId="{DA669481-C68D-46C4-A50E-5856B7FA15AB}" srcOrd="0" destOrd="0" presId="urn:microsoft.com/office/officeart/2005/8/layout/orgChart1"/>
    <dgm:cxn modelId="{B0C528D6-16D1-4DC3-AFD8-8094EA9FAFB0}" type="presParOf" srcId="{0E7D6B6B-649F-4188-9B43-D0BF39D1F20E}" destId="{290863B3-8C30-4B62-B9A0-A1D7F633A001}" srcOrd="1" destOrd="0" presId="urn:microsoft.com/office/officeart/2005/8/layout/orgChart1"/>
    <dgm:cxn modelId="{3885FE0E-857F-4D37-9256-FC80FD02F21A}" type="presParOf" srcId="{EA2AE98C-6F43-4E08-BC34-487DD091FE9A}" destId="{68334438-DDC0-452D-99FF-FE913E8F2857}" srcOrd="1" destOrd="0" presId="urn:microsoft.com/office/officeart/2005/8/layout/orgChart1"/>
    <dgm:cxn modelId="{691D1728-B21D-4C89-A35E-16E9294D106E}" type="presParOf" srcId="{EA2AE98C-6F43-4E08-BC34-487DD091FE9A}" destId="{D35BA77F-7E8C-4779-AB7A-9BA754FAB483}" srcOrd="2" destOrd="0" presId="urn:microsoft.com/office/officeart/2005/8/layout/orgChart1"/>
    <dgm:cxn modelId="{26BEAC79-69F9-45A6-AC57-B59816FD6DD7}" type="presParOf" srcId="{7C0DDC3B-55AE-4EAC-A2C3-4404DD1ABD21}" destId="{44513F26-E5B0-49CF-B50E-E1ADEA07E44D}" srcOrd="4" destOrd="0" presId="urn:microsoft.com/office/officeart/2005/8/layout/orgChart1"/>
    <dgm:cxn modelId="{C3C950DC-E193-4825-AA40-73BDEE747315}" type="presParOf" srcId="{7C0DDC3B-55AE-4EAC-A2C3-4404DD1ABD21}" destId="{85D78CD6-394A-4917-B198-4B69807C7C80}" srcOrd="5" destOrd="0" presId="urn:microsoft.com/office/officeart/2005/8/layout/orgChart1"/>
    <dgm:cxn modelId="{1DA938D7-FA87-4F11-8D96-8089A25C7AA3}" type="presParOf" srcId="{85D78CD6-394A-4917-B198-4B69807C7C80}" destId="{B7806837-D151-4081-9740-4904F4F53789}" srcOrd="0" destOrd="0" presId="urn:microsoft.com/office/officeart/2005/8/layout/orgChart1"/>
    <dgm:cxn modelId="{5D9487D5-3AFD-4431-BDCA-E1ADEBAAC7EC}" type="presParOf" srcId="{B7806837-D151-4081-9740-4904F4F53789}" destId="{7BCBB8DB-1538-4C5C-BC79-CA9B50847932}" srcOrd="0" destOrd="0" presId="urn:microsoft.com/office/officeart/2005/8/layout/orgChart1"/>
    <dgm:cxn modelId="{EB04B183-B136-4496-B000-E78BE8941327}" type="presParOf" srcId="{B7806837-D151-4081-9740-4904F4F53789}" destId="{9E07C2EC-2AB2-47BA-A3D8-E4CA543AE3B1}" srcOrd="1" destOrd="0" presId="urn:microsoft.com/office/officeart/2005/8/layout/orgChart1"/>
    <dgm:cxn modelId="{B2734DBB-F2CA-4335-94A9-D8C5389F3D29}" type="presParOf" srcId="{85D78CD6-394A-4917-B198-4B69807C7C80}" destId="{072BBE0E-28B1-40EB-8BCA-4D0F1E49EFBB}" srcOrd="1" destOrd="0" presId="urn:microsoft.com/office/officeart/2005/8/layout/orgChart1"/>
    <dgm:cxn modelId="{CF7BD976-A16F-4AA7-BFD6-ACFA703E198C}" type="presParOf" srcId="{85D78CD6-394A-4917-B198-4B69807C7C80}" destId="{F45BB2A7-DD47-42F6-BDD9-76FCF9678CF0}" srcOrd="2" destOrd="0" presId="urn:microsoft.com/office/officeart/2005/8/layout/orgChart1"/>
    <dgm:cxn modelId="{97CA71F7-8544-44A8-9BF4-5A827C6D1219}" type="presParOf" srcId="{ACE46AC3-F0F8-4CAA-825C-9185C3A5F4EA}" destId="{49A4C615-3A21-49DC-8BC0-DB3014E345B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ED4670E-4A65-4758-B736-94B8E6BE171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15F1D0A-0D2D-45D5-9929-8128EF2BFDFA}">
      <dgm:prSet/>
      <dgm:spPr/>
      <dgm:t>
        <a:bodyPr/>
        <a:lstStyle/>
        <a:p>
          <a:pPr marR="0" algn="ctr" rtl="0"/>
          <a:endParaRPr lang="uk-UA" b="1" baseline="0" smtClean="0">
            <a:latin typeface="Times New Roman"/>
          </a:endParaRPr>
        </a:p>
        <a:p>
          <a:pPr marR="0" algn="ctr" rtl="0"/>
          <a:r>
            <a:rPr lang="uk-UA" b="1" baseline="0" smtClean="0">
              <a:solidFill>
                <a:srgbClr val="FF0000"/>
              </a:solidFill>
              <a:latin typeface="Calibri"/>
            </a:rPr>
            <a:t>завдання проекту</a:t>
          </a:r>
          <a:endParaRPr lang="ru-RU" smtClean="0"/>
        </a:p>
      </dgm:t>
    </dgm:pt>
    <dgm:pt modelId="{645BC187-E109-4D79-A438-FD01920E19F3}" type="parTrans" cxnId="{C801F223-4CBE-4965-84A6-EBA565BBC55F}">
      <dgm:prSet/>
      <dgm:spPr/>
    </dgm:pt>
    <dgm:pt modelId="{4FF79FBE-D9DE-47FC-99CD-F3D5F2EF82B2}" type="sibTrans" cxnId="{C801F223-4CBE-4965-84A6-EBA565BBC55F}">
      <dgm:prSet/>
      <dgm:spPr/>
    </dgm:pt>
    <dgm:pt modelId="{37EB187D-4FF4-4697-B889-E3D8E6209B1C}">
      <dgm:prSet/>
      <dgm:spPr/>
      <dgm:t>
        <a:bodyPr/>
        <a:lstStyle/>
        <a:p>
          <a:pPr marR="0" algn="ctr" rtl="0"/>
          <a:r>
            <a:rPr lang="uk-UA" b="1" baseline="0" smtClean="0">
              <a:solidFill>
                <a:srgbClr val="0070C0"/>
              </a:solidFill>
              <a:latin typeface="Calibri"/>
            </a:rPr>
            <a:t>накопичити відповідні знання і вміння усвідомити потреби і мотиви, визначити шляхи вирішення мети</a:t>
          </a:r>
          <a:endParaRPr lang="ru-RU" smtClean="0"/>
        </a:p>
      </dgm:t>
    </dgm:pt>
    <dgm:pt modelId="{2BBD3755-702A-43CB-A77E-8A2E45BCD666}" type="parTrans" cxnId="{60390A01-4215-44F7-A7DC-C2406AFD2808}">
      <dgm:prSet/>
      <dgm:spPr/>
    </dgm:pt>
    <dgm:pt modelId="{B1F91064-5413-43C6-93C7-E7B49C3142EB}" type="sibTrans" cxnId="{60390A01-4215-44F7-A7DC-C2406AFD2808}">
      <dgm:prSet/>
      <dgm:spPr/>
    </dgm:pt>
    <dgm:pt modelId="{ECC8994D-93FB-43F0-8F23-84B245CA9651}">
      <dgm:prSet/>
      <dgm:spPr/>
      <dgm:t>
        <a:bodyPr/>
        <a:lstStyle/>
        <a:p>
          <a:pPr marR="0" algn="ctr" rtl="0"/>
          <a:r>
            <a:rPr lang="uk-UA" b="1" baseline="0" smtClean="0">
              <a:solidFill>
                <a:srgbClr val="0070C0"/>
              </a:solidFill>
              <a:latin typeface="Calibri"/>
            </a:rPr>
            <a:t>організувати коло співпраці практичного психолога, вчителів основ здоров’я, класних керівників, батьків у досягненні мети</a:t>
          </a:r>
          <a:endParaRPr lang="ru-RU" smtClean="0"/>
        </a:p>
      </dgm:t>
    </dgm:pt>
    <dgm:pt modelId="{0CD6AC0A-4D8E-4827-BF5B-B98609D9F128}" type="parTrans" cxnId="{4901C445-A5A8-4365-8C0B-A8A93158635A}">
      <dgm:prSet/>
      <dgm:spPr/>
    </dgm:pt>
    <dgm:pt modelId="{2569A0E0-0CDF-49FA-90F4-5EBD917B29BA}" type="sibTrans" cxnId="{4901C445-A5A8-4365-8C0B-A8A93158635A}">
      <dgm:prSet/>
      <dgm:spPr/>
    </dgm:pt>
    <dgm:pt modelId="{4510C167-2CC0-478A-ACEB-9FB1C8EACB1A}">
      <dgm:prSet/>
      <dgm:spPr/>
      <dgm:t>
        <a:bodyPr/>
        <a:lstStyle/>
        <a:p>
          <a:pPr marR="0" algn="ctr" rtl="0"/>
          <a:r>
            <a:rPr lang="uk-UA" b="1" baseline="0" smtClean="0">
              <a:solidFill>
                <a:srgbClr val="0070C0"/>
              </a:solidFill>
              <a:latin typeface="Calibri"/>
            </a:rPr>
            <a:t>удосконалювати форми превентивного виховання. Тренінги , практикуми, спілкування , лекції</a:t>
          </a:r>
          <a:endParaRPr lang="ru-RU" smtClean="0"/>
        </a:p>
      </dgm:t>
    </dgm:pt>
    <dgm:pt modelId="{4C5AAB18-77B8-4EAA-8272-528513B5F300}" type="parTrans" cxnId="{30E89FEA-A249-426C-B599-64D1C46E244B}">
      <dgm:prSet/>
      <dgm:spPr/>
    </dgm:pt>
    <dgm:pt modelId="{2326DBD9-2CDD-48E3-B20B-7B2926F18670}" type="sibTrans" cxnId="{30E89FEA-A249-426C-B599-64D1C46E244B}">
      <dgm:prSet/>
      <dgm:spPr/>
    </dgm:pt>
    <dgm:pt modelId="{FBAF2146-E07B-4131-801F-843575E0448B}">
      <dgm:prSet/>
      <dgm:spPr/>
      <dgm:t>
        <a:bodyPr/>
        <a:lstStyle/>
        <a:p>
          <a:pPr marR="0" algn="ctr" rtl="0"/>
          <a:r>
            <a:rPr lang="uk-UA" b="1" baseline="0" smtClean="0">
              <a:solidFill>
                <a:srgbClr val="0070C0"/>
              </a:solidFill>
              <a:latin typeface="Calibri"/>
            </a:rPr>
            <a:t>забезпечити формуванню відповідального ставлення кожної дитини до особистого здоров’я </a:t>
          </a:r>
          <a:endParaRPr lang="ru-RU" smtClean="0"/>
        </a:p>
      </dgm:t>
    </dgm:pt>
    <dgm:pt modelId="{F41ACCCC-CAF2-4332-818D-3FF1F8494B12}" type="parTrans" cxnId="{8E9DA8EE-FB13-4B16-BF73-D7774D4CD9E8}">
      <dgm:prSet/>
      <dgm:spPr/>
    </dgm:pt>
    <dgm:pt modelId="{98E386AD-18AB-4090-B627-BCD77FDF3899}" type="sibTrans" cxnId="{8E9DA8EE-FB13-4B16-BF73-D7774D4CD9E8}">
      <dgm:prSet/>
      <dgm:spPr/>
    </dgm:pt>
    <dgm:pt modelId="{92F1F28D-C201-4168-9FA7-7B70342607F8}" type="pres">
      <dgm:prSet presAssocID="{9ED4670E-4A65-4758-B736-94B8E6BE171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53CE272-D0D8-41FF-AAF0-0C82C4347767}" type="pres">
      <dgm:prSet presAssocID="{E15F1D0A-0D2D-45D5-9929-8128EF2BFDFA}" presName="hierRoot1" presStyleCnt="0">
        <dgm:presLayoutVars>
          <dgm:hierBranch/>
        </dgm:presLayoutVars>
      </dgm:prSet>
      <dgm:spPr/>
    </dgm:pt>
    <dgm:pt modelId="{8BFF5A4C-7382-4E30-BC1A-1545557DCAA9}" type="pres">
      <dgm:prSet presAssocID="{E15F1D0A-0D2D-45D5-9929-8128EF2BFDFA}" presName="rootComposite1" presStyleCnt="0"/>
      <dgm:spPr/>
    </dgm:pt>
    <dgm:pt modelId="{0755EFCF-904C-45D7-9170-05D7884779D9}" type="pres">
      <dgm:prSet presAssocID="{E15F1D0A-0D2D-45D5-9929-8128EF2BFDFA}" presName="rootText1" presStyleLbl="node0" presStyleIdx="0" presStyleCnt="1">
        <dgm:presLayoutVars>
          <dgm:chPref val="3"/>
        </dgm:presLayoutVars>
      </dgm:prSet>
      <dgm:spPr/>
    </dgm:pt>
    <dgm:pt modelId="{8D5A4371-E112-41E6-BE23-0FE71B00EA94}" type="pres">
      <dgm:prSet presAssocID="{E15F1D0A-0D2D-45D5-9929-8128EF2BFDFA}" presName="rootConnector1" presStyleLbl="node1" presStyleIdx="0" presStyleCnt="0"/>
      <dgm:spPr/>
    </dgm:pt>
    <dgm:pt modelId="{2FBDFB33-9EF0-491A-A5D7-2DEC5FF0851B}" type="pres">
      <dgm:prSet presAssocID="{E15F1D0A-0D2D-45D5-9929-8128EF2BFDFA}" presName="hierChild2" presStyleCnt="0"/>
      <dgm:spPr/>
    </dgm:pt>
    <dgm:pt modelId="{B432DE40-A150-40BE-90C0-6CFC7638B6DA}" type="pres">
      <dgm:prSet presAssocID="{2BBD3755-702A-43CB-A77E-8A2E45BCD666}" presName="Name35" presStyleLbl="parChTrans1D2" presStyleIdx="0" presStyleCnt="4"/>
      <dgm:spPr/>
    </dgm:pt>
    <dgm:pt modelId="{8BBF68A6-F577-44C6-9E81-09301A900977}" type="pres">
      <dgm:prSet presAssocID="{37EB187D-4FF4-4697-B889-E3D8E6209B1C}" presName="hierRoot2" presStyleCnt="0">
        <dgm:presLayoutVars>
          <dgm:hierBranch/>
        </dgm:presLayoutVars>
      </dgm:prSet>
      <dgm:spPr/>
    </dgm:pt>
    <dgm:pt modelId="{9E11F622-B0B4-442C-93C2-5B22A9936386}" type="pres">
      <dgm:prSet presAssocID="{37EB187D-4FF4-4697-B889-E3D8E6209B1C}" presName="rootComposite" presStyleCnt="0"/>
      <dgm:spPr/>
    </dgm:pt>
    <dgm:pt modelId="{558BF815-DA48-4AB6-A618-E5EAAEDDCB8D}" type="pres">
      <dgm:prSet presAssocID="{37EB187D-4FF4-4697-B889-E3D8E6209B1C}" presName="rootText" presStyleLbl="node2" presStyleIdx="0" presStyleCnt="4">
        <dgm:presLayoutVars>
          <dgm:chPref val="3"/>
        </dgm:presLayoutVars>
      </dgm:prSet>
      <dgm:spPr/>
    </dgm:pt>
    <dgm:pt modelId="{CD984E3F-E96A-48DE-9C77-2FF4BC07C7A6}" type="pres">
      <dgm:prSet presAssocID="{37EB187D-4FF4-4697-B889-E3D8E6209B1C}" presName="rootConnector" presStyleLbl="node2" presStyleIdx="0" presStyleCnt="4"/>
      <dgm:spPr/>
    </dgm:pt>
    <dgm:pt modelId="{7CA858AD-5D70-4790-AA9C-02C0C0CA73DC}" type="pres">
      <dgm:prSet presAssocID="{37EB187D-4FF4-4697-B889-E3D8E6209B1C}" presName="hierChild4" presStyleCnt="0"/>
      <dgm:spPr/>
    </dgm:pt>
    <dgm:pt modelId="{68CAD705-CC1C-4919-BC30-33C97F086406}" type="pres">
      <dgm:prSet presAssocID="{37EB187D-4FF4-4697-B889-E3D8E6209B1C}" presName="hierChild5" presStyleCnt="0"/>
      <dgm:spPr/>
    </dgm:pt>
    <dgm:pt modelId="{D388BE00-16FC-4CC6-B52F-C81C4DCCDB8A}" type="pres">
      <dgm:prSet presAssocID="{0CD6AC0A-4D8E-4827-BF5B-B98609D9F128}" presName="Name35" presStyleLbl="parChTrans1D2" presStyleIdx="1" presStyleCnt="4"/>
      <dgm:spPr/>
    </dgm:pt>
    <dgm:pt modelId="{FD2A19F4-CE83-471D-91B6-C74813CD6DE7}" type="pres">
      <dgm:prSet presAssocID="{ECC8994D-93FB-43F0-8F23-84B245CA9651}" presName="hierRoot2" presStyleCnt="0">
        <dgm:presLayoutVars>
          <dgm:hierBranch/>
        </dgm:presLayoutVars>
      </dgm:prSet>
      <dgm:spPr/>
    </dgm:pt>
    <dgm:pt modelId="{D3747AF7-3148-4B70-A0D4-5C59EE1BFE21}" type="pres">
      <dgm:prSet presAssocID="{ECC8994D-93FB-43F0-8F23-84B245CA9651}" presName="rootComposite" presStyleCnt="0"/>
      <dgm:spPr/>
    </dgm:pt>
    <dgm:pt modelId="{BD80A173-C27C-435E-A7CD-397D4025BA18}" type="pres">
      <dgm:prSet presAssocID="{ECC8994D-93FB-43F0-8F23-84B245CA9651}" presName="rootText" presStyleLbl="node2" presStyleIdx="1" presStyleCnt="4">
        <dgm:presLayoutVars>
          <dgm:chPref val="3"/>
        </dgm:presLayoutVars>
      </dgm:prSet>
      <dgm:spPr/>
    </dgm:pt>
    <dgm:pt modelId="{EDC8EE70-AA4C-4281-BBC3-4D9138AC8B80}" type="pres">
      <dgm:prSet presAssocID="{ECC8994D-93FB-43F0-8F23-84B245CA9651}" presName="rootConnector" presStyleLbl="node2" presStyleIdx="1" presStyleCnt="4"/>
      <dgm:spPr/>
    </dgm:pt>
    <dgm:pt modelId="{9D911ACF-0BF1-4145-9377-A0F24AF30765}" type="pres">
      <dgm:prSet presAssocID="{ECC8994D-93FB-43F0-8F23-84B245CA9651}" presName="hierChild4" presStyleCnt="0"/>
      <dgm:spPr/>
    </dgm:pt>
    <dgm:pt modelId="{95E7B908-F4B8-4A9A-B925-AA3BD333502B}" type="pres">
      <dgm:prSet presAssocID="{ECC8994D-93FB-43F0-8F23-84B245CA9651}" presName="hierChild5" presStyleCnt="0"/>
      <dgm:spPr/>
    </dgm:pt>
    <dgm:pt modelId="{B2E26851-FE8B-407C-BC6A-EF380FBEBA65}" type="pres">
      <dgm:prSet presAssocID="{4C5AAB18-77B8-4EAA-8272-528513B5F300}" presName="Name35" presStyleLbl="parChTrans1D2" presStyleIdx="2" presStyleCnt="4"/>
      <dgm:spPr/>
    </dgm:pt>
    <dgm:pt modelId="{1E419EAB-44BF-47ED-A22B-53D41D5BD135}" type="pres">
      <dgm:prSet presAssocID="{4510C167-2CC0-478A-ACEB-9FB1C8EACB1A}" presName="hierRoot2" presStyleCnt="0">
        <dgm:presLayoutVars>
          <dgm:hierBranch/>
        </dgm:presLayoutVars>
      </dgm:prSet>
      <dgm:spPr/>
    </dgm:pt>
    <dgm:pt modelId="{6FDCF747-AA0E-4AD1-BD4F-620918FD78C6}" type="pres">
      <dgm:prSet presAssocID="{4510C167-2CC0-478A-ACEB-9FB1C8EACB1A}" presName="rootComposite" presStyleCnt="0"/>
      <dgm:spPr/>
    </dgm:pt>
    <dgm:pt modelId="{317B2CCD-589B-403E-B601-79FF687708B1}" type="pres">
      <dgm:prSet presAssocID="{4510C167-2CC0-478A-ACEB-9FB1C8EACB1A}" presName="rootText" presStyleLbl="node2" presStyleIdx="2" presStyleCnt="4">
        <dgm:presLayoutVars>
          <dgm:chPref val="3"/>
        </dgm:presLayoutVars>
      </dgm:prSet>
      <dgm:spPr/>
    </dgm:pt>
    <dgm:pt modelId="{8243913E-E91D-4CBB-BDBD-F3B1400D1B26}" type="pres">
      <dgm:prSet presAssocID="{4510C167-2CC0-478A-ACEB-9FB1C8EACB1A}" presName="rootConnector" presStyleLbl="node2" presStyleIdx="2" presStyleCnt="4"/>
      <dgm:spPr/>
    </dgm:pt>
    <dgm:pt modelId="{FC380A7E-88B2-415E-8F36-3D882B936333}" type="pres">
      <dgm:prSet presAssocID="{4510C167-2CC0-478A-ACEB-9FB1C8EACB1A}" presName="hierChild4" presStyleCnt="0"/>
      <dgm:spPr/>
    </dgm:pt>
    <dgm:pt modelId="{E6C3900E-8751-46F4-808D-1BB6A9825EE9}" type="pres">
      <dgm:prSet presAssocID="{4510C167-2CC0-478A-ACEB-9FB1C8EACB1A}" presName="hierChild5" presStyleCnt="0"/>
      <dgm:spPr/>
    </dgm:pt>
    <dgm:pt modelId="{F755FAA1-C73B-4EAA-8330-DDD7E06C2625}" type="pres">
      <dgm:prSet presAssocID="{F41ACCCC-CAF2-4332-818D-3FF1F8494B12}" presName="Name35" presStyleLbl="parChTrans1D2" presStyleIdx="3" presStyleCnt="4"/>
      <dgm:spPr/>
    </dgm:pt>
    <dgm:pt modelId="{693EF3E0-015C-4A79-81DB-08CB23B5A6AE}" type="pres">
      <dgm:prSet presAssocID="{FBAF2146-E07B-4131-801F-843575E0448B}" presName="hierRoot2" presStyleCnt="0">
        <dgm:presLayoutVars>
          <dgm:hierBranch/>
        </dgm:presLayoutVars>
      </dgm:prSet>
      <dgm:spPr/>
    </dgm:pt>
    <dgm:pt modelId="{61CBB3D4-A75C-4D53-B27A-7DB65FF1C9E3}" type="pres">
      <dgm:prSet presAssocID="{FBAF2146-E07B-4131-801F-843575E0448B}" presName="rootComposite" presStyleCnt="0"/>
      <dgm:spPr/>
    </dgm:pt>
    <dgm:pt modelId="{B5EB356F-DBFA-4100-869C-424134DD58F2}" type="pres">
      <dgm:prSet presAssocID="{FBAF2146-E07B-4131-801F-843575E0448B}" presName="rootText" presStyleLbl="node2" presStyleIdx="3" presStyleCnt="4">
        <dgm:presLayoutVars>
          <dgm:chPref val="3"/>
        </dgm:presLayoutVars>
      </dgm:prSet>
      <dgm:spPr/>
    </dgm:pt>
    <dgm:pt modelId="{FA2FCBC8-AAF2-4C0E-BE4B-64FD6DA1872B}" type="pres">
      <dgm:prSet presAssocID="{FBAF2146-E07B-4131-801F-843575E0448B}" presName="rootConnector" presStyleLbl="node2" presStyleIdx="3" presStyleCnt="4"/>
      <dgm:spPr/>
    </dgm:pt>
    <dgm:pt modelId="{185DE4F4-4E2A-47D6-A510-CDCC961FD541}" type="pres">
      <dgm:prSet presAssocID="{FBAF2146-E07B-4131-801F-843575E0448B}" presName="hierChild4" presStyleCnt="0"/>
      <dgm:spPr/>
    </dgm:pt>
    <dgm:pt modelId="{ABC43421-1F13-48C2-A02E-3F0D1F464F3F}" type="pres">
      <dgm:prSet presAssocID="{FBAF2146-E07B-4131-801F-843575E0448B}" presName="hierChild5" presStyleCnt="0"/>
      <dgm:spPr/>
    </dgm:pt>
    <dgm:pt modelId="{18C67C27-FC1C-4074-8696-2DFA13BA959F}" type="pres">
      <dgm:prSet presAssocID="{E15F1D0A-0D2D-45D5-9929-8128EF2BFDFA}" presName="hierChild3" presStyleCnt="0"/>
      <dgm:spPr/>
    </dgm:pt>
  </dgm:ptLst>
  <dgm:cxnLst>
    <dgm:cxn modelId="{8130EE19-216C-44B1-8CF3-C6C2F4648C46}" type="presOf" srcId="{E15F1D0A-0D2D-45D5-9929-8128EF2BFDFA}" destId="{0755EFCF-904C-45D7-9170-05D7884779D9}" srcOrd="0" destOrd="0" presId="urn:microsoft.com/office/officeart/2005/8/layout/orgChart1"/>
    <dgm:cxn modelId="{C801F223-4CBE-4965-84A6-EBA565BBC55F}" srcId="{9ED4670E-4A65-4758-B736-94B8E6BE1717}" destId="{E15F1D0A-0D2D-45D5-9929-8128EF2BFDFA}" srcOrd="0" destOrd="0" parTransId="{645BC187-E109-4D79-A438-FD01920E19F3}" sibTransId="{4FF79FBE-D9DE-47FC-99CD-F3D5F2EF82B2}"/>
    <dgm:cxn modelId="{108C3DA5-F935-4757-8669-4E99052D819A}" type="presOf" srcId="{9ED4670E-4A65-4758-B736-94B8E6BE1717}" destId="{92F1F28D-C201-4168-9FA7-7B70342607F8}" srcOrd="0" destOrd="0" presId="urn:microsoft.com/office/officeart/2005/8/layout/orgChart1"/>
    <dgm:cxn modelId="{0C1580C3-057D-4CE3-A00B-D539613CFBC5}" type="presOf" srcId="{4C5AAB18-77B8-4EAA-8272-528513B5F300}" destId="{B2E26851-FE8B-407C-BC6A-EF380FBEBA65}" srcOrd="0" destOrd="0" presId="urn:microsoft.com/office/officeart/2005/8/layout/orgChart1"/>
    <dgm:cxn modelId="{30E89FEA-A249-426C-B599-64D1C46E244B}" srcId="{E15F1D0A-0D2D-45D5-9929-8128EF2BFDFA}" destId="{4510C167-2CC0-478A-ACEB-9FB1C8EACB1A}" srcOrd="2" destOrd="0" parTransId="{4C5AAB18-77B8-4EAA-8272-528513B5F300}" sibTransId="{2326DBD9-2CDD-48E3-B20B-7B2926F18670}"/>
    <dgm:cxn modelId="{3B2FF3F8-B655-47B3-A97C-DD2AE74714AD}" type="presOf" srcId="{4510C167-2CC0-478A-ACEB-9FB1C8EACB1A}" destId="{317B2CCD-589B-403E-B601-79FF687708B1}" srcOrd="0" destOrd="0" presId="urn:microsoft.com/office/officeart/2005/8/layout/orgChart1"/>
    <dgm:cxn modelId="{B88092EC-BA21-4E1D-BB37-8A1DDADC673D}" type="presOf" srcId="{E15F1D0A-0D2D-45D5-9929-8128EF2BFDFA}" destId="{8D5A4371-E112-41E6-BE23-0FE71B00EA94}" srcOrd="1" destOrd="0" presId="urn:microsoft.com/office/officeart/2005/8/layout/orgChart1"/>
    <dgm:cxn modelId="{B11F7DE6-E1A6-4824-B942-476E903E22F5}" type="presOf" srcId="{F41ACCCC-CAF2-4332-818D-3FF1F8494B12}" destId="{F755FAA1-C73B-4EAA-8330-DDD7E06C2625}" srcOrd="0" destOrd="0" presId="urn:microsoft.com/office/officeart/2005/8/layout/orgChart1"/>
    <dgm:cxn modelId="{770FAA61-2CBD-43B1-B8E9-A7B665F9B54F}" type="presOf" srcId="{37EB187D-4FF4-4697-B889-E3D8E6209B1C}" destId="{CD984E3F-E96A-48DE-9C77-2FF4BC07C7A6}" srcOrd="1" destOrd="0" presId="urn:microsoft.com/office/officeart/2005/8/layout/orgChart1"/>
    <dgm:cxn modelId="{8E9DA8EE-FB13-4B16-BF73-D7774D4CD9E8}" srcId="{E15F1D0A-0D2D-45D5-9929-8128EF2BFDFA}" destId="{FBAF2146-E07B-4131-801F-843575E0448B}" srcOrd="3" destOrd="0" parTransId="{F41ACCCC-CAF2-4332-818D-3FF1F8494B12}" sibTransId="{98E386AD-18AB-4090-B627-BCD77FDF3899}"/>
    <dgm:cxn modelId="{758B1355-8709-4DB4-AFB9-40C4421405FC}" type="presOf" srcId="{ECC8994D-93FB-43F0-8F23-84B245CA9651}" destId="{BD80A173-C27C-435E-A7CD-397D4025BA18}" srcOrd="0" destOrd="0" presId="urn:microsoft.com/office/officeart/2005/8/layout/orgChart1"/>
    <dgm:cxn modelId="{4901C445-A5A8-4365-8C0B-A8A93158635A}" srcId="{E15F1D0A-0D2D-45D5-9929-8128EF2BFDFA}" destId="{ECC8994D-93FB-43F0-8F23-84B245CA9651}" srcOrd="1" destOrd="0" parTransId="{0CD6AC0A-4D8E-4827-BF5B-B98609D9F128}" sibTransId="{2569A0E0-0CDF-49FA-90F4-5EBD917B29BA}"/>
    <dgm:cxn modelId="{9A071EDF-675E-4EA7-8D33-108912177FB9}" type="presOf" srcId="{2BBD3755-702A-43CB-A77E-8A2E45BCD666}" destId="{B432DE40-A150-40BE-90C0-6CFC7638B6DA}" srcOrd="0" destOrd="0" presId="urn:microsoft.com/office/officeart/2005/8/layout/orgChart1"/>
    <dgm:cxn modelId="{9913E010-C06C-4AAB-81A6-BDD5F48DC2E0}" type="presOf" srcId="{0CD6AC0A-4D8E-4827-BF5B-B98609D9F128}" destId="{D388BE00-16FC-4CC6-B52F-C81C4DCCDB8A}" srcOrd="0" destOrd="0" presId="urn:microsoft.com/office/officeart/2005/8/layout/orgChart1"/>
    <dgm:cxn modelId="{60390A01-4215-44F7-A7DC-C2406AFD2808}" srcId="{E15F1D0A-0D2D-45D5-9929-8128EF2BFDFA}" destId="{37EB187D-4FF4-4697-B889-E3D8E6209B1C}" srcOrd="0" destOrd="0" parTransId="{2BBD3755-702A-43CB-A77E-8A2E45BCD666}" sibTransId="{B1F91064-5413-43C6-93C7-E7B49C3142EB}"/>
    <dgm:cxn modelId="{2FDE34BF-0567-4130-B21F-5AED8FAA6407}" type="presOf" srcId="{ECC8994D-93FB-43F0-8F23-84B245CA9651}" destId="{EDC8EE70-AA4C-4281-BBC3-4D9138AC8B80}" srcOrd="1" destOrd="0" presId="urn:microsoft.com/office/officeart/2005/8/layout/orgChart1"/>
    <dgm:cxn modelId="{455FB949-8FCD-470E-A213-0803AC22D8EE}" type="presOf" srcId="{37EB187D-4FF4-4697-B889-E3D8E6209B1C}" destId="{558BF815-DA48-4AB6-A618-E5EAAEDDCB8D}" srcOrd="0" destOrd="0" presId="urn:microsoft.com/office/officeart/2005/8/layout/orgChart1"/>
    <dgm:cxn modelId="{9A9F4C6F-0A67-4104-A31E-BF5E9DBDBACD}" type="presOf" srcId="{4510C167-2CC0-478A-ACEB-9FB1C8EACB1A}" destId="{8243913E-E91D-4CBB-BDBD-F3B1400D1B26}" srcOrd="1" destOrd="0" presId="urn:microsoft.com/office/officeart/2005/8/layout/orgChart1"/>
    <dgm:cxn modelId="{65D51695-1421-47D7-BCFA-AC675EB6C17A}" type="presOf" srcId="{FBAF2146-E07B-4131-801F-843575E0448B}" destId="{FA2FCBC8-AAF2-4C0E-BE4B-64FD6DA1872B}" srcOrd="1" destOrd="0" presId="urn:microsoft.com/office/officeart/2005/8/layout/orgChart1"/>
    <dgm:cxn modelId="{D5C82BF3-77AF-4CA1-AB96-6DCC948ED79E}" type="presOf" srcId="{FBAF2146-E07B-4131-801F-843575E0448B}" destId="{B5EB356F-DBFA-4100-869C-424134DD58F2}" srcOrd="0" destOrd="0" presId="urn:microsoft.com/office/officeart/2005/8/layout/orgChart1"/>
    <dgm:cxn modelId="{50B400EF-A311-4E6D-8460-B6016D318E58}" type="presParOf" srcId="{92F1F28D-C201-4168-9FA7-7B70342607F8}" destId="{D53CE272-D0D8-41FF-AAF0-0C82C4347767}" srcOrd="0" destOrd="0" presId="urn:microsoft.com/office/officeart/2005/8/layout/orgChart1"/>
    <dgm:cxn modelId="{1232B8B8-6740-449D-ACF9-1438F92EC392}" type="presParOf" srcId="{D53CE272-D0D8-41FF-AAF0-0C82C4347767}" destId="{8BFF5A4C-7382-4E30-BC1A-1545557DCAA9}" srcOrd="0" destOrd="0" presId="urn:microsoft.com/office/officeart/2005/8/layout/orgChart1"/>
    <dgm:cxn modelId="{A5A19BDF-2DCC-4AA5-ACFD-7D1BB74D5A4A}" type="presParOf" srcId="{8BFF5A4C-7382-4E30-BC1A-1545557DCAA9}" destId="{0755EFCF-904C-45D7-9170-05D7884779D9}" srcOrd="0" destOrd="0" presId="urn:microsoft.com/office/officeart/2005/8/layout/orgChart1"/>
    <dgm:cxn modelId="{04EA4B04-6106-4668-93F7-A8D95D61DA3B}" type="presParOf" srcId="{8BFF5A4C-7382-4E30-BC1A-1545557DCAA9}" destId="{8D5A4371-E112-41E6-BE23-0FE71B00EA94}" srcOrd="1" destOrd="0" presId="urn:microsoft.com/office/officeart/2005/8/layout/orgChart1"/>
    <dgm:cxn modelId="{ACEE3C16-1907-49EC-AFAD-779A788F0521}" type="presParOf" srcId="{D53CE272-D0D8-41FF-AAF0-0C82C4347767}" destId="{2FBDFB33-9EF0-491A-A5D7-2DEC5FF0851B}" srcOrd="1" destOrd="0" presId="urn:microsoft.com/office/officeart/2005/8/layout/orgChart1"/>
    <dgm:cxn modelId="{F3A7DE8A-8A97-4F13-8C38-7DAD598E48A2}" type="presParOf" srcId="{2FBDFB33-9EF0-491A-A5D7-2DEC5FF0851B}" destId="{B432DE40-A150-40BE-90C0-6CFC7638B6DA}" srcOrd="0" destOrd="0" presId="urn:microsoft.com/office/officeart/2005/8/layout/orgChart1"/>
    <dgm:cxn modelId="{84199761-78C2-4A15-8B78-CAF461208999}" type="presParOf" srcId="{2FBDFB33-9EF0-491A-A5D7-2DEC5FF0851B}" destId="{8BBF68A6-F577-44C6-9E81-09301A900977}" srcOrd="1" destOrd="0" presId="urn:microsoft.com/office/officeart/2005/8/layout/orgChart1"/>
    <dgm:cxn modelId="{64792CDF-D551-4B12-8C60-0777983873A0}" type="presParOf" srcId="{8BBF68A6-F577-44C6-9E81-09301A900977}" destId="{9E11F622-B0B4-442C-93C2-5B22A9936386}" srcOrd="0" destOrd="0" presId="urn:microsoft.com/office/officeart/2005/8/layout/orgChart1"/>
    <dgm:cxn modelId="{61BC1EBC-173A-4A41-9341-6460045468A4}" type="presParOf" srcId="{9E11F622-B0B4-442C-93C2-5B22A9936386}" destId="{558BF815-DA48-4AB6-A618-E5EAAEDDCB8D}" srcOrd="0" destOrd="0" presId="urn:microsoft.com/office/officeart/2005/8/layout/orgChart1"/>
    <dgm:cxn modelId="{999D0D93-A841-418E-B830-1F6DFCB078E2}" type="presParOf" srcId="{9E11F622-B0B4-442C-93C2-5B22A9936386}" destId="{CD984E3F-E96A-48DE-9C77-2FF4BC07C7A6}" srcOrd="1" destOrd="0" presId="urn:microsoft.com/office/officeart/2005/8/layout/orgChart1"/>
    <dgm:cxn modelId="{4F36ADAA-F1D2-4968-BB85-690A383554D0}" type="presParOf" srcId="{8BBF68A6-F577-44C6-9E81-09301A900977}" destId="{7CA858AD-5D70-4790-AA9C-02C0C0CA73DC}" srcOrd="1" destOrd="0" presId="urn:microsoft.com/office/officeart/2005/8/layout/orgChart1"/>
    <dgm:cxn modelId="{978F37A7-C2A0-4725-A58D-E27AAFC916BC}" type="presParOf" srcId="{8BBF68A6-F577-44C6-9E81-09301A900977}" destId="{68CAD705-CC1C-4919-BC30-33C97F086406}" srcOrd="2" destOrd="0" presId="urn:microsoft.com/office/officeart/2005/8/layout/orgChart1"/>
    <dgm:cxn modelId="{05EBFEF0-F982-43A2-92B8-B7F9A5868027}" type="presParOf" srcId="{2FBDFB33-9EF0-491A-A5D7-2DEC5FF0851B}" destId="{D388BE00-16FC-4CC6-B52F-C81C4DCCDB8A}" srcOrd="2" destOrd="0" presId="urn:microsoft.com/office/officeart/2005/8/layout/orgChart1"/>
    <dgm:cxn modelId="{D1D820CF-59BA-4458-B4E8-FDCE01E22D35}" type="presParOf" srcId="{2FBDFB33-9EF0-491A-A5D7-2DEC5FF0851B}" destId="{FD2A19F4-CE83-471D-91B6-C74813CD6DE7}" srcOrd="3" destOrd="0" presId="urn:microsoft.com/office/officeart/2005/8/layout/orgChart1"/>
    <dgm:cxn modelId="{F2CFBC2B-D21C-4130-A0F6-9709B481AC9A}" type="presParOf" srcId="{FD2A19F4-CE83-471D-91B6-C74813CD6DE7}" destId="{D3747AF7-3148-4B70-A0D4-5C59EE1BFE21}" srcOrd="0" destOrd="0" presId="urn:microsoft.com/office/officeart/2005/8/layout/orgChart1"/>
    <dgm:cxn modelId="{FEED705D-FE13-4A35-A5AA-1BB411CB06E9}" type="presParOf" srcId="{D3747AF7-3148-4B70-A0D4-5C59EE1BFE21}" destId="{BD80A173-C27C-435E-A7CD-397D4025BA18}" srcOrd="0" destOrd="0" presId="urn:microsoft.com/office/officeart/2005/8/layout/orgChart1"/>
    <dgm:cxn modelId="{63326388-C74F-4E95-BB61-B12B1C606E6F}" type="presParOf" srcId="{D3747AF7-3148-4B70-A0D4-5C59EE1BFE21}" destId="{EDC8EE70-AA4C-4281-BBC3-4D9138AC8B80}" srcOrd="1" destOrd="0" presId="urn:microsoft.com/office/officeart/2005/8/layout/orgChart1"/>
    <dgm:cxn modelId="{0A35B960-27FB-46FB-AB7E-9296348E7E1C}" type="presParOf" srcId="{FD2A19F4-CE83-471D-91B6-C74813CD6DE7}" destId="{9D911ACF-0BF1-4145-9377-A0F24AF30765}" srcOrd="1" destOrd="0" presId="urn:microsoft.com/office/officeart/2005/8/layout/orgChart1"/>
    <dgm:cxn modelId="{20DD753A-B129-422F-82E0-C69CEA026CCE}" type="presParOf" srcId="{FD2A19F4-CE83-471D-91B6-C74813CD6DE7}" destId="{95E7B908-F4B8-4A9A-B925-AA3BD333502B}" srcOrd="2" destOrd="0" presId="urn:microsoft.com/office/officeart/2005/8/layout/orgChart1"/>
    <dgm:cxn modelId="{1DDD4DFB-1D5F-4193-B04A-FE36134F9AA7}" type="presParOf" srcId="{2FBDFB33-9EF0-491A-A5D7-2DEC5FF0851B}" destId="{B2E26851-FE8B-407C-BC6A-EF380FBEBA65}" srcOrd="4" destOrd="0" presId="urn:microsoft.com/office/officeart/2005/8/layout/orgChart1"/>
    <dgm:cxn modelId="{9AE57FD4-CB11-4803-BDD6-EA9282AD4B18}" type="presParOf" srcId="{2FBDFB33-9EF0-491A-A5D7-2DEC5FF0851B}" destId="{1E419EAB-44BF-47ED-A22B-53D41D5BD135}" srcOrd="5" destOrd="0" presId="urn:microsoft.com/office/officeart/2005/8/layout/orgChart1"/>
    <dgm:cxn modelId="{95EA2411-A4D3-4A1C-8E14-6258CE4CF771}" type="presParOf" srcId="{1E419EAB-44BF-47ED-A22B-53D41D5BD135}" destId="{6FDCF747-AA0E-4AD1-BD4F-620918FD78C6}" srcOrd="0" destOrd="0" presId="urn:microsoft.com/office/officeart/2005/8/layout/orgChart1"/>
    <dgm:cxn modelId="{77F84753-94FF-4398-8EC9-941E8C7959DB}" type="presParOf" srcId="{6FDCF747-AA0E-4AD1-BD4F-620918FD78C6}" destId="{317B2CCD-589B-403E-B601-79FF687708B1}" srcOrd="0" destOrd="0" presId="urn:microsoft.com/office/officeart/2005/8/layout/orgChart1"/>
    <dgm:cxn modelId="{A5B20778-7EFE-4313-B551-AC35CC9B7698}" type="presParOf" srcId="{6FDCF747-AA0E-4AD1-BD4F-620918FD78C6}" destId="{8243913E-E91D-4CBB-BDBD-F3B1400D1B26}" srcOrd="1" destOrd="0" presId="urn:microsoft.com/office/officeart/2005/8/layout/orgChart1"/>
    <dgm:cxn modelId="{0191D896-4F79-45B8-8A04-8424E36D2966}" type="presParOf" srcId="{1E419EAB-44BF-47ED-A22B-53D41D5BD135}" destId="{FC380A7E-88B2-415E-8F36-3D882B936333}" srcOrd="1" destOrd="0" presId="urn:microsoft.com/office/officeart/2005/8/layout/orgChart1"/>
    <dgm:cxn modelId="{36FBCF12-CEA2-4E6B-B85F-CA53FE762F2C}" type="presParOf" srcId="{1E419EAB-44BF-47ED-A22B-53D41D5BD135}" destId="{E6C3900E-8751-46F4-808D-1BB6A9825EE9}" srcOrd="2" destOrd="0" presId="urn:microsoft.com/office/officeart/2005/8/layout/orgChart1"/>
    <dgm:cxn modelId="{96995A7B-DCAD-44CA-A6CC-81B26E99FC8F}" type="presParOf" srcId="{2FBDFB33-9EF0-491A-A5D7-2DEC5FF0851B}" destId="{F755FAA1-C73B-4EAA-8330-DDD7E06C2625}" srcOrd="6" destOrd="0" presId="urn:microsoft.com/office/officeart/2005/8/layout/orgChart1"/>
    <dgm:cxn modelId="{48422488-BB4A-422C-9358-712D5E57ED0D}" type="presParOf" srcId="{2FBDFB33-9EF0-491A-A5D7-2DEC5FF0851B}" destId="{693EF3E0-015C-4A79-81DB-08CB23B5A6AE}" srcOrd="7" destOrd="0" presId="urn:microsoft.com/office/officeart/2005/8/layout/orgChart1"/>
    <dgm:cxn modelId="{DFD3F582-415C-4993-B909-6BE9C73B286A}" type="presParOf" srcId="{693EF3E0-015C-4A79-81DB-08CB23B5A6AE}" destId="{61CBB3D4-A75C-4D53-B27A-7DB65FF1C9E3}" srcOrd="0" destOrd="0" presId="urn:microsoft.com/office/officeart/2005/8/layout/orgChart1"/>
    <dgm:cxn modelId="{B70AEC24-385A-4C7E-96A9-C2064A7F7D2E}" type="presParOf" srcId="{61CBB3D4-A75C-4D53-B27A-7DB65FF1C9E3}" destId="{B5EB356F-DBFA-4100-869C-424134DD58F2}" srcOrd="0" destOrd="0" presId="urn:microsoft.com/office/officeart/2005/8/layout/orgChart1"/>
    <dgm:cxn modelId="{C7944728-A06C-4A5A-9358-D0432F9F46BE}" type="presParOf" srcId="{61CBB3D4-A75C-4D53-B27A-7DB65FF1C9E3}" destId="{FA2FCBC8-AAF2-4C0E-BE4B-64FD6DA1872B}" srcOrd="1" destOrd="0" presId="urn:microsoft.com/office/officeart/2005/8/layout/orgChart1"/>
    <dgm:cxn modelId="{E87E4A7D-8233-4D9C-B21C-F4A75E19203E}" type="presParOf" srcId="{693EF3E0-015C-4A79-81DB-08CB23B5A6AE}" destId="{185DE4F4-4E2A-47D6-A510-CDCC961FD541}" srcOrd="1" destOrd="0" presId="urn:microsoft.com/office/officeart/2005/8/layout/orgChart1"/>
    <dgm:cxn modelId="{5C4D1377-8820-4AEE-9745-009D019A7983}" type="presParOf" srcId="{693EF3E0-015C-4A79-81DB-08CB23B5A6AE}" destId="{ABC43421-1F13-48C2-A02E-3F0D1F464F3F}" srcOrd="2" destOrd="0" presId="urn:microsoft.com/office/officeart/2005/8/layout/orgChart1"/>
    <dgm:cxn modelId="{26125FE2-FBAE-4FF9-9735-4AD7B22E4D14}" type="presParOf" srcId="{D53CE272-D0D8-41FF-AAF0-0C82C4347767}" destId="{18C67C27-FC1C-4074-8696-2DFA13BA959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B91B3DB-AC85-4F51-8A37-7A8353737754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45CC0C01-A787-4FC6-9935-C02C5CBE7336}">
      <dgm:prSet/>
      <dgm:spPr/>
      <dgm:t>
        <a:bodyPr/>
        <a:lstStyle/>
        <a:p>
          <a:pPr marR="0" algn="l" rtl="0"/>
          <a:endParaRPr lang="uk-UA" baseline="0" smtClean="0">
            <a:latin typeface="Times New Roman"/>
          </a:endParaRPr>
        </a:p>
        <a:p>
          <a:pPr marR="0" algn="ctr" rtl="0"/>
          <a:r>
            <a:rPr lang="uk-UA" b="1" baseline="0" smtClean="0">
              <a:solidFill>
                <a:srgbClr val="943634"/>
              </a:solidFill>
              <a:latin typeface="Times New Roman"/>
            </a:rPr>
            <a:t>коло завдань</a:t>
          </a:r>
          <a:endParaRPr lang="ru-RU" smtClean="0"/>
        </a:p>
      </dgm:t>
    </dgm:pt>
    <dgm:pt modelId="{CEC2E423-68C1-4E39-8483-405DBCCAE94E}" type="parTrans" cxnId="{2E1E709C-D33D-4562-9F9F-0D4043153071}">
      <dgm:prSet/>
      <dgm:spPr/>
    </dgm:pt>
    <dgm:pt modelId="{83D46510-97E2-44FD-A960-FB506FD5076E}" type="sibTrans" cxnId="{2E1E709C-D33D-4562-9F9F-0D4043153071}">
      <dgm:prSet/>
      <dgm:spPr/>
    </dgm:pt>
    <dgm:pt modelId="{FC99BC8B-67EC-4DC3-9C7A-7F127E80FA3A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Формування правової свідомості</a:t>
          </a:r>
          <a:endParaRPr lang="ru-RU" smtClean="0"/>
        </a:p>
      </dgm:t>
    </dgm:pt>
    <dgm:pt modelId="{77FAE59D-ED73-4787-B310-8B6A528A171F}" type="parTrans" cxnId="{60991708-EC4E-4E87-9A82-3D31F16895B6}">
      <dgm:prSet/>
      <dgm:spPr/>
      <dgm:t>
        <a:bodyPr/>
        <a:lstStyle/>
        <a:p>
          <a:endParaRPr lang="ru-RU"/>
        </a:p>
      </dgm:t>
    </dgm:pt>
    <dgm:pt modelId="{119AFD08-E72F-451B-A0AD-1701FA0B784A}" type="sibTrans" cxnId="{60991708-EC4E-4E87-9A82-3D31F16895B6}">
      <dgm:prSet/>
      <dgm:spPr/>
    </dgm:pt>
    <dgm:pt modelId="{58C870B3-A70E-46FF-A9C6-C375DD1FE677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Формування почуттів, що регулюють поведінку</a:t>
          </a:r>
          <a:endParaRPr lang="ru-RU" smtClean="0"/>
        </a:p>
      </dgm:t>
    </dgm:pt>
    <dgm:pt modelId="{898D4A3B-EDC2-4E67-84E2-9B97708209C2}" type="parTrans" cxnId="{58BF5046-923D-4B3E-9AEB-A0E4271B9AD8}">
      <dgm:prSet/>
      <dgm:spPr/>
      <dgm:t>
        <a:bodyPr/>
        <a:lstStyle/>
        <a:p>
          <a:endParaRPr lang="ru-RU"/>
        </a:p>
      </dgm:t>
    </dgm:pt>
    <dgm:pt modelId="{EC6335E4-D2A5-4E0A-8F5F-ACECF20BC5CB}" type="sibTrans" cxnId="{58BF5046-923D-4B3E-9AEB-A0E4271B9AD8}">
      <dgm:prSet/>
      <dgm:spPr/>
    </dgm:pt>
    <dgm:pt modelId="{AFD7FBB6-5096-401C-97FE-5C9EB1F9D42E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Законність обраної мети</a:t>
          </a:r>
          <a:endParaRPr lang="ru-RU" smtClean="0"/>
        </a:p>
      </dgm:t>
    </dgm:pt>
    <dgm:pt modelId="{6F66511B-31BC-4D17-A824-A0A7F14B2AFE}" type="parTrans" cxnId="{15876B2C-CB13-42F4-ABB2-035F52334344}">
      <dgm:prSet/>
      <dgm:spPr/>
      <dgm:t>
        <a:bodyPr/>
        <a:lstStyle/>
        <a:p>
          <a:endParaRPr lang="ru-RU"/>
        </a:p>
      </dgm:t>
    </dgm:pt>
    <dgm:pt modelId="{7EDEA63D-F970-4433-A06D-FEDA6418B933}" type="sibTrans" cxnId="{15876B2C-CB13-42F4-ABB2-035F52334344}">
      <dgm:prSet/>
      <dgm:spPr/>
    </dgm:pt>
    <dgm:pt modelId="{696737C9-1EAB-4477-B250-21A51AEB4602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Підвищення правової культури</a:t>
          </a:r>
          <a:endParaRPr lang="ru-RU" smtClean="0"/>
        </a:p>
      </dgm:t>
    </dgm:pt>
    <dgm:pt modelId="{E4C57A17-007E-4A5A-8A8C-8245B6F2D490}" type="parTrans" cxnId="{CEB4B803-3DB9-43AD-8C5E-8E0E9C0DA22D}">
      <dgm:prSet/>
      <dgm:spPr/>
      <dgm:t>
        <a:bodyPr/>
        <a:lstStyle/>
        <a:p>
          <a:endParaRPr lang="ru-RU"/>
        </a:p>
      </dgm:t>
    </dgm:pt>
    <dgm:pt modelId="{6C30C116-0AE9-4791-A1A4-516DE8F22846}" type="sibTrans" cxnId="{CEB4B803-3DB9-43AD-8C5E-8E0E9C0DA22D}">
      <dgm:prSet/>
      <dgm:spPr/>
    </dgm:pt>
    <dgm:pt modelId="{737B25FB-445A-415F-8100-B5DE7D6E3E03}">
      <dgm:prSet/>
      <dgm:spPr/>
      <dgm:t>
        <a:bodyPr/>
        <a:lstStyle/>
        <a:p>
          <a:pPr marR="0" algn="ctr" rtl="0"/>
          <a:r>
            <a:rPr lang="uk-UA" baseline="0" smtClean="0">
              <a:latin typeface="Calibri"/>
            </a:rPr>
            <a:t>Попередження асоціальних проявів серед учнів, профілактика вживання наркогенних речовин</a:t>
          </a:r>
          <a:endParaRPr lang="ru-RU" smtClean="0"/>
        </a:p>
      </dgm:t>
    </dgm:pt>
    <dgm:pt modelId="{1D71944E-9E1D-4304-99AF-70810FAC0B78}" type="parTrans" cxnId="{3E12B58F-DB4D-4CBF-A202-AD97D255C03A}">
      <dgm:prSet/>
      <dgm:spPr/>
      <dgm:t>
        <a:bodyPr/>
        <a:lstStyle/>
        <a:p>
          <a:endParaRPr lang="ru-RU"/>
        </a:p>
      </dgm:t>
    </dgm:pt>
    <dgm:pt modelId="{6770D761-38F9-481D-8C76-645023637B51}" type="sibTrans" cxnId="{3E12B58F-DB4D-4CBF-A202-AD97D255C03A}">
      <dgm:prSet/>
      <dgm:spPr/>
    </dgm:pt>
    <dgm:pt modelId="{AB41375A-DCB0-43F6-9C4C-786AE7007EA5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Профілактика дитячої бездоглядності</a:t>
          </a:r>
          <a:endParaRPr lang="ru-RU" smtClean="0"/>
        </a:p>
      </dgm:t>
    </dgm:pt>
    <dgm:pt modelId="{54CFCF09-4D60-4AF6-988C-C49D28719D95}" type="parTrans" cxnId="{CE770B1B-0BA3-495D-9F6C-FDE490C4C21E}">
      <dgm:prSet/>
      <dgm:spPr/>
      <dgm:t>
        <a:bodyPr/>
        <a:lstStyle/>
        <a:p>
          <a:endParaRPr lang="ru-RU"/>
        </a:p>
      </dgm:t>
    </dgm:pt>
    <dgm:pt modelId="{A6DE4586-7D82-40F2-B356-1D57BC9F8394}" type="sibTrans" cxnId="{CE770B1B-0BA3-495D-9F6C-FDE490C4C21E}">
      <dgm:prSet/>
      <dgm:spPr/>
    </dgm:pt>
    <dgm:pt modelId="{98EA2FBF-ABEE-489B-A3BA-652B5010C7E1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Правильне статеве виховання</a:t>
          </a:r>
          <a:endParaRPr lang="ru-RU" smtClean="0"/>
        </a:p>
      </dgm:t>
    </dgm:pt>
    <dgm:pt modelId="{E1B1204D-F304-4EE4-8996-5F4437104C62}" type="parTrans" cxnId="{3C3780F5-B867-450D-AA14-69E9E0FFF8B6}">
      <dgm:prSet/>
      <dgm:spPr/>
      <dgm:t>
        <a:bodyPr/>
        <a:lstStyle/>
        <a:p>
          <a:endParaRPr lang="ru-RU"/>
        </a:p>
      </dgm:t>
    </dgm:pt>
    <dgm:pt modelId="{9E250A19-34B7-4473-A22C-B111E46AB0BB}" type="sibTrans" cxnId="{3C3780F5-B867-450D-AA14-69E9E0FFF8B6}">
      <dgm:prSet/>
      <dgm:spPr/>
    </dgm:pt>
    <dgm:pt modelId="{3B018240-04D8-4391-9070-4F31F146A24C}" type="pres">
      <dgm:prSet presAssocID="{AB91B3DB-AC85-4F51-8A37-7A835373775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43D1D41-0F2A-4932-B4EC-52EF4C37498B}" type="pres">
      <dgm:prSet presAssocID="{45CC0C01-A787-4FC6-9935-C02C5CBE7336}" presName="centerShape" presStyleLbl="node0" presStyleIdx="0" presStyleCnt="1"/>
      <dgm:spPr/>
    </dgm:pt>
    <dgm:pt modelId="{736AE221-4439-4B4C-BFA0-1ED46498AE35}" type="pres">
      <dgm:prSet presAssocID="{77FAE59D-ED73-4787-B310-8B6A528A171F}" presName="Name9" presStyleLbl="parChTrans1D2" presStyleIdx="0" presStyleCnt="7"/>
      <dgm:spPr/>
    </dgm:pt>
    <dgm:pt modelId="{6E4975F0-7A4D-4D61-BBCB-0D3B78F1EB96}" type="pres">
      <dgm:prSet presAssocID="{77FAE59D-ED73-4787-B310-8B6A528A171F}" presName="connTx" presStyleLbl="parChTrans1D2" presStyleIdx="0" presStyleCnt="7"/>
      <dgm:spPr/>
    </dgm:pt>
    <dgm:pt modelId="{89B8A6A1-460D-474C-8289-1AF52E834C7B}" type="pres">
      <dgm:prSet presAssocID="{FC99BC8B-67EC-4DC3-9C7A-7F127E80FA3A}" presName="node" presStyleLbl="node1" presStyleIdx="0" presStyleCnt="7">
        <dgm:presLayoutVars>
          <dgm:bulletEnabled val="1"/>
        </dgm:presLayoutVars>
      </dgm:prSet>
      <dgm:spPr/>
    </dgm:pt>
    <dgm:pt modelId="{B6C54D90-BB37-491E-838E-6EB32EA03F3C}" type="pres">
      <dgm:prSet presAssocID="{898D4A3B-EDC2-4E67-84E2-9B97708209C2}" presName="Name9" presStyleLbl="parChTrans1D2" presStyleIdx="1" presStyleCnt="7"/>
      <dgm:spPr/>
    </dgm:pt>
    <dgm:pt modelId="{92115804-F4FC-46E2-A56D-FB0769E5A1CA}" type="pres">
      <dgm:prSet presAssocID="{898D4A3B-EDC2-4E67-84E2-9B97708209C2}" presName="connTx" presStyleLbl="parChTrans1D2" presStyleIdx="1" presStyleCnt="7"/>
      <dgm:spPr/>
    </dgm:pt>
    <dgm:pt modelId="{1EC593F1-E84A-4B7B-A848-19403305A762}" type="pres">
      <dgm:prSet presAssocID="{58C870B3-A70E-46FF-A9C6-C375DD1FE677}" presName="node" presStyleLbl="node1" presStyleIdx="1" presStyleCnt="7">
        <dgm:presLayoutVars>
          <dgm:bulletEnabled val="1"/>
        </dgm:presLayoutVars>
      </dgm:prSet>
      <dgm:spPr/>
    </dgm:pt>
    <dgm:pt modelId="{1384DD1C-C397-4D73-B118-D87A70E60073}" type="pres">
      <dgm:prSet presAssocID="{6F66511B-31BC-4D17-A824-A0A7F14B2AFE}" presName="Name9" presStyleLbl="parChTrans1D2" presStyleIdx="2" presStyleCnt="7"/>
      <dgm:spPr/>
    </dgm:pt>
    <dgm:pt modelId="{5942D855-2888-4C3B-BFA8-86289201C5C8}" type="pres">
      <dgm:prSet presAssocID="{6F66511B-31BC-4D17-A824-A0A7F14B2AFE}" presName="connTx" presStyleLbl="parChTrans1D2" presStyleIdx="2" presStyleCnt="7"/>
      <dgm:spPr/>
    </dgm:pt>
    <dgm:pt modelId="{6FF7D223-FB51-441E-BE2F-C0929F938A5A}" type="pres">
      <dgm:prSet presAssocID="{AFD7FBB6-5096-401C-97FE-5C9EB1F9D42E}" presName="node" presStyleLbl="node1" presStyleIdx="2" presStyleCnt="7">
        <dgm:presLayoutVars>
          <dgm:bulletEnabled val="1"/>
        </dgm:presLayoutVars>
      </dgm:prSet>
      <dgm:spPr/>
    </dgm:pt>
    <dgm:pt modelId="{04C7F008-F79A-4310-BB61-375E546C2C0E}" type="pres">
      <dgm:prSet presAssocID="{E4C57A17-007E-4A5A-8A8C-8245B6F2D490}" presName="Name9" presStyleLbl="parChTrans1D2" presStyleIdx="3" presStyleCnt="7"/>
      <dgm:spPr/>
    </dgm:pt>
    <dgm:pt modelId="{7EB05823-70AA-4B2F-9720-CB6FD4A8CEAA}" type="pres">
      <dgm:prSet presAssocID="{E4C57A17-007E-4A5A-8A8C-8245B6F2D490}" presName="connTx" presStyleLbl="parChTrans1D2" presStyleIdx="3" presStyleCnt="7"/>
      <dgm:spPr/>
    </dgm:pt>
    <dgm:pt modelId="{C5445EAF-0316-4079-818A-9C9A06864CD9}" type="pres">
      <dgm:prSet presAssocID="{696737C9-1EAB-4477-B250-21A51AEB4602}" presName="node" presStyleLbl="node1" presStyleIdx="3" presStyleCnt="7">
        <dgm:presLayoutVars>
          <dgm:bulletEnabled val="1"/>
        </dgm:presLayoutVars>
      </dgm:prSet>
      <dgm:spPr/>
    </dgm:pt>
    <dgm:pt modelId="{5D580882-F259-44B7-BDA7-5EAAACA82744}" type="pres">
      <dgm:prSet presAssocID="{1D71944E-9E1D-4304-99AF-70810FAC0B78}" presName="Name9" presStyleLbl="parChTrans1D2" presStyleIdx="4" presStyleCnt="7"/>
      <dgm:spPr/>
    </dgm:pt>
    <dgm:pt modelId="{D5BB83E4-3866-45C0-B3E1-692F5B33871F}" type="pres">
      <dgm:prSet presAssocID="{1D71944E-9E1D-4304-99AF-70810FAC0B78}" presName="connTx" presStyleLbl="parChTrans1D2" presStyleIdx="4" presStyleCnt="7"/>
      <dgm:spPr/>
    </dgm:pt>
    <dgm:pt modelId="{D9119CEA-C43B-4F76-B9AD-3D8360B3A5E4}" type="pres">
      <dgm:prSet presAssocID="{737B25FB-445A-415F-8100-B5DE7D6E3E03}" presName="node" presStyleLbl="node1" presStyleIdx="4" presStyleCnt="7">
        <dgm:presLayoutVars>
          <dgm:bulletEnabled val="1"/>
        </dgm:presLayoutVars>
      </dgm:prSet>
      <dgm:spPr/>
    </dgm:pt>
    <dgm:pt modelId="{684370BA-459B-429C-99E4-31D5F7B81C5E}" type="pres">
      <dgm:prSet presAssocID="{54CFCF09-4D60-4AF6-988C-C49D28719D95}" presName="Name9" presStyleLbl="parChTrans1D2" presStyleIdx="5" presStyleCnt="7"/>
      <dgm:spPr/>
    </dgm:pt>
    <dgm:pt modelId="{AAA006D0-138D-4D73-A6E4-63441D73EFCA}" type="pres">
      <dgm:prSet presAssocID="{54CFCF09-4D60-4AF6-988C-C49D28719D95}" presName="connTx" presStyleLbl="parChTrans1D2" presStyleIdx="5" presStyleCnt="7"/>
      <dgm:spPr/>
    </dgm:pt>
    <dgm:pt modelId="{5AF0AD85-D347-4F36-99AF-BC89BD7B8D8D}" type="pres">
      <dgm:prSet presAssocID="{AB41375A-DCB0-43F6-9C4C-786AE7007EA5}" presName="node" presStyleLbl="node1" presStyleIdx="5" presStyleCnt="7">
        <dgm:presLayoutVars>
          <dgm:bulletEnabled val="1"/>
        </dgm:presLayoutVars>
      </dgm:prSet>
      <dgm:spPr/>
    </dgm:pt>
    <dgm:pt modelId="{DBE37F29-B82A-4AD4-8527-AC9AD7932B4C}" type="pres">
      <dgm:prSet presAssocID="{E1B1204D-F304-4EE4-8996-5F4437104C62}" presName="Name9" presStyleLbl="parChTrans1D2" presStyleIdx="6" presStyleCnt="7"/>
      <dgm:spPr/>
    </dgm:pt>
    <dgm:pt modelId="{E247162A-B286-40A2-A076-5D4E71F4B609}" type="pres">
      <dgm:prSet presAssocID="{E1B1204D-F304-4EE4-8996-5F4437104C62}" presName="connTx" presStyleLbl="parChTrans1D2" presStyleIdx="6" presStyleCnt="7"/>
      <dgm:spPr/>
    </dgm:pt>
    <dgm:pt modelId="{5E898120-1EB5-46FE-A643-534EAEA4E35D}" type="pres">
      <dgm:prSet presAssocID="{98EA2FBF-ABEE-489B-A3BA-652B5010C7E1}" presName="node" presStyleLbl="node1" presStyleIdx="6" presStyleCnt="7">
        <dgm:presLayoutVars>
          <dgm:bulletEnabled val="1"/>
        </dgm:presLayoutVars>
      </dgm:prSet>
      <dgm:spPr/>
    </dgm:pt>
  </dgm:ptLst>
  <dgm:cxnLst>
    <dgm:cxn modelId="{3C3780F5-B867-450D-AA14-69E9E0FFF8B6}" srcId="{45CC0C01-A787-4FC6-9935-C02C5CBE7336}" destId="{98EA2FBF-ABEE-489B-A3BA-652B5010C7E1}" srcOrd="6" destOrd="0" parTransId="{E1B1204D-F304-4EE4-8996-5F4437104C62}" sibTransId="{9E250A19-34B7-4473-A22C-B111E46AB0BB}"/>
    <dgm:cxn modelId="{27F3E77E-D622-4522-8858-7E7A009B079D}" type="presOf" srcId="{898D4A3B-EDC2-4E67-84E2-9B97708209C2}" destId="{92115804-F4FC-46E2-A56D-FB0769E5A1CA}" srcOrd="1" destOrd="0" presId="urn:microsoft.com/office/officeart/2005/8/layout/radial1"/>
    <dgm:cxn modelId="{13598CAE-2A15-4B20-9D38-9DC7E6457836}" type="presOf" srcId="{54CFCF09-4D60-4AF6-988C-C49D28719D95}" destId="{AAA006D0-138D-4D73-A6E4-63441D73EFCA}" srcOrd="1" destOrd="0" presId="urn:microsoft.com/office/officeart/2005/8/layout/radial1"/>
    <dgm:cxn modelId="{7747259B-1DE2-48EE-8497-95AAC0DF1244}" type="presOf" srcId="{737B25FB-445A-415F-8100-B5DE7D6E3E03}" destId="{D9119CEA-C43B-4F76-B9AD-3D8360B3A5E4}" srcOrd="0" destOrd="0" presId="urn:microsoft.com/office/officeart/2005/8/layout/radial1"/>
    <dgm:cxn modelId="{1A8B393C-BAD6-49C8-BD3E-1BD929C44498}" type="presOf" srcId="{58C870B3-A70E-46FF-A9C6-C375DD1FE677}" destId="{1EC593F1-E84A-4B7B-A848-19403305A762}" srcOrd="0" destOrd="0" presId="urn:microsoft.com/office/officeart/2005/8/layout/radial1"/>
    <dgm:cxn modelId="{ED4BE819-EEDD-4D77-B868-D0B2385F031B}" type="presOf" srcId="{1D71944E-9E1D-4304-99AF-70810FAC0B78}" destId="{D5BB83E4-3866-45C0-B3E1-692F5B33871F}" srcOrd="1" destOrd="0" presId="urn:microsoft.com/office/officeart/2005/8/layout/radial1"/>
    <dgm:cxn modelId="{60991708-EC4E-4E87-9A82-3D31F16895B6}" srcId="{45CC0C01-A787-4FC6-9935-C02C5CBE7336}" destId="{FC99BC8B-67EC-4DC3-9C7A-7F127E80FA3A}" srcOrd="0" destOrd="0" parTransId="{77FAE59D-ED73-4787-B310-8B6A528A171F}" sibTransId="{119AFD08-E72F-451B-A0AD-1701FA0B784A}"/>
    <dgm:cxn modelId="{CE770B1B-0BA3-495D-9F6C-FDE490C4C21E}" srcId="{45CC0C01-A787-4FC6-9935-C02C5CBE7336}" destId="{AB41375A-DCB0-43F6-9C4C-786AE7007EA5}" srcOrd="5" destOrd="0" parTransId="{54CFCF09-4D60-4AF6-988C-C49D28719D95}" sibTransId="{A6DE4586-7D82-40F2-B356-1D57BC9F8394}"/>
    <dgm:cxn modelId="{6C5B60D8-DE5C-41AF-ACC3-58A89C896A84}" type="presOf" srcId="{6F66511B-31BC-4D17-A824-A0A7F14B2AFE}" destId="{1384DD1C-C397-4D73-B118-D87A70E60073}" srcOrd="0" destOrd="0" presId="urn:microsoft.com/office/officeart/2005/8/layout/radial1"/>
    <dgm:cxn modelId="{A6192BA1-525B-4B11-8DF6-4995AC701EB4}" type="presOf" srcId="{98EA2FBF-ABEE-489B-A3BA-652B5010C7E1}" destId="{5E898120-1EB5-46FE-A643-534EAEA4E35D}" srcOrd="0" destOrd="0" presId="urn:microsoft.com/office/officeart/2005/8/layout/radial1"/>
    <dgm:cxn modelId="{2E1E709C-D33D-4562-9F9F-0D4043153071}" srcId="{AB91B3DB-AC85-4F51-8A37-7A8353737754}" destId="{45CC0C01-A787-4FC6-9935-C02C5CBE7336}" srcOrd="0" destOrd="0" parTransId="{CEC2E423-68C1-4E39-8483-405DBCCAE94E}" sibTransId="{83D46510-97E2-44FD-A960-FB506FD5076E}"/>
    <dgm:cxn modelId="{E65B42D0-C478-43EA-BAEB-C2CA7EBF84AB}" type="presOf" srcId="{FC99BC8B-67EC-4DC3-9C7A-7F127E80FA3A}" destId="{89B8A6A1-460D-474C-8289-1AF52E834C7B}" srcOrd="0" destOrd="0" presId="urn:microsoft.com/office/officeart/2005/8/layout/radial1"/>
    <dgm:cxn modelId="{577F920B-68C3-405C-89ED-F58A23E125D3}" type="presOf" srcId="{898D4A3B-EDC2-4E67-84E2-9B97708209C2}" destId="{B6C54D90-BB37-491E-838E-6EB32EA03F3C}" srcOrd="0" destOrd="0" presId="urn:microsoft.com/office/officeart/2005/8/layout/radial1"/>
    <dgm:cxn modelId="{FBD33A10-0015-49A9-9AA8-9F237787DF48}" type="presOf" srcId="{696737C9-1EAB-4477-B250-21A51AEB4602}" destId="{C5445EAF-0316-4079-818A-9C9A06864CD9}" srcOrd="0" destOrd="0" presId="urn:microsoft.com/office/officeart/2005/8/layout/radial1"/>
    <dgm:cxn modelId="{6A8E8613-B5E0-4171-A94D-DA4443408E07}" type="presOf" srcId="{E4C57A17-007E-4A5A-8A8C-8245B6F2D490}" destId="{04C7F008-F79A-4310-BB61-375E546C2C0E}" srcOrd="0" destOrd="0" presId="urn:microsoft.com/office/officeart/2005/8/layout/radial1"/>
    <dgm:cxn modelId="{9794DE07-EB0D-4264-B62C-5A488F3E1C2D}" type="presOf" srcId="{AB41375A-DCB0-43F6-9C4C-786AE7007EA5}" destId="{5AF0AD85-D347-4F36-99AF-BC89BD7B8D8D}" srcOrd="0" destOrd="0" presId="urn:microsoft.com/office/officeart/2005/8/layout/radial1"/>
    <dgm:cxn modelId="{78858B50-C336-4439-8FEC-BA3131AB13ED}" type="presOf" srcId="{E1B1204D-F304-4EE4-8996-5F4437104C62}" destId="{E247162A-B286-40A2-A076-5D4E71F4B609}" srcOrd="1" destOrd="0" presId="urn:microsoft.com/office/officeart/2005/8/layout/radial1"/>
    <dgm:cxn modelId="{841315BA-374B-4130-BF3E-D68019459735}" type="presOf" srcId="{E4C57A17-007E-4A5A-8A8C-8245B6F2D490}" destId="{7EB05823-70AA-4B2F-9720-CB6FD4A8CEAA}" srcOrd="1" destOrd="0" presId="urn:microsoft.com/office/officeart/2005/8/layout/radial1"/>
    <dgm:cxn modelId="{58BF5046-923D-4B3E-9AEB-A0E4271B9AD8}" srcId="{45CC0C01-A787-4FC6-9935-C02C5CBE7336}" destId="{58C870B3-A70E-46FF-A9C6-C375DD1FE677}" srcOrd="1" destOrd="0" parTransId="{898D4A3B-EDC2-4E67-84E2-9B97708209C2}" sibTransId="{EC6335E4-D2A5-4E0A-8F5F-ACECF20BC5CB}"/>
    <dgm:cxn modelId="{7A04A715-2852-46E5-909D-D7E984CB1646}" type="presOf" srcId="{AB91B3DB-AC85-4F51-8A37-7A8353737754}" destId="{3B018240-04D8-4391-9070-4F31F146A24C}" srcOrd="0" destOrd="0" presId="urn:microsoft.com/office/officeart/2005/8/layout/radial1"/>
    <dgm:cxn modelId="{CFB417D2-D447-4000-BF4A-ADF908689657}" type="presOf" srcId="{AFD7FBB6-5096-401C-97FE-5C9EB1F9D42E}" destId="{6FF7D223-FB51-441E-BE2F-C0929F938A5A}" srcOrd="0" destOrd="0" presId="urn:microsoft.com/office/officeart/2005/8/layout/radial1"/>
    <dgm:cxn modelId="{0BDFA882-0640-48C2-A6D2-D8C503C6C43F}" type="presOf" srcId="{6F66511B-31BC-4D17-A824-A0A7F14B2AFE}" destId="{5942D855-2888-4C3B-BFA8-86289201C5C8}" srcOrd="1" destOrd="0" presId="urn:microsoft.com/office/officeart/2005/8/layout/radial1"/>
    <dgm:cxn modelId="{3E12B58F-DB4D-4CBF-A202-AD97D255C03A}" srcId="{45CC0C01-A787-4FC6-9935-C02C5CBE7336}" destId="{737B25FB-445A-415F-8100-B5DE7D6E3E03}" srcOrd="4" destOrd="0" parTransId="{1D71944E-9E1D-4304-99AF-70810FAC0B78}" sibTransId="{6770D761-38F9-481D-8C76-645023637B51}"/>
    <dgm:cxn modelId="{9F17C04C-D7BC-4BB1-8D46-F992A0B58FB4}" type="presOf" srcId="{77FAE59D-ED73-4787-B310-8B6A528A171F}" destId="{736AE221-4439-4B4C-BFA0-1ED46498AE35}" srcOrd="0" destOrd="0" presId="urn:microsoft.com/office/officeart/2005/8/layout/radial1"/>
    <dgm:cxn modelId="{6D650CBF-8D3D-4881-90DF-B9A2624083ED}" type="presOf" srcId="{E1B1204D-F304-4EE4-8996-5F4437104C62}" destId="{DBE37F29-B82A-4AD4-8527-AC9AD7932B4C}" srcOrd="0" destOrd="0" presId="urn:microsoft.com/office/officeart/2005/8/layout/radial1"/>
    <dgm:cxn modelId="{15876B2C-CB13-42F4-ABB2-035F52334344}" srcId="{45CC0C01-A787-4FC6-9935-C02C5CBE7336}" destId="{AFD7FBB6-5096-401C-97FE-5C9EB1F9D42E}" srcOrd="2" destOrd="0" parTransId="{6F66511B-31BC-4D17-A824-A0A7F14B2AFE}" sibTransId="{7EDEA63D-F970-4433-A06D-FEDA6418B933}"/>
    <dgm:cxn modelId="{F03B56BF-401E-4B65-A29F-62E3801288B7}" type="presOf" srcId="{54CFCF09-4D60-4AF6-988C-C49D28719D95}" destId="{684370BA-459B-429C-99E4-31D5F7B81C5E}" srcOrd="0" destOrd="0" presId="urn:microsoft.com/office/officeart/2005/8/layout/radial1"/>
    <dgm:cxn modelId="{637449A9-8A56-4192-BE5F-DAECF9E73243}" type="presOf" srcId="{45CC0C01-A787-4FC6-9935-C02C5CBE7336}" destId="{343D1D41-0F2A-4932-B4EC-52EF4C37498B}" srcOrd="0" destOrd="0" presId="urn:microsoft.com/office/officeart/2005/8/layout/radial1"/>
    <dgm:cxn modelId="{0978F236-382F-44C4-8178-7FBDB9D41FB1}" type="presOf" srcId="{77FAE59D-ED73-4787-B310-8B6A528A171F}" destId="{6E4975F0-7A4D-4D61-BBCB-0D3B78F1EB96}" srcOrd="1" destOrd="0" presId="urn:microsoft.com/office/officeart/2005/8/layout/radial1"/>
    <dgm:cxn modelId="{FAE7DB4D-0B43-42B6-99A9-BC3615A1D2DD}" type="presOf" srcId="{1D71944E-9E1D-4304-99AF-70810FAC0B78}" destId="{5D580882-F259-44B7-BDA7-5EAAACA82744}" srcOrd="0" destOrd="0" presId="urn:microsoft.com/office/officeart/2005/8/layout/radial1"/>
    <dgm:cxn modelId="{CEB4B803-3DB9-43AD-8C5E-8E0E9C0DA22D}" srcId="{45CC0C01-A787-4FC6-9935-C02C5CBE7336}" destId="{696737C9-1EAB-4477-B250-21A51AEB4602}" srcOrd="3" destOrd="0" parTransId="{E4C57A17-007E-4A5A-8A8C-8245B6F2D490}" sibTransId="{6C30C116-0AE9-4791-A1A4-516DE8F22846}"/>
    <dgm:cxn modelId="{FAF1C6B8-D3B6-437A-9379-EE1A93CEF943}" type="presParOf" srcId="{3B018240-04D8-4391-9070-4F31F146A24C}" destId="{343D1D41-0F2A-4932-B4EC-52EF4C37498B}" srcOrd="0" destOrd="0" presId="urn:microsoft.com/office/officeart/2005/8/layout/radial1"/>
    <dgm:cxn modelId="{B2F37E81-499D-41E0-8D49-6C53E041D198}" type="presParOf" srcId="{3B018240-04D8-4391-9070-4F31F146A24C}" destId="{736AE221-4439-4B4C-BFA0-1ED46498AE35}" srcOrd="1" destOrd="0" presId="urn:microsoft.com/office/officeart/2005/8/layout/radial1"/>
    <dgm:cxn modelId="{BF2B5D88-F30F-4EC3-BB59-111A3999E6D6}" type="presParOf" srcId="{736AE221-4439-4B4C-BFA0-1ED46498AE35}" destId="{6E4975F0-7A4D-4D61-BBCB-0D3B78F1EB96}" srcOrd="0" destOrd="0" presId="urn:microsoft.com/office/officeart/2005/8/layout/radial1"/>
    <dgm:cxn modelId="{9752EB58-E1A0-4E84-AA14-0BFDDD070500}" type="presParOf" srcId="{3B018240-04D8-4391-9070-4F31F146A24C}" destId="{89B8A6A1-460D-474C-8289-1AF52E834C7B}" srcOrd="2" destOrd="0" presId="urn:microsoft.com/office/officeart/2005/8/layout/radial1"/>
    <dgm:cxn modelId="{6D62C346-2571-43A0-8596-7976FE817EAD}" type="presParOf" srcId="{3B018240-04D8-4391-9070-4F31F146A24C}" destId="{B6C54D90-BB37-491E-838E-6EB32EA03F3C}" srcOrd="3" destOrd="0" presId="urn:microsoft.com/office/officeart/2005/8/layout/radial1"/>
    <dgm:cxn modelId="{9BF0A307-59FD-4D59-8AE1-BCD4B885E586}" type="presParOf" srcId="{B6C54D90-BB37-491E-838E-6EB32EA03F3C}" destId="{92115804-F4FC-46E2-A56D-FB0769E5A1CA}" srcOrd="0" destOrd="0" presId="urn:microsoft.com/office/officeart/2005/8/layout/radial1"/>
    <dgm:cxn modelId="{CE010AF4-474B-422D-8115-1F7D4FC7C4FA}" type="presParOf" srcId="{3B018240-04D8-4391-9070-4F31F146A24C}" destId="{1EC593F1-E84A-4B7B-A848-19403305A762}" srcOrd="4" destOrd="0" presId="urn:microsoft.com/office/officeart/2005/8/layout/radial1"/>
    <dgm:cxn modelId="{4278D233-A9BD-4178-BE75-0058450099F6}" type="presParOf" srcId="{3B018240-04D8-4391-9070-4F31F146A24C}" destId="{1384DD1C-C397-4D73-B118-D87A70E60073}" srcOrd="5" destOrd="0" presId="urn:microsoft.com/office/officeart/2005/8/layout/radial1"/>
    <dgm:cxn modelId="{26B800F0-B2A1-4DF8-B2CC-68434AD0B4F9}" type="presParOf" srcId="{1384DD1C-C397-4D73-B118-D87A70E60073}" destId="{5942D855-2888-4C3B-BFA8-86289201C5C8}" srcOrd="0" destOrd="0" presId="urn:microsoft.com/office/officeart/2005/8/layout/radial1"/>
    <dgm:cxn modelId="{CBCD2695-1FCB-405B-9FFF-9BC4922E2AD9}" type="presParOf" srcId="{3B018240-04D8-4391-9070-4F31F146A24C}" destId="{6FF7D223-FB51-441E-BE2F-C0929F938A5A}" srcOrd="6" destOrd="0" presId="urn:microsoft.com/office/officeart/2005/8/layout/radial1"/>
    <dgm:cxn modelId="{7A268A0C-84F3-47B2-B525-FB5ACD51D078}" type="presParOf" srcId="{3B018240-04D8-4391-9070-4F31F146A24C}" destId="{04C7F008-F79A-4310-BB61-375E546C2C0E}" srcOrd="7" destOrd="0" presId="urn:microsoft.com/office/officeart/2005/8/layout/radial1"/>
    <dgm:cxn modelId="{C49E595D-0908-4FA0-B76B-54B21C4AB4AF}" type="presParOf" srcId="{04C7F008-F79A-4310-BB61-375E546C2C0E}" destId="{7EB05823-70AA-4B2F-9720-CB6FD4A8CEAA}" srcOrd="0" destOrd="0" presId="urn:microsoft.com/office/officeart/2005/8/layout/radial1"/>
    <dgm:cxn modelId="{CCD5EB5A-8CB9-48D8-A977-8F328EFA72EE}" type="presParOf" srcId="{3B018240-04D8-4391-9070-4F31F146A24C}" destId="{C5445EAF-0316-4079-818A-9C9A06864CD9}" srcOrd="8" destOrd="0" presId="urn:microsoft.com/office/officeart/2005/8/layout/radial1"/>
    <dgm:cxn modelId="{34D976BF-6241-4DF7-A70D-1A875C2A126E}" type="presParOf" srcId="{3B018240-04D8-4391-9070-4F31F146A24C}" destId="{5D580882-F259-44B7-BDA7-5EAAACA82744}" srcOrd="9" destOrd="0" presId="urn:microsoft.com/office/officeart/2005/8/layout/radial1"/>
    <dgm:cxn modelId="{63448B06-6CD9-4A72-8B43-C000EFBE5884}" type="presParOf" srcId="{5D580882-F259-44B7-BDA7-5EAAACA82744}" destId="{D5BB83E4-3866-45C0-B3E1-692F5B33871F}" srcOrd="0" destOrd="0" presId="urn:microsoft.com/office/officeart/2005/8/layout/radial1"/>
    <dgm:cxn modelId="{EA40FE43-2AC8-480A-84DA-26A47879AC31}" type="presParOf" srcId="{3B018240-04D8-4391-9070-4F31F146A24C}" destId="{D9119CEA-C43B-4F76-B9AD-3D8360B3A5E4}" srcOrd="10" destOrd="0" presId="urn:microsoft.com/office/officeart/2005/8/layout/radial1"/>
    <dgm:cxn modelId="{3454ADF8-B487-4453-A478-7036A976F02F}" type="presParOf" srcId="{3B018240-04D8-4391-9070-4F31F146A24C}" destId="{684370BA-459B-429C-99E4-31D5F7B81C5E}" srcOrd="11" destOrd="0" presId="urn:microsoft.com/office/officeart/2005/8/layout/radial1"/>
    <dgm:cxn modelId="{29E3FC34-2792-4932-8F84-9E08FE311AE7}" type="presParOf" srcId="{684370BA-459B-429C-99E4-31D5F7B81C5E}" destId="{AAA006D0-138D-4D73-A6E4-63441D73EFCA}" srcOrd="0" destOrd="0" presId="urn:microsoft.com/office/officeart/2005/8/layout/radial1"/>
    <dgm:cxn modelId="{35A51BDC-B329-42C8-8481-4F97F2FA6367}" type="presParOf" srcId="{3B018240-04D8-4391-9070-4F31F146A24C}" destId="{5AF0AD85-D347-4F36-99AF-BC89BD7B8D8D}" srcOrd="12" destOrd="0" presId="urn:microsoft.com/office/officeart/2005/8/layout/radial1"/>
    <dgm:cxn modelId="{AC148600-55F2-405D-951A-11CDFA53DD4F}" type="presParOf" srcId="{3B018240-04D8-4391-9070-4F31F146A24C}" destId="{DBE37F29-B82A-4AD4-8527-AC9AD7932B4C}" srcOrd="13" destOrd="0" presId="urn:microsoft.com/office/officeart/2005/8/layout/radial1"/>
    <dgm:cxn modelId="{7171682E-5D2E-470D-8A03-EB34D5D80821}" type="presParOf" srcId="{DBE37F29-B82A-4AD4-8527-AC9AD7932B4C}" destId="{E247162A-B286-40A2-A076-5D4E71F4B609}" srcOrd="0" destOrd="0" presId="urn:microsoft.com/office/officeart/2005/8/layout/radial1"/>
    <dgm:cxn modelId="{0C8BC3DE-4053-43ED-AA0C-DA2ED9FCA3D0}" type="presParOf" srcId="{3B018240-04D8-4391-9070-4F31F146A24C}" destId="{5E898120-1EB5-46FE-A643-534EAEA4E35D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8E56D27-EE89-4691-8080-136F623DD0AC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7DC738FD-1A1E-40A9-8BC6-976E2F6294F5}">
      <dgm:prSet/>
      <dgm:spPr/>
      <dgm:t>
        <a:bodyPr/>
        <a:lstStyle/>
        <a:p>
          <a:pPr marR="0" algn="l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solidFill>
                <a:srgbClr val="943634"/>
              </a:solidFill>
              <a:latin typeface="Calibri"/>
            </a:rPr>
            <a:t>Завданнями нашої школи є:</a:t>
          </a:r>
          <a:endParaRPr lang="ru-RU" smtClean="0"/>
        </a:p>
      </dgm:t>
    </dgm:pt>
    <dgm:pt modelId="{C8881655-306C-48E8-9BBB-62F387132463}" type="parTrans" cxnId="{EE401D4B-B25A-469E-9D3D-BAD38A158E16}">
      <dgm:prSet/>
      <dgm:spPr/>
    </dgm:pt>
    <dgm:pt modelId="{ED12BFF3-38E6-46DA-9FDB-2AB781D56191}" type="sibTrans" cxnId="{EE401D4B-B25A-469E-9D3D-BAD38A158E16}">
      <dgm:prSet/>
      <dgm:spPr/>
    </dgm:pt>
    <dgm:pt modelId="{8484CE11-E79C-49AE-B4E6-46BB46949613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Формування правової свідомості</a:t>
          </a:r>
          <a:endParaRPr lang="ru-RU" smtClean="0"/>
        </a:p>
      </dgm:t>
    </dgm:pt>
    <dgm:pt modelId="{6BEEC239-8A5B-4CC6-BA4F-A5ECF720E43F}" type="parTrans" cxnId="{AF903BFB-D9FF-499E-A226-99475E4A035A}">
      <dgm:prSet/>
      <dgm:spPr/>
      <dgm:t>
        <a:bodyPr/>
        <a:lstStyle/>
        <a:p>
          <a:endParaRPr lang="ru-RU"/>
        </a:p>
      </dgm:t>
    </dgm:pt>
    <dgm:pt modelId="{B1A147CE-754E-483E-A48D-77112FADBAED}" type="sibTrans" cxnId="{AF903BFB-D9FF-499E-A226-99475E4A035A}">
      <dgm:prSet/>
      <dgm:spPr/>
    </dgm:pt>
    <dgm:pt modelId="{CB933925-995B-4515-A6FF-176E8FF7319D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Формування почуттів, що регулюють поведінку</a:t>
          </a:r>
          <a:endParaRPr lang="ru-RU" smtClean="0"/>
        </a:p>
      </dgm:t>
    </dgm:pt>
    <dgm:pt modelId="{EA9A4AEB-D344-4851-86CE-1B66220F6646}" type="parTrans" cxnId="{E751A772-11EA-46D9-BA01-744CBB4B024C}">
      <dgm:prSet/>
      <dgm:spPr/>
      <dgm:t>
        <a:bodyPr/>
        <a:lstStyle/>
        <a:p>
          <a:endParaRPr lang="ru-RU"/>
        </a:p>
      </dgm:t>
    </dgm:pt>
    <dgm:pt modelId="{DABB34E3-D429-4EBE-98D4-EB5CEF55E464}" type="sibTrans" cxnId="{E751A772-11EA-46D9-BA01-744CBB4B024C}">
      <dgm:prSet/>
      <dgm:spPr/>
    </dgm:pt>
    <dgm:pt modelId="{F9ED1F58-71A5-4423-A2AF-7F7167BD1FB7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Оздоровлення учнів (збереження репродуктивного здоровя )</a:t>
          </a:r>
          <a:endParaRPr lang="ru-RU" smtClean="0"/>
        </a:p>
      </dgm:t>
    </dgm:pt>
    <dgm:pt modelId="{0A368EA9-5C67-462C-9E91-716BDC66F183}" type="parTrans" cxnId="{271086BE-FA95-4755-AF28-DE58236611CE}">
      <dgm:prSet/>
      <dgm:spPr/>
      <dgm:t>
        <a:bodyPr/>
        <a:lstStyle/>
        <a:p>
          <a:endParaRPr lang="ru-RU"/>
        </a:p>
      </dgm:t>
    </dgm:pt>
    <dgm:pt modelId="{6FBE47D4-7780-48CD-84F1-4926A7EEC121}" type="sibTrans" cxnId="{271086BE-FA95-4755-AF28-DE58236611CE}">
      <dgm:prSet/>
      <dgm:spPr/>
    </dgm:pt>
    <dgm:pt modelId="{367F6561-3D58-4869-89F9-2B3ACDEE6963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Підвищення правової культури</a:t>
          </a:r>
          <a:endParaRPr lang="ru-RU" smtClean="0"/>
        </a:p>
      </dgm:t>
    </dgm:pt>
    <dgm:pt modelId="{113C7685-010A-4BC3-880D-7A3C898BC978}" type="parTrans" cxnId="{DC81AB31-49AA-456D-A46D-CB6AF98915FB}">
      <dgm:prSet/>
      <dgm:spPr/>
      <dgm:t>
        <a:bodyPr/>
        <a:lstStyle/>
        <a:p>
          <a:endParaRPr lang="ru-RU"/>
        </a:p>
      </dgm:t>
    </dgm:pt>
    <dgm:pt modelId="{6C7BAFC6-D2E7-409C-BC88-5AC774874566}" type="sibTrans" cxnId="{DC81AB31-49AA-456D-A46D-CB6AF98915FB}">
      <dgm:prSet/>
      <dgm:spPr/>
    </dgm:pt>
    <dgm:pt modelId="{8553FB1D-EF18-4179-82F4-5B69C0D898DF}">
      <dgm:prSet/>
      <dgm:spPr/>
      <dgm:t>
        <a:bodyPr/>
        <a:lstStyle/>
        <a:p>
          <a:pPr marR="0" algn="ctr" rtl="0"/>
          <a:r>
            <a:rPr lang="uk-UA" baseline="0" smtClean="0">
              <a:latin typeface="Calibri"/>
            </a:rPr>
            <a:t>Попередження асоціальних проявів серед учнів, профілактика вживання наркогенних речовин</a:t>
          </a:r>
          <a:endParaRPr lang="ru-RU" smtClean="0"/>
        </a:p>
      </dgm:t>
    </dgm:pt>
    <dgm:pt modelId="{BCE8C4A6-8B59-4559-B967-CE9E5DF209B5}" type="parTrans" cxnId="{02CC8394-B1EA-4419-BA15-85E5F5BB5047}">
      <dgm:prSet/>
      <dgm:spPr/>
      <dgm:t>
        <a:bodyPr/>
        <a:lstStyle/>
        <a:p>
          <a:endParaRPr lang="ru-RU"/>
        </a:p>
      </dgm:t>
    </dgm:pt>
    <dgm:pt modelId="{81199A52-8667-4C36-86CE-9A4355273D79}" type="sibTrans" cxnId="{02CC8394-B1EA-4419-BA15-85E5F5BB5047}">
      <dgm:prSet/>
      <dgm:spPr/>
    </dgm:pt>
    <dgm:pt modelId="{EC4CFD35-F878-424E-9AAC-EEB4240E906E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Профілактика дитячої бездоглядності</a:t>
          </a:r>
          <a:endParaRPr lang="ru-RU" smtClean="0"/>
        </a:p>
      </dgm:t>
    </dgm:pt>
    <dgm:pt modelId="{962EC537-75B0-4C1B-B3C2-82314504A375}" type="parTrans" cxnId="{A241D6BB-EDC2-4782-B157-B13C51F0C9A7}">
      <dgm:prSet/>
      <dgm:spPr/>
      <dgm:t>
        <a:bodyPr/>
        <a:lstStyle/>
        <a:p>
          <a:endParaRPr lang="ru-RU"/>
        </a:p>
      </dgm:t>
    </dgm:pt>
    <dgm:pt modelId="{6B8BF378-F09F-425E-9C40-9DC0D9890BDA}" type="sibTrans" cxnId="{A241D6BB-EDC2-4782-B157-B13C51F0C9A7}">
      <dgm:prSet/>
      <dgm:spPr/>
    </dgm:pt>
    <dgm:pt modelId="{A39BA94B-5AA5-429A-8F75-6D5C63798F7C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Правильне статеве виховання (удосконалення системи планування сімї)</a:t>
          </a:r>
          <a:endParaRPr lang="ru-RU" smtClean="0"/>
        </a:p>
      </dgm:t>
    </dgm:pt>
    <dgm:pt modelId="{45D1B5C8-3FD1-4F5E-876A-26EC29E4F867}" type="parTrans" cxnId="{A0185766-A339-4C0C-ABF6-344AE336523D}">
      <dgm:prSet/>
      <dgm:spPr/>
      <dgm:t>
        <a:bodyPr/>
        <a:lstStyle/>
        <a:p>
          <a:endParaRPr lang="ru-RU"/>
        </a:p>
      </dgm:t>
    </dgm:pt>
    <dgm:pt modelId="{A5B60224-A692-419E-8E4E-3A84BAFBEB07}" type="sibTrans" cxnId="{A0185766-A339-4C0C-ABF6-344AE336523D}">
      <dgm:prSet/>
      <dgm:spPr/>
    </dgm:pt>
    <dgm:pt modelId="{3D1C774E-90E6-4301-8502-3F52CD604226}" type="pres">
      <dgm:prSet presAssocID="{48E56D27-EE89-4691-8080-136F623DD0A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B14A58E-8F3B-4C03-BC06-AE028DC37108}" type="pres">
      <dgm:prSet presAssocID="{7DC738FD-1A1E-40A9-8BC6-976E2F6294F5}" presName="centerShape" presStyleLbl="node0" presStyleIdx="0" presStyleCnt="1"/>
      <dgm:spPr/>
    </dgm:pt>
    <dgm:pt modelId="{EA562219-5A4B-4E83-AA0D-80E7C772C1A5}" type="pres">
      <dgm:prSet presAssocID="{6BEEC239-8A5B-4CC6-BA4F-A5ECF720E43F}" presName="Name9" presStyleLbl="parChTrans1D2" presStyleIdx="0" presStyleCnt="7"/>
      <dgm:spPr/>
    </dgm:pt>
    <dgm:pt modelId="{D7E425DB-34A7-45DF-BF86-CB2E9ABDB0A8}" type="pres">
      <dgm:prSet presAssocID="{6BEEC239-8A5B-4CC6-BA4F-A5ECF720E43F}" presName="connTx" presStyleLbl="parChTrans1D2" presStyleIdx="0" presStyleCnt="7"/>
      <dgm:spPr/>
    </dgm:pt>
    <dgm:pt modelId="{151DF584-0F98-4F52-B3E4-35B13032A8B9}" type="pres">
      <dgm:prSet presAssocID="{8484CE11-E79C-49AE-B4E6-46BB46949613}" presName="node" presStyleLbl="node1" presStyleIdx="0" presStyleCnt="7">
        <dgm:presLayoutVars>
          <dgm:bulletEnabled val="1"/>
        </dgm:presLayoutVars>
      </dgm:prSet>
      <dgm:spPr/>
    </dgm:pt>
    <dgm:pt modelId="{9D81D2CC-AFC2-4674-9321-E91FBD5E325D}" type="pres">
      <dgm:prSet presAssocID="{EA9A4AEB-D344-4851-86CE-1B66220F6646}" presName="Name9" presStyleLbl="parChTrans1D2" presStyleIdx="1" presStyleCnt="7"/>
      <dgm:spPr/>
    </dgm:pt>
    <dgm:pt modelId="{F885FE6C-BFDC-4FD1-A5C4-578FCDFE7F81}" type="pres">
      <dgm:prSet presAssocID="{EA9A4AEB-D344-4851-86CE-1B66220F6646}" presName="connTx" presStyleLbl="parChTrans1D2" presStyleIdx="1" presStyleCnt="7"/>
      <dgm:spPr/>
    </dgm:pt>
    <dgm:pt modelId="{86C7A0B9-8240-46EA-BFC7-45D408D296F2}" type="pres">
      <dgm:prSet presAssocID="{CB933925-995B-4515-A6FF-176E8FF7319D}" presName="node" presStyleLbl="node1" presStyleIdx="1" presStyleCnt="7">
        <dgm:presLayoutVars>
          <dgm:bulletEnabled val="1"/>
        </dgm:presLayoutVars>
      </dgm:prSet>
      <dgm:spPr/>
    </dgm:pt>
    <dgm:pt modelId="{3BC7E090-4A95-4D7E-A783-78C2632F0BCF}" type="pres">
      <dgm:prSet presAssocID="{0A368EA9-5C67-462C-9E91-716BDC66F183}" presName="Name9" presStyleLbl="parChTrans1D2" presStyleIdx="2" presStyleCnt="7"/>
      <dgm:spPr/>
    </dgm:pt>
    <dgm:pt modelId="{DE607712-30CD-48C8-9A83-24FE938560FC}" type="pres">
      <dgm:prSet presAssocID="{0A368EA9-5C67-462C-9E91-716BDC66F183}" presName="connTx" presStyleLbl="parChTrans1D2" presStyleIdx="2" presStyleCnt="7"/>
      <dgm:spPr/>
    </dgm:pt>
    <dgm:pt modelId="{C98E3968-6C23-4916-83C4-806B6946625C}" type="pres">
      <dgm:prSet presAssocID="{F9ED1F58-71A5-4423-A2AF-7F7167BD1FB7}" presName="node" presStyleLbl="node1" presStyleIdx="2" presStyleCnt="7">
        <dgm:presLayoutVars>
          <dgm:bulletEnabled val="1"/>
        </dgm:presLayoutVars>
      </dgm:prSet>
      <dgm:spPr/>
    </dgm:pt>
    <dgm:pt modelId="{BFA1BA0B-A8D3-43F8-86F2-6788EF8FA8FE}" type="pres">
      <dgm:prSet presAssocID="{113C7685-010A-4BC3-880D-7A3C898BC978}" presName="Name9" presStyleLbl="parChTrans1D2" presStyleIdx="3" presStyleCnt="7"/>
      <dgm:spPr/>
    </dgm:pt>
    <dgm:pt modelId="{FE77AE89-E424-4770-9E2E-887308554D88}" type="pres">
      <dgm:prSet presAssocID="{113C7685-010A-4BC3-880D-7A3C898BC978}" presName="connTx" presStyleLbl="parChTrans1D2" presStyleIdx="3" presStyleCnt="7"/>
      <dgm:spPr/>
    </dgm:pt>
    <dgm:pt modelId="{CDA6BA4E-0820-40D1-8265-332921EFFCA2}" type="pres">
      <dgm:prSet presAssocID="{367F6561-3D58-4869-89F9-2B3ACDEE6963}" presName="node" presStyleLbl="node1" presStyleIdx="3" presStyleCnt="7">
        <dgm:presLayoutVars>
          <dgm:bulletEnabled val="1"/>
        </dgm:presLayoutVars>
      </dgm:prSet>
      <dgm:spPr/>
    </dgm:pt>
    <dgm:pt modelId="{EC18CF3E-03F5-4483-A435-8922151657E6}" type="pres">
      <dgm:prSet presAssocID="{BCE8C4A6-8B59-4559-B967-CE9E5DF209B5}" presName="Name9" presStyleLbl="parChTrans1D2" presStyleIdx="4" presStyleCnt="7"/>
      <dgm:spPr/>
    </dgm:pt>
    <dgm:pt modelId="{E59F12A8-FFDB-40F4-B66A-337C4F58B662}" type="pres">
      <dgm:prSet presAssocID="{BCE8C4A6-8B59-4559-B967-CE9E5DF209B5}" presName="connTx" presStyleLbl="parChTrans1D2" presStyleIdx="4" presStyleCnt="7"/>
      <dgm:spPr/>
    </dgm:pt>
    <dgm:pt modelId="{BC0A18CD-013A-4BF7-BF24-06588E42F724}" type="pres">
      <dgm:prSet presAssocID="{8553FB1D-EF18-4179-82F4-5B69C0D898DF}" presName="node" presStyleLbl="node1" presStyleIdx="4" presStyleCnt="7">
        <dgm:presLayoutVars>
          <dgm:bulletEnabled val="1"/>
        </dgm:presLayoutVars>
      </dgm:prSet>
      <dgm:spPr/>
    </dgm:pt>
    <dgm:pt modelId="{A9F0A323-8121-405F-98C1-61935542743B}" type="pres">
      <dgm:prSet presAssocID="{962EC537-75B0-4C1B-B3C2-82314504A375}" presName="Name9" presStyleLbl="parChTrans1D2" presStyleIdx="5" presStyleCnt="7"/>
      <dgm:spPr/>
    </dgm:pt>
    <dgm:pt modelId="{80409B4C-9735-4A83-8CC8-95D8AB1F5B63}" type="pres">
      <dgm:prSet presAssocID="{962EC537-75B0-4C1B-B3C2-82314504A375}" presName="connTx" presStyleLbl="parChTrans1D2" presStyleIdx="5" presStyleCnt="7"/>
      <dgm:spPr/>
    </dgm:pt>
    <dgm:pt modelId="{5E0E05E5-5252-47F8-A578-62938756AB37}" type="pres">
      <dgm:prSet presAssocID="{EC4CFD35-F878-424E-9AAC-EEB4240E906E}" presName="node" presStyleLbl="node1" presStyleIdx="5" presStyleCnt="7">
        <dgm:presLayoutVars>
          <dgm:bulletEnabled val="1"/>
        </dgm:presLayoutVars>
      </dgm:prSet>
      <dgm:spPr/>
    </dgm:pt>
    <dgm:pt modelId="{2DD29C05-677D-4D75-A3F7-AD997DC2098D}" type="pres">
      <dgm:prSet presAssocID="{45D1B5C8-3FD1-4F5E-876A-26EC29E4F867}" presName="Name9" presStyleLbl="parChTrans1D2" presStyleIdx="6" presStyleCnt="7"/>
      <dgm:spPr/>
    </dgm:pt>
    <dgm:pt modelId="{CAD2C2A0-00F9-4D96-9D49-9A2FB0E61120}" type="pres">
      <dgm:prSet presAssocID="{45D1B5C8-3FD1-4F5E-876A-26EC29E4F867}" presName="connTx" presStyleLbl="parChTrans1D2" presStyleIdx="6" presStyleCnt="7"/>
      <dgm:spPr/>
    </dgm:pt>
    <dgm:pt modelId="{19DA25F2-391E-4552-9022-58E05601BE42}" type="pres">
      <dgm:prSet presAssocID="{A39BA94B-5AA5-429A-8F75-6D5C63798F7C}" presName="node" presStyleLbl="node1" presStyleIdx="6" presStyleCnt="7">
        <dgm:presLayoutVars>
          <dgm:bulletEnabled val="1"/>
        </dgm:presLayoutVars>
      </dgm:prSet>
      <dgm:spPr/>
    </dgm:pt>
  </dgm:ptLst>
  <dgm:cxnLst>
    <dgm:cxn modelId="{7873EFF6-CC67-4C3D-8C00-5563E2FD69A5}" type="presOf" srcId="{0A368EA9-5C67-462C-9E91-716BDC66F183}" destId="{3BC7E090-4A95-4D7E-A783-78C2632F0BCF}" srcOrd="0" destOrd="0" presId="urn:microsoft.com/office/officeart/2005/8/layout/radial1"/>
    <dgm:cxn modelId="{EE0928FF-B8B3-4E56-A005-C2D39A69D7B3}" type="presOf" srcId="{45D1B5C8-3FD1-4F5E-876A-26EC29E4F867}" destId="{CAD2C2A0-00F9-4D96-9D49-9A2FB0E61120}" srcOrd="1" destOrd="0" presId="urn:microsoft.com/office/officeart/2005/8/layout/radial1"/>
    <dgm:cxn modelId="{02CC8394-B1EA-4419-BA15-85E5F5BB5047}" srcId="{7DC738FD-1A1E-40A9-8BC6-976E2F6294F5}" destId="{8553FB1D-EF18-4179-82F4-5B69C0D898DF}" srcOrd="4" destOrd="0" parTransId="{BCE8C4A6-8B59-4559-B967-CE9E5DF209B5}" sibTransId="{81199A52-8667-4C36-86CE-9A4355273D79}"/>
    <dgm:cxn modelId="{EE401D4B-B25A-469E-9D3D-BAD38A158E16}" srcId="{48E56D27-EE89-4691-8080-136F623DD0AC}" destId="{7DC738FD-1A1E-40A9-8BC6-976E2F6294F5}" srcOrd="0" destOrd="0" parTransId="{C8881655-306C-48E8-9BBB-62F387132463}" sibTransId="{ED12BFF3-38E6-46DA-9FDB-2AB781D56191}"/>
    <dgm:cxn modelId="{271086BE-FA95-4755-AF28-DE58236611CE}" srcId="{7DC738FD-1A1E-40A9-8BC6-976E2F6294F5}" destId="{F9ED1F58-71A5-4423-A2AF-7F7167BD1FB7}" srcOrd="2" destOrd="0" parTransId="{0A368EA9-5C67-462C-9E91-716BDC66F183}" sibTransId="{6FBE47D4-7780-48CD-84F1-4926A7EEC121}"/>
    <dgm:cxn modelId="{E1C527B1-7781-4320-B16E-6FCF4F07D998}" type="presOf" srcId="{A39BA94B-5AA5-429A-8F75-6D5C63798F7C}" destId="{19DA25F2-391E-4552-9022-58E05601BE42}" srcOrd="0" destOrd="0" presId="urn:microsoft.com/office/officeart/2005/8/layout/radial1"/>
    <dgm:cxn modelId="{AF903BFB-D9FF-499E-A226-99475E4A035A}" srcId="{7DC738FD-1A1E-40A9-8BC6-976E2F6294F5}" destId="{8484CE11-E79C-49AE-B4E6-46BB46949613}" srcOrd="0" destOrd="0" parTransId="{6BEEC239-8A5B-4CC6-BA4F-A5ECF720E43F}" sibTransId="{B1A147CE-754E-483E-A48D-77112FADBAED}"/>
    <dgm:cxn modelId="{60736B92-6366-4255-B4A9-427A25560E6B}" type="presOf" srcId="{F9ED1F58-71A5-4423-A2AF-7F7167BD1FB7}" destId="{C98E3968-6C23-4916-83C4-806B6946625C}" srcOrd="0" destOrd="0" presId="urn:microsoft.com/office/officeart/2005/8/layout/radial1"/>
    <dgm:cxn modelId="{20C23BF6-0609-47CD-AC33-C85ED4401115}" type="presOf" srcId="{113C7685-010A-4BC3-880D-7A3C898BC978}" destId="{FE77AE89-E424-4770-9E2E-887308554D88}" srcOrd="1" destOrd="0" presId="urn:microsoft.com/office/officeart/2005/8/layout/radial1"/>
    <dgm:cxn modelId="{CB6910DA-128B-4B95-A38E-CB06776053A5}" type="presOf" srcId="{8484CE11-E79C-49AE-B4E6-46BB46949613}" destId="{151DF584-0F98-4F52-B3E4-35B13032A8B9}" srcOrd="0" destOrd="0" presId="urn:microsoft.com/office/officeart/2005/8/layout/radial1"/>
    <dgm:cxn modelId="{A0862B90-6EC8-4841-AB4F-E40FA2569F19}" type="presOf" srcId="{6BEEC239-8A5B-4CC6-BA4F-A5ECF720E43F}" destId="{D7E425DB-34A7-45DF-BF86-CB2E9ABDB0A8}" srcOrd="1" destOrd="0" presId="urn:microsoft.com/office/officeart/2005/8/layout/radial1"/>
    <dgm:cxn modelId="{A241D6BB-EDC2-4782-B157-B13C51F0C9A7}" srcId="{7DC738FD-1A1E-40A9-8BC6-976E2F6294F5}" destId="{EC4CFD35-F878-424E-9AAC-EEB4240E906E}" srcOrd="5" destOrd="0" parTransId="{962EC537-75B0-4C1B-B3C2-82314504A375}" sibTransId="{6B8BF378-F09F-425E-9C40-9DC0D9890BDA}"/>
    <dgm:cxn modelId="{6C6644E7-E992-4179-AC09-1CB939ED3B6B}" type="presOf" srcId="{7DC738FD-1A1E-40A9-8BC6-976E2F6294F5}" destId="{9B14A58E-8F3B-4C03-BC06-AE028DC37108}" srcOrd="0" destOrd="0" presId="urn:microsoft.com/office/officeart/2005/8/layout/radial1"/>
    <dgm:cxn modelId="{A6573514-F391-4CC1-9D12-BDB546AD2F26}" type="presOf" srcId="{BCE8C4A6-8B59-4559-B967-CE9E5DF209B5}" destId="{E59F12A8-FFDB-40F4-B66A-337C4F58B662}" srcOrd="1" destOrd="0" presId="urn:microsoft.com/office/officeart/2005/8/layout/radial1"/>
    <dgm:cxn modelId="{035D6454-563B-4CF3-B852-DAC9D7D07F3B}" type="presOf" srcId="{48E56D27-EE89-4691-8080-136F623DD0AC}" destId="{3D1C774E-90E6-4301-8502-3F52CD604226}" srcOrd="0" destOrd="0" presId="urn:microsoft.com/office/officeart/2005/8/layout/radial1"/>
    <dgm:cxn modelId="{0CBA7B2E-D6F5-46A2-AD31-6369FBA01286}" type="presOf" srcId="{45D1B5C8-3FD1-4F5E-876A-26EC29E4F867}" destId="{2DD29C05-677D-4D75-A3F7-AD997DC2098D}" srcOrd="0" destOrd="0" presId="urn:microsoft.com/office/officeart/2005/8/layout/radial1"/>
    <dgm:cxn modelId="{9A7CCC19-BFF7-4092-A875-DD798288BCF2}" type="presOf" srcId="{962EC537-75B0-4C1B-B3C2-82314504A375}" destId="{A9F0A323-8121-405F-98C1-61935542743B}" srcOrd="0" destOrd="0" presId="urn:microsoft.com/office/officeart/2005/8/layout/radial1"/>
    <dgm:cxn modelId="{C97A06FA-40DF-4668-838E-3DBFDCA40761}" type="presOf" srcId="{EA9A4AEB-D344-4851-86CE-1B66220F6646}" destId="{9D81D2CC-AFC2-4674-9321-E91FBD5E325D}" srcOrd="0" destOrd="0" presId="urn:microsoft.com/office/officeart/2005/8/layout/radial1"/>
    <dgm:cxn modelId="{65942C55-D205-4515-8993-9A0E90CE20C3}" type="presOf" srcId="{EC4CFD35-F878-424E-9AAC-EEB4240E906E}" destId="{5E0E05E5-5252-47F8-A578-62938756AB37}" srcOrd="0" destOrd="0" presId="urn:microsoft.com/office/officeart/2005/8/layout/radial1"/>
    <dgm:cxn modelId="{A987F807-9584-437D-914D-7599E817BC2C}" type="presOf" srcId="{BCE8C4A6-8B59-4559-B967-CE9E5DF209B5}" destId="{EC18CF3E-03F5-4483-A435-8922151657E6}" srcOrd="0" destOrd="0" presId="urn:microsoft.com/office/officeart/2005/8/layout/radial1"/>
    <dgm:cxn modelId="{5F478399-0C7D-412B-ABC4-D74AECCEF38A}" type="presOf" srcId="{8553FB1D-EF18-4179-82F4-5B69C0D898DF}" destId="{BC0A18CD-013A-4BF7-BF24-06588E42F724}" srcOrd="0" destOrd="0" presId="urn:microsoft.com/office/officeart/2005/8/layout/radial1"/>
    <dgm:cxn modelId="{BF4944CC-FC6B-47AE-B55B-1DF63B302101}" type="presOf" srcId="{367F6561-3D58-4869-89F9-2B3ACDEE6963}" destId="{CDA6BA4E-0820-40D1-8265-332921EFFCA2}" srcOrd="0" destOrd="0" presId="urn:microsoft.com/office/officeart/2005/8/layout/radial1"/>
    <dgm:cxn modelId="{DDD69637-2372-48CB-8ED7-A657E619A7FD}" type="presOf" srcId="{962EC537-75B0-4C1B-B3C2-82314504A375}" destId="{80409B4C-9735-4A83-8CC8-95D8AB1F5B63}" srcOrd="1" destOrd="0" presId="urn:microsoft.com/office/officeart/2005/8/layout/radial1"/>
    <dgm:cxn modelId="{E751A772-11EA-46D9-BA01-744CBB4B024C}" srcId="{7DC738FD-1A1E-40A9-8BC6-976E2F6294F5}" destId="{CB933925-995B-4515-A6FF-176E8FF7319D}" srcOrd="1" destOrd="0" parTransId="{EA9A4AEB-D344-4851-86CE-1B66220F6646}" sibTransId="{DABB34E3-D429-4EBE-98D4-EB5CEF55E464}"/>
    <dgm:cxn modelId="{489275D2-5E04-4127-8168-BF7AF9082EE4}" type="presOf" srcId="{0A368EA9-5C67-462C-9E91-716BDC66F183}" destId="{DE607712-30CD-48C8-9A83-24FE938560FC}" srcOrd="1" destOrd="0" presId="urn:microsoft.com/office/officeart/2005/8/layout/radial1"/>
    <dgm:cxn modelId="{A0185766-A339-4C0C-ABF6-344AE336523D}" srcId="{7DC738FD-1A1E-40A9-8BC6-976E2F6294F5}" destId="{A39BA94B-5AA5-429A-8F75-6D5C63798F7C}" srcOrd="6" destOrd="0" parTransId="{45D1B5C8-3FD1-4F5E-876A-26EC29E4F867}" sibTransId="{A5B60224-A692-419E-8E4E-3A84BAFBEB07}"/>
    <dgm:cxn modelId="{DC81AB31-49AA-456D-A46D-CB6AF98915FB}" srcId="{7DC738FD-1A1E-40A9-8BC6-976E2F6294F5}" destId="{367F6561-3D58-4869-89F9-2B3ACDEE6963}" srcOrd="3" destOrd="0" parTransId="{113C7685-010A-4BC3-880D-7A3C898BC978}" sibTransId="{6C7BAFC6-D2E7-409C-BC88-5AC774874566}"/>
    <dgm:cxn modelId="{39794254-1C5C-47F9-83CA-53DF16668800}" type="presOf" srcId="{6BEEC239-8A5B-4CC6-BA4F-A5ECF720E43F}" destId="{EA562219-5A4B-4E83-AA0D-80E7C772C1A5}" srcOrd="0" destOrd="0" presId="urn:microsoft.com/office/officeart/2005/8/layout/radial1"/>
    <dgm:cxn modelId="{6E1AEDF2-86AD-4F9E-AF37-045B2C6033F2}" type="presOf" srcId="{113C7685-010A-4BC3-880D-7A3C898BC978}" destId="{BFA1BA0B-A8D3-43F8-86F2-6788EF8FA8FE}" srcOrd="0" destOrd="0" presId="urn:microsoft.com/office/officeart/2005/8/layout/radial1"/>
    <dgm:cxn modelId="{188B2C55-5D0A-4F80-A81C-975B0BE10C07}" type="presOf" srcId="{EA9A4AEB-D344-4851-86CE-1B66220F6646}" destId="{F885FE6C-BFDC-4FD1-A5C4-578FCDFE7F81}" srcOrd="1" destOrd="0" presId="urn:microsoft.com/office/officeart/2005/8/layout/radial1"/>
    <dgm:cxn modelId="{DD50D24E-D4A1-4EB5-90BE-0029004E2269}" type="presOf" srcId="{CB933925-995B-4515-A6FF-176E8FF7319D}" destId="{86C7A0B9-8240-46EA-BFC7-45D408D296F2}" srcOrd="0" destOrd="0" presId="urn:microsoft.com/office/officeart/2005/8/layout/radial1"/>
    <dgm:cxn modelId="{BD287DA0-3369-4DA7-8EA4-4BC54DA96147}" type="presParOf" srcId="{3D1C774E-90E6-4301-8502-3F52CD604226}" destId="{9B14A58E-8F3B-4C03-BC06-AE028DC37108}" srcOrd="0" destOrd="0" presId="urn:microsoft.com/office/officeart/2005/8/layout/radial1"/>
    <dgm:cxn modelId="{2A82C135-8C3B-4B1D-8D04-421C57E5F385}" type="presParOf" srcId="{3D1C774E-90E6-4301-8502-3F52CD604226}" destId="{EA562219-5A4B-4E83-AA0D-80E7C772C1A5}" srcOrd="1" destOrd="0" presId="urn:microsoft.com/office/officeart/2005/8/layout/radial1"/>
    <dgm:cxn modelId="{5D30AC12-577F-4F46-B77A-6FF72545FE0C}" type="presParOf" srcId="{EA562219-5A4B-4E83-AA0D-80E7C772C1A5}" destId="{D7E425DB-34A7-45DF-BF86-CB2E9ABDB0A8}" srcOrd="0" destOrd="0" presId="urn:microsoft.com/office/officeart/2005/8/layout/radial1"/>
    <dgm:cxn modelId="{D35AC2DD-A932-43D0-8809-CA4AA3C8A2B9}" type="presParOf" srcId="{3D1C774E-90E6-4301-8502-3F52CD604226}" destId="{151DF584-0F98-4F52-B3E4-35B13032A8B9}" srcOrd="2" destOrd="0" presId="urn:microsoft.com/office/officeart/2005/8/layout/radial1"/>
    <dgm:cxn modelId="{71495479-B089-49B6-91EB-7F107C7FB101}" type="presParOf" srcId="{3D1C774E-90E6-4301-8502-3F52CD604226}" destId="{9D81D2CC-AFC2-4674-9321-E91FBD5E325D}" srcOrd="3" destOrd="0" presId="urn:microsoft.com/office/officeart/2005/8/layout/radial1"/>
    <dgm:cxn modelId="{3E6FAB71-C296-4E63-B823-95DFC97BE27F}" type="presParOf" srcId="{9D81D2CC-AFC2-4674-9321-E91FBD5E325D}" destId="{F885FE6C-BFDC-4FD1-A5C4-578FCDFE7F81}" srcOrd="0" destOrd="0" presId="urn:microsoft.com/office/officeart/2005/8/layout/radial1"/>
    <dgm:cxn modelId="{325733F1-C90B-4305-A50A-EB04F64F7238}" type="presParOf" srcId="{3D1C774E-90E6-4301-8502-3F52CD604226}" destId="{86C7A0B9-8240-46EA-BFC7-45D408D296F2}" srcOrd="4" destOrd="0" presId="urn:microsoft.com/office/officeart/2005/8/layout/radial1"/>
    <dgm:cxn modelId="{51AB28F2-44F4-4FAD-BB93-945408C29372}" type="presParOf" srcId="{3D1C774E-90E6-4301-8502-3F52CD604226}" destId="{3BC7E090-4A95-4D7E-A783-78C2632F0BCF}" srcOrd="5" destOrd="0" presId="urn:microsoft.com/office/officeart/2005/8/layout/radial1"/>
    <dgm:cxn modelId="{92073C43-78C3-4E16-A678-8BA565C60882}" type="presParOf" srcId="{3BC7E090-4A95-4D7E-A783-78C2632F0BCF}" destId="{DE607712-30CD-48C8-9A83-24FE938560FC}" srcOrd="0" destOrd="0" presId="urn:microsoft.com/office/officeart/2005/8/layout/radial1"/>
    <dgm:cxn modelId="{5AB37D1A-97E9-4E9C-9BAE-ADA45B8DFB6E}" type="presParOf" srcId="{3D1C774E-90E6-4301-8502-3F52CD604226}" destId="{C98E3968-6C23-4916-83C4-806B6946625C}" srcOrd="6" destOrd="0" presId="urn:microsoft.com/office/officeart/2005/8/layout/radial1"/>
    <dgm:cxn modelId="{96DA84FD-BB88-404A-A2D7-15E1A463EB3E}" type="presParOf" srcId="{3D1C774E-90E6-4301-8502-3F52CD604226}" destId="{BFA1BA0B-A8D3-43F8-86F2-6788EF8FA8FE}" srcOrd="7" destOrd="0" presId="urn:microsoft.com/office/officeart/2005/8/layout/radial1"/>
    <dgm:cxn modelId="{DBE71077-AF01-4C80-A494-C3D9FDF4ACBC}" type="presParOf" srcId="{BFA1BA0B-A8D3-43F8-86F2-6788EF8FA8FE}" destId="{FE77AE89-E424-4770-9E2E-887308554D88}" srcOrd="0" destOrd="0" presId="urn:microsoft.com/office/officeart/2005/8/layout/radial1"/>
    <dgm:cxn modelId="{5F16FC70-58C0-466B-8086-0C5F0E78EE5E}" type="presParOf" srcId="{3D1C774E-90E6-4301-8502-3F52CD604226}" destId="{CDA6BA4E-0820-40D1-8265-332921EFFCA2}" srcOrd="8" destOrd="0" presId="urn:microsoft.com/office/officeart/2005/8/layout/radial1"/>
    <dgm:cxn modelId="{DAEDA22D-D760-472F-8784-C39311BC0E57}" type="presParOf" srcId="{3D1C774E-90E6-4301-8502-3F52CD604226}" destId="{EC18CF3E-03F5-4483-A435-8922151657E6}" srcOrd="9" destOrd="0" presId="urn:microsoft.com/office/officeart/2005/8/layout/radial1"/>
    <dgm:cxn modelId="{FA21D190-18C5-4613-A794-8F94103F59B6}" type="presParOf" srcId="{EC18CF3E-03F5-4483-A435-8922151657E6}" destId="{E59F12A8-FFDB-40F4-B66A-337C4F58B662}" srcOrd="0" destOrd="0" presId="urn:microsoft.com/office/officeart/2005/8/layout/radial1"/>
    <dgm:cxn modelId="{59DBCDF6-94AC-4B37-BF5A-E1DB01306E81}" type="presParOf" srcId="{3D1C774E-90E6-4301-8502-3F52CD604226}" destId="{BC0A18CD-013A-4BF7-BF24-06588E42F724}" srcOrd="10" destOrd="0" presId="urn:microsoft.com/office/officeart/2005/8/layout/radial1"/>
    <dgm:cxn modelId="{0C09E19C-5CA3-4B8C-8D9C-9E660D06363D}" type="presParOf" srcId="{3D1C774E-90E6-4301-8502-3F52CD604226}" destId="{A9F0A323-8121-405F-98C1-61935542743B}" srcOrd="11" destOrd="0" presId="urn:microsoft.com/office/officeart/2005/8/layout/radial1"/>
    <dgm:cxn modelId="{159C0B0F-D1E7-4076-B405-17D6171698FC}" type="presParOf" srcId="{A9F0A323-8121-405F-98C1-61935542743B}" destId="{80409B4C-9735-4A83-8CC8-95D8AB1F5B63}" srcOrd="0" destOrd="0" presId="urn:microsoft.com/office/officeart/2005/8/layout/radial1"/>
    <dgm:cxn modelId="{024ED8A4-4587-4FA6-9D72-EFB21BD08EFF}" type="presParOf" srcId="{3D1C774E-90E6-4301-8502-3F52CD604226}" destId="{5E0E05E5-5252-47F8-A578-62938756AB37}" srcOrd="12" destOrd="0" presId="urn:microsoft.com/office/officeart/2005/8/layout/radial1"/>
    <dgm:cxn modelId="{B626AC6E-2A1B-4934-97DB-C689B4DFC7EC}" type="presParOf" srcId="{3D1C774E-90E6-4301-8502-3F52CD604226}" destId="{2DD29C05-677D-4D75-A3F7-AD997DC2098D}" srcOrd="13" destOrd="0" presId="urn:microsoft.com/office/officeart/2005/8/layout/radial1"/>
    <dgm:cxn modelId="{0DC54E79-0925-4F5A-9524-ED8180803033}" type="presParOf" srcId="{2DD29C05-677D-4D75-A3F7-AD997DC2098D}" destId="{CAD2C2A0-00F9-4D96-9D49-9A2FB0E61120}" srcOrd="0" destOrd="0" presId="urn:microsoft.com/office/officeart/2005/8/layout/radial1"/>
    <dgm:cxn modelId="{51800944-7D15-456A-8913-F6300C9F904C}" type="presParOf" srcId="{3D1C774E-90E6-4301-8502-3F52CD604226}" destId="{19DA25F2-391E-4552-9022-58E05601BE42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D8E7BC1-B8C3-4722-BC62-AB367362E385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0A1D5EBB-1F4F-41D5-9093-EDB32110D0FB}">
      <dgm:prSet/>
      <dgm:spPr/>
      <dgm:t>
        <a:bodyPr/>
        <a:lstStyle/>
        <a:p>
          <a:pPr marR="0" algn="ctr" rtl="0"/>
          <a:r>
            <a:rPr lang="uk-UA" baseline="0" smtClean="0">
              <a:solidFill>
                <a:srgbClr val="943634"/>
              </a:solidFill>
              <a:latin typeface="Calibri"/>
            </a:rPr>
            <a:t>Суб’єкти соціально-педагогічної роботи з дитиною (сім’єю )</a:t>
          </a:r>
        </a:p>
        <a:p>
          <a:pPr marR="0" algn="ctr" rtl="0"/>
          <a:r>
            <a:rPr lang="uk-UA" baseline="0" smtClean="0">
              <a:solidFill>
                <a:srgbClr val="943634"/>
              </a:solidFill>
              <a:latin typeface="Calibri"/>
            </a:rPr>
            <a:t>в Снігурівській ЗОШ</a:t>
          </a:r>
        </a:p>
        <a:p>
          <a:pPr marR="0" algn="ctr" rtl="0"/>
          <a:r>
            <a:rPr lang="uk-UA" baseline="0" smtClean="0">
              <a:solidFill>
                <a:srgbClr val="943634"/>
              </a:solidFill>
              <a:latin typeface="Calibri"/>
            </a:rPr>
            <a:t>І-ІІІ ст.№3</a:t>
          </a:r>
        </a:p>
      </dgm:t>
    </dgm:pt>
    <dgm:pt modelId="{3DA8F12A-9716-4BA3-B765-710B00CC8AB9}" type="parTrans" cxnId="{F1932612-12FD-43D7-85E0-97E5C7428746}">
      <dgm:prSet/>
      <dgm:spPr/>
    </dgm:pt>
    <dgm:pt modelId="{F6F6BFDD-52BB-4449-85F6-1F53B049097E}" type="sibTrans" cxnId="{F1932612-12FD-43D7-85E0-97E5C7428746}">
      <dgm:prSet/>
      <dgm:spPr/>
    </dgm:pt>
    <dgm:pt modelId="{F22E62F1-5D3C-49B7-82F7-50A0E3E9B5EB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Центри соціальних служб для сім</a:t>
          </a:r>
          <a:r>
            <a:rPr lang="ru-RU" baseline="0" smtClean="0">
              <a:latin typeface="Calibri"/>
            </a:rPr>
            <a:t>’</a:t>
          </a:r>
          <a:r>
            <a:rPr lang="uk-UA" baseline="0" smtClean="0">
              <a:latin typeface="Calibri"/>
            </a:rPr>
            <a:t>ї, дітей та молоді</a:t>
          </a:r>
        </a:p>
      </dgm:t>
    </dgm:pt>
    <dgm:pt modelId="{5A5E6533-6354-4AEC-94EA-E13409ED28D0}" type="parTrans" cxnId="{16B4AE73-0F0E-42A4-86E5-FD2BDC916D78}">
      <dgm:prSet/>
      <dgm:spPr/>
      <dgm:t>
        <a:bodyPr/>
        <a:lstStyle/>
        <a:p>
          <a:endParaRPr lang="ru-RU"/>
        </a:p>
      </dgm:t>
    </dgm:pt>
    <dgm:pt modelId="{565E2DB3-A537-4650-9F47-E6DB8D6633E5}" type="sibTrans" cxnId="{16B4AE73-0F0E-42A4-86E5-FD2BDC916D78}">
      <dgm:prSet/>
      <dgm:spPr/>
    </dgm:pt>
    <dgm:pt modelId="{41826C5B-9BFD-493F-899C-759350AD6E0D}">
      <dgm:prSet/>
      <dgm:spPr/>
      <dgm:t>
        <a:bodyPr/>
        <a:lstStyle/>
        <a:p>
          <a:pPr marR="0" algn="l" rtl="0"/>
          <a:r>
            <a:rPr lang="uk-UA" baseline="0" smtClean="0">
              <a:latin typeface="Calibri"/>
            </a:rPr>
            <a:t> </a:t>
          </a:r>
        </a:p>
        <a:p>
          <a:pPr marR="0" algn="ctr" rtl="0"/>
          <a:r>
            <a:rPr lang="uk-UA" baseline="0" smtClean="0">
              <a:latin typeface="Calibri"/>
            </a:rPr>
            <a:t>Служба у справах дитини, органи опіки та  піклування</a:t>
          </a:r>
        </a:p>
      </dgm:t>
    </dgm:pt>
    <dgm:pt modelId="{19D905DC-EC25-413E-A044-2CC9B01A45DB}" type="parTrans" cxnId="{FE2E5818-B894-4CCB-9E13-F29DDE9AE9BE}">
      <dgm:prSet/>
      <dgm:spPr/>
      <dgm:t>
        <a:bodyPr/>
        <a:lstStyle/>
        <a:p>
          <a:endParaRPr lang="ru-RU"/>
        </a:p>
      </dgm:t>
    </dgm:pt>
    <dgm:pt modelId="{C4C662BE-B50E-4957-9A36-E9350174214C}" type="sibTrans" cxnId="{FE2E5818-B894-4CCB-9E13-F29DDE9AE9BE}">
      <dgm:prSet/>
      <dgm:spPr/>
    </dgm:pt>
    <dgm:pt modelId="{ABD9DBB7-510B-46AB-B2C0-15913865F202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Відділ кримінальної міліції у справах дітей</a:t>
          </a:r>
        </a:p>
      </dgm:t>
    </dgm:pt>
    <dgm:pt modelId="{F620DB5B-D73D-4D6A-B008-06FEB5A296E9}" type="parTrans" cxnId="{657D82CD-B69A-4C2A-8033-0F53F862EEE4}">
      <dgm:prSet/>
      <dgm:spPr/>
      <dgm:t>
        <a:bodyPr/>
        <a:lstStyle/>
        <a:p>
          <a:endParaRPr lang="ru-RU"/>
        </a:p>
      </dgm:t>
    </dgm:pt>
    <dgm:pt modelId="{0426B313-E99F-4686-A6FE-D76131F93400}" type="sibTrans" cxnId="{657D82CD-B69A-4C2A-8033-0F53F862EEE4}">
      <dgm:prSet/>
      <dgm:spPr/>
    </dgm:pt>
    <dgm:pt modelId="{ECF5F7D5-57E1-4EC3-9260-0090E21AC9FF}">
      <dgm:prSet/>
      <dgm:spPr/>
      <dgm:t>
        <a:bodyPr/>
        <a:lstStyle/>
        <a:p>
          <a:pPr marR="0" algn="ctr" rtl="0"/>
          <a:r>
            <a:rPr lang="uk-UA" baseline="0" smtClean="0">
              <a:latin typeface="Calibri"/>
            </a:rPr>
            <a:t>Приймальник-розподільник, притулки для неповнолітніх</a:t>
          </a:r>
        </a:p>
      </dgm:t>
    </dgm:pt>
    <dgm:pt modelId="{F24AB59E-CD9A-4FAF-B9A7-F67208610368}" type="parTrans" cxnId="{59CF4F86-6C9A-4780-B739-FF50F5B611F4}">
      <dgm:prSet/>
      <dgm:spPr/>
      <dgm:t>
        <a:bodyPr/>
        <a:lstStyle/>
        <a:p>
          <a:endParaRPr lang="ru-RU"/>
        </a:p>
      </dgm:t>
    </dgm:pt>
    <dgm:pt modelId="{E8AF0B70-894D-44B2-A107-A2F4C4167192}" type="sibTrans" cxnId="{59CF4F86-6C9A-4780-B739-FF50F5B611F4}">
      <dgm:prSet/>
      <dgm:spPr/>
    </dgm:pt>
    <dgm:pt modelId="{2A96B99F-71C6-49FC-9010-A0E14E4495C1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органи місцевого самоврядування</a:t>
          </a:r>
        </a:p>
      </dgm:t>
    </dgm:pt>
    <dgm:pt modelId="{2FB27DB4-2C28-450A-9091-726A654EF48A}" type="parTrans" cxnId="{36592276-9E9E-4302-9E1D-6A6BD58E3B74}">
      <dgm:prSet/>
      <dgm:spPr/>
      <dgm:t>
        <a:bodyPr/>
        <a:lstStyle/>
        <a:p>
          <a:endParaRPr lang="ru-RU"/>
        </a:p>
      </dgm:t>
    </dgm:pt>
    <dgm:pt modelId="{911BD1F5-9BBE-48D1-960C-53BFB4E69CDF}" type="sibTrans" cxnId="{36592276-9E9E-4302-9E1D-6A6BD58E3B74}">
      <dgm:prSet/>
      <dgm:spPr/>
    </dgm:pt>
    <dgm:pt modelId="{BC6007BD-A8A6-48BD-A639-D7660D622403}">
      <dgm:prSet/>
      <dgm:spPr/>
      <dgm:t>
        <a:bodyPr/>
        <a:lstStyle/>
        <a:p>
          <a:pPr marR="0" algn="l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Державні місцеві організації</a:t>
          </a:r>
        </a:p>
      </dgm:t>
    </dgm:pt>
    <dgm:pt modelId="{BC51972B-4890-43F2-BD9C-2BBE7923260E}" type="parTrans" cxnId="{5038AD63-7460-49F8-96D0-F9133CF32E82}">
      <dgm:prSet/>
      <dgm:spPr/>
      <dgm:t>
        <a:bodyPr/>
        <a:lstStyle/>
        <a:p>
          <a:endParaRPr lang="ru-RU"/>
        </a:p>
      </dgm:t>
    </dgm:pt>
    <dgm:pt modelId="{131CADD9-37CC-4B7E-AE2F-C36E37418B1B}" type="sibTrans" cxnId="{5038AD63-7460-49F8-96D0-F9133CF32E82}">
      <dgm:prSet/>
      <dgm:spPr/>
    </dgm:pt>
    <dgm:pt modelId="{53D0DD14-28BC-4C4B-A962-B406F09F5F64}">
      <dgm:prSet/>
      <dgm:spPr/>
      <dgm:t>
        <a:bodyPr/>
        <a:lstStyle/>
        <a:p>
          <a:pPr marR="0" algn="l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Заклади позашкільної освіти</a:t>
          </a:r>
        </a:p>
      </dgm:t>
    </dgm:pt>
    <dgm:pt modelId="{7141CAD6-6404-4319-92E1-52EAFD815742}" type="parTrans" cxnId="{7E063913-EC51-4B6C-9E4A-F0024CCCE8C0}">
      <dgm:prSet/>
      <dgm:spPr/>
      <dgm:t>
        <a:bodyPr/>
        <a:lstStyle/>
        <a:p>
          <a:endParaRPr lang="ru-RU"/>
        </a:p>
      </dgm:t>
    </dgm:pt>
    <dgm:pt modelId="{3BCBACA4-198F-4E8B-8D18-836C7A21E9B7}" type="sibTrans" cxnId="{7E063913-EC51-4B6C-9E4A-F0024CCCE8C0}">
      <dgm:prSet/>
      <dgm:spPr/>
    </dgm:pt>
    <dgm:pt modelId="{058C0122-DA1F-47B1-A6DB-C9B5C04E4543}">
      <dgm:prSet/>
      <dgm:spPr/>
      <dgm:t>
        <a:bodyPr/>
        <a:lstStyle/>
        <a:p>
          <a:pPr marR="0" algn="l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Заклади культури, спорту та туризму</a:t>
          </a:r>
        </a:p>
      </dgm:t>
    </dgm:pt>
    <dgm:pt modelId="{5805DB64-E55A-4D23-8248-F27172942E43}" type="parTrans" cxnId="{9E5B5729-47A7-443C-9DEF-F0F3DCA87F41}">
      <dgm:prSet/>
      <dgm:spPr/>
      <dgm:t>
        <a:bodyPr/>
        <a:lstStyle/>
        <a:p>
          <a:endParaRPr lang="ru-RU"/>
        </a:p>
      </dgm:t>
    </dgm:pt>
    <dgm:pt modelId="{1B68B25F-D728-4AFD-BB64-FA6B8CD8F75E}" type="sibTrans" cxnId="{9E5B5729-47A7-443C-9DEF-F0F3DCA87F41}">
      <dgm:prSet/>
      <dgm:spPr/>
    </dgm:pt>
    <dgm:pt modelId="{E28B87C9-7740-40C7-A71A-9E427C270430}">
      <dgm:prSet/>
      <dgm:spPr/>
      <dgm:t>
        <a:bodyPr/>
        <a:lstStyle/>
        <a:p>
          <a:pPr marR="0" algn="l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Державна служба зайнятості</a:t>
          </a:r>
        </a:p>
      </dgm:t>
    </dgm:pt>
    <dgm:pt modelId="{5E84DA4E-DC3B-49EB-9B46-72FC0FB210F9}" type="parTrans" cxnId="{6E6B9AAB-21C0-466B-950E-11B34C17578B}">
      <dgm:prSet/>
      <dgm:spPr/>
      <dgm:t>
        <a:bodyPr/>
        <a:lstStyle/>
        <a:p>
          <a:endParaRPr lang="ru-RU"/>
        </a:p>
      </dgm:t>
    </dgm:pt>
    <dgm:pt modelId="{1D7EF220-FC58-4082-BB2F-72C2635CC131}" type="sibTrans" cxnId="{6E6B9AAB-21C0-466B-950E-11B34C17578B}">
      <dgm:prSet/>
      <dgm:spPr/>
    </dgm:pt>
    <dgm:pt modelId="{9D763833-6015-4FF2-BB12-2BB10C169EBE}">
      <dgm:prSet/>
      <dgm:spPr/>
      <dgm:t>
        <a:bodyPr/>
        <a:lstStyle/>
        <a:p>
          <a:pPr marR="0" algn="l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Управління (відділи)у справах сім</a:t>
          </a:r>
          <a:r>
            <a:rPr lang="ru-RU" baseline="0" smtClean="0">
              <a:latin typeface="Calibri"/>
            </a:rPr>
            <a:t>’</a:t>
          </a:r>
          <a:r>
            <a:rPr lang="uk-UA" baseline="0" smtClean="0">
              <a:latin typeface="Calibri"/>
            </a:rPr>
            <a:t>ї, молоді та спорту</a:t>
          </a:r>
        </a:p>
      </dgm:t>
    </dgm:pt>
    <dgm:pt modelId="{E6D7FCD0-952E-42C3-9AD6-DB98FA5DFA28}" type="parTrans" cxnId="{1EE3B52A-D119-46AF-8177-8F9EACC9E9BC}">
      <dgm:prSet/>
      <dgm:spPr/>
      <dgm:t>
        <a:bodyPr/>
        <a:lstStyle/>
        <a:p>
          <a:endParaRPr lang="ru-RU"/>
        </a:p>
      </dgm:t>
    </dgm:pt>
    <dgm:pt modelId="{A06459E5-E995-419B-895C-127D2CC3B5B7}" type="sibTrans" cxnId="{1EE3B52A-D119-46AF-8177-8F9EACC9E9BC}">
      <dgm:prSet/>
      <dgm:spPr/>
    </dgm:pt>
    <dgm:pt modelId="{5AFF84A3-29E0-4BDF-ADA6-EFCED1419232}" type="pres">
      <dgm:prSet presAssocID="{ED8E7BC1-B8C3-4722-BC62-AB367362E385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7F93BCE-210A-4F8D-BE32-34507018DC5C}" type="pres">
      <dgm:prSet presAssocID="{0A1D5EBB-1F4F-41D5-9093-EDB32110D0FB}" presName="centerShape" presStyleLbl="node0" presStyleIdx="0" presStyleCnt="1"/>
      <dgm:spPr/>
    </dgm:pt>
    <dgm:pt modelId="{338B2E7E-BEC1-4951-815A-59AEE67CC782}" type="pres">
      <dgm:prSet presAssocID="{5A5E6533-6354-4AEC-94EA-E13409ED28D0}" presName="Name9" presStyleLbl="parChTrans1D2" presStyleIdx="0" presStyleCnt="10"/>
      <dgm:spPr/>
    </dgm:pt>
    <dgm:pt modelId="{20953DBF-655B-4358-BC5F-EBF1152275AA}" type="pres">
      <dgm:prSet presAssocID="{5A5E6533-6354-4AEC-94EA-E13409ED28D0}" presName="connTx" presStyleLbl="parChTrans1D2" presStyleIdx="0" presStyleCnt="10"/>
      <dgm:spPr/>
    </dgm:pt>
    <dgm:pt modelId="{3F2E7D1B-B3F4-4C92-929C-F7F4E891997B}" type="pres">
      <dgm:prSet presAssocID="{F22E62F1-5D3C-49B7-82F7-50A0E3E9B5EB}" presName="node" presStyleLbl="node1" presStyleIdx="0" presStyleCnt="10">
        <dgm:presLayoutVars>
          <dgm:bulletEnabled val="1"/>
        </dgm:presLayoutVars>
      </dgm:prSet>
      <dgm:spPr/>
    </dgm:pt>
    <dgm:pt modelId="{3A43865C-30FE-4D25-BBC4-07695E914509}" type="pres">
      <dgm:prSet presAssocID="{19D905DC-EC25-413E-A044-2CC9B01A45DB}" presName="Name9" presStyleLbl="parChTrans1D2" presStyleIdx="1" presStyleCnt="10"/>
      <dgm:spPr/>
    </dgm:pt>
    <dgm:pt modelId="{5EB439DC-2970-44E0-BC37-4AB93956411F}" type="pres">
      <dgm:prSet presAssocID="{19D905DC-EC25-413E-A044-2CC9B01A45DB}" presName="connTx" presStyleLbl="parChTrans1D2" presStyleIdx="1" presStyleCnt="10"/>
      <dgm:spPr/>
    </dgm:pt>
    <dgm:pt modelId="{5D73179F-F17C-48D2-963D-F62B8C0E9227}" type="pres">
      <dgm:prSet presAssocID="{41826C5B-9BFD-493F-899C-759350AD6E0D}" presName="node" presStyleLbl="node1" presStyleIdx="1" presStyleCnt="10">
        <dgm:presLayoutVars>
          <dgm:bulletEnabled val="1"/>
        </dgm:presLayoutVars>
      </dgm:prSet>
      <dgm:spPr/>
    </dgm:pt>
    <dgm:pt modelId="{737EE64F-E8A6-4DD0-A84F-8B791A56E8C7}" type="pres">
      <dgm:prSet presAssocID="{F620DB5B-D73D-4D6A-B008-06FEB5A296E9}" presName="Name9" presStyleLbl="parChTrans1D2" presStyleIdx="2" presStyleCnt="10"/>
      <dgm:spPr/>
    </dgm:pt>
    <dgm:pt modelId="{6DBFBF57-B6EB-4FAC-8229-392B68367E4E}" type="pres">
      <dgm:prSet presAssocID="{F620DB5B-D73D-4D6A-B008-06FEB5A296E9}" presName="connTx" presStyleLbl="parChTrans1D2" presStyleIdx="2" presStyleCnt="10"/>
      <dgm:spPr/>
    </dgm:pt>
    <dgm:pt modelId="{EE52C6E7-669F-43D1-B256-2E9C0E16FE5B}" type="pres">
      <dgm:prSet presAssocID="{ABD9DBB7-510B-46AB-B2C0-15913865F202}" presName="node" presStyleLbl="node1" presStyleIdx="2" presStyleCnt="10">
        <dgm:presLayoutVars>
          <dgm:bulletEnabled val="1"/>
        </dgm:presLayoutVars>
      </dgm:prSet>
      <dgm:spPr/>
    </dgm:pt>
    <dgm:pt modelId="{C1C7C520-4CBC-43A9-81F6-144217A2B1B7}" type="pres">
      <dgm:prSet presAssocID="{F24AB59E-CD9A-4FAF-B9A7-F67208610368}" presName="Name9" presStyleLbl="parChTrans1D2" presStyleIdx="3" presStyleCnt="10"/>
      <dgm:spPr/>
    </dgm:pt>
    <dgm:pt modelId="{1D835ACA-32B6-4A06-BB83-F7609F3D84CE}" type="pres">
      <dgm:prSet presAssocID="{F24AB59E-CD9A-4FAF-B9A7-F67208610368}" presName="connTx" presStyleLbl="parChTrans1D2" presStyleIdx="3" presStyleCnt="10"/>
      <dgm:spPr/>
    </dgm:pt>
    <dgm:pt modelId="{EB326C15-2861-468E-97C2-4BD1C73942AA}" type="pres">
      <dgm:prSet presAssocID="{ECF5F7D5-57E1-4EC3-9260-0090E21AC9FF}" presName="node" presStyleLbl="node1" presStyleIdx="3" presStyleCnt="10">
        <dgm:presLayoutVars>
          <dgm:bulletEnabled val="1"/>
        </dgm:presLayoutVars>
      </dgm:prSet>
      <dgm:spPr/>
    </dgm:pt>
    <dgm:pt modelId="{94D604EE-22CF-477F-9BF7-F22891B1C23C}" type="pres">
      <dgm:prSet presAssocID="{2FB27DB4-2C28-450A-9091-726A654EF48A}" presName="Name9" presStyleLbl="parChTrans1D2" presStyleIdx="4" presStyleCnt="10"/>
      <dgm:spPr/>
    </dgm:pt>
    <dgm:pt modelId="{085AAFB9-C8B2-44F3-9E50-EEBE696D7470}" type="pres">
      <dgm:prSet presAssocID="{2FB27DB4-2C28-450A-9091-726A654EF48A}" presName="connTx" presStyleLbl="parChTrans1D2" presStyleIdx="4" presStyleCnt="10"/>
      <dgm:spPr/>
    </dgm:pt>
    <dgm:pt modelId="{1AE0EDB7-DFA7-4177-8CCD-C55E3ED9C533}" type="pres">
      <dgm:prSet presAssocID="{2A96B99F-71C6-49FC-9010-A0E14E4495C1}" presName="node" presStyleLbl="node1" presStyleIdx="4" presStyleCnt="10">
        <dgm:presLayoutVars>
          <dgm:bulletEnabled val="1"/>
        </dgm:presLayoutVars>
      </dgm:prSet>
      <dgm:spPr/>
    </dgm:pt>
    <dgm:pt modelId="{281680E7-1267-455F-BC55-AEE91841B99A}" type="pres">
      <dgm:prSet presAssocID="{BC51972B-4890-43F2-BD9C-2BBE7923260E}" presName="Name9" presStyleLbl="parChTrans1D2" presStyleIdx="5" presStyleCnt="10"/>
      <dgm:spPr/>
    </dgm:pt>
    <dgm:pt modelId="{704CCD15-CFBB-46BD-8BA5-B6F30851A2FD}" type="pres">
      <dgm:prSet presAssocID="{BC51972B-4890-43F2-BD9C-2BBE7923260E}" presName="connTx" presStyleLbl="parChTrans1D2" presStyleIdx="5" presStyleCnt="10"/>
      <dgm:spPr/>
    </dgm:pt>
    <dgm:pt modelId="{32228F33-C4D4-4245-969C-79B251004BCC}" type="pres">
      <dgm:prSet presAssocID="{BC6007BD-A8A6-48BD-A639-D7660D622403}" presName="node" presStyleLbl="node1" presStyleIdx="5" presStyleCnt="10">
        <dgm:presLayoutVars>
          <dgm:bulletEnabled val="1"/>
        </dgm:presLayoutVars>
      </dgm:prSet>
      <dgm:spPr/>
    </dgm:pt>
    <dgm:pt modelId="{4C5F5076-EE1C-4FB1-A5F6-28E24E2E5A4C}" type="pres">
      <dgm:prSet presAssocID="{7141CAD6-6404-4319-92E1-52EAFD815742}" presName="Name9" presStyleLbl="parChTrans1D2" presStyleIdx="6" presStyleCnt="10"/>
      <dgm:spPr/>
    </dgm:pt>
    <dgm:pt modelId="{E65D99C9-0B0B-4994-A2E2-298851A30960}" type="pres">
      <dgm:prSet presAssocID="{7141CAD6-6404-4319-92E1-52EAFD815742}" presName="connTx" presStyleLbl="parChTrans1D2" presStyleIdx="6" presStyleCnt="10"/>
      <dgm:spPr/>
    </dgm:pt>
    <dgm:pt modelId="{56D7F7C4-8589-43D9-A7A8-B5C7811AFEDF}" type="pres">
      <dgm:prSet presAssocID="{53D0DD14-28BC-4C4B-A962-B406F09F5F64}" presName="node" presStyleLbl="node1" presStyleIdx="6" presStyleCnt="10">
        <dgm:presLayoutVars>
          <dgm:bulletEnabled val="1"/>
        </dgm:presLayoutVars>
      </dgm:prSet>
      <dgm:spPr/>
    </dgm:pt>
    <dgm:pt modelId="{969D6667-846A-4ECA-969F-CD4AD398B7DF}" type="pres">
      <dgm:prSet presAssocID="{5805DB64-E55A-4D23-8248-F27172942E43}" presName="Name9" presStyleLbl="parChTrans1D2" presStyleIdx="7" presStyleCnt="10"/>
      <dgm:spPr/>
    </dgm:pt>
    <dgm:pt modelId="{5E7F4B19-F111-455F-A352-C2ED429C03F7}" type="pres">
      <dgm:prSet presAssocID="{5805DB64-E55A-4D23-8248-F27172942E43}" presName="connTx" presStyleLbl="parChTrans1D2" presStyleIdx="7" presStyleCnt="10"/>
      <dgm:spPr/>
    </dgm:pt>
    <dgm:pt modelId="{7C1D2CFF-E8DB-4AA1-B8F1-EE31BBBE11C0}" type="pres">
      <dgm:prSet presAssocID="{058C0122-DA1F-47B1-A6DB-C9B5C04E4543}" presName="node" presStyleLbl="node1" presStyleIdx="7" presStyleCnt="10">
        <dgm:presLayoutVars>
          <dgm:bulletEnabled val="1"/>
        </dgm:presLayoutVars>
      </dgm:prSet>
      <dgm:spPr/>
    </dgm:pt>
    <dgm:pt modelId="{092F2655-0C54-4C15-BA4D-DE35EFD5CE90}" type="pres">
      <dgm:prSet presAssocID="{5E84DA4E-DC3B-49EB-9B46-72FC0FB210F9}" presName="Name9" presStyleLbl="parChTrans1D2" presStyleIdx="8" presStyleCnt="10"/>
      <dgm:spPr/>
    </dgm:pt>
    <dgm:pt modelId="{3FAF0475-B91C-4652-99C9-98F001D47739}" type="pres">
      <dgm:prSet presAssocID="{5E84DA4E-DC3B-49EB-9B46-72FC0FB210F9}" presName="connTx" presStyleLbl="parChTrans1D2" presStyleIdx="8" presStyleCnt="10"/>
      <dgm:spPr/>
    </dgm:pt>
    <dgm:pt modelId="{86B2B099-B140-42D3-99C9-C3DEE3629C7D}" type="pres">
      <dgm:prSet presAssocID="{E28B87C9-7740-40C7-A71A-9E427C270430}" presName="node" presStyleLbl="node1" presStyleIdx="8" presStyleCnt="10">
        <dgm:presLayoutVars>
          <dgm:bulletEnabled val="1"/>
        </dgm:presLayoutVars>
      </dgm:prSet>
      <dgm:spPr/>
    </dgm:pt>
    <dgm:pt modelId="{AC302A16-4009-4F63-9A78-0E9729E96983}" type="pres">
      <dgm:prSet presAssocID="{E6D7FCD0-952E-42C3-9AD6-DB98FA5DFA28}" presName="Name9" presStyleLbl="parChTrans1D2" presStyleIdx="9" presStyleCnt="10"/>
      <dgm:spPr/>
    </dgm:pt>
    <dgm:pt modelId="{E11D3510-9926-47DB-810C-993EAB986E6C}" type="pres">
      <dgm:prSet presAssocID="{E6D7FCD0-952E-42C3-9AD6-DB98FA5DFA28}" presName="connTx" presStyleLbl="parChTrans1D2" presStyleIdx="9" presStyleCnt="10"/>
      <dgm:spPr/>
    </dgm:pt>
    <dgm:pt modelId="{3A66545F-CC1F-4486-93D0-4076EA5D1475}" type="pres">
      <dgm:prSet presAssocID="{9D763833-6015-4FF2-BB12-2BB10C169EBE}" presName="node" presStyleLbl="node1" presStyleIdx="9" presStyleCnt="10">
        <dgm:presLayoutVars>
          <dgm:bulletEnabled val="1"/>
        </dgm:presLayoutVars>
      </dgm:prSet>
      <dgm:spPr/>
    </dgm:pt>
  </dgm:ptLst>
  <dgm:cxnLst>
    <dgm:cxn modelId="{84348E80-0C39-48CA-AEC0-6E2485EE809D}" type="presOf" srcId="{2FB27DB4-2C28-450A-9091-726A654EF48A}" destId="{085AAFB9-C8B2-44F3-9E50-EEBE696D7470}" srcOrd="1" destOrd="0" presId="urn:microsoft.com/office/officeart/2005/8/layout/radial1"/>
    <dgm:cxn modelId="{7E063913-EC51-4B6C-9E4A-F0024CCCE8C0}" srcId="{0A1D5EBB-1F4F-41D5-9093-EDB32110D0FB}" destId="{53D0DD14-28BC-4C4B-A962-B406F09F5F64}" srcOrd="6" destOrd="0" parTransId="{7141CAD6-6404-4319-92E1-52EAFD815742}" sibTransId="{3BCBACA4-198F-4E8B-8D18-836C7A21E9B7}"/>
    <dgm:cxn modelId="{2F40C1C6-63B2-448C-ACA0-84D5A2F71550}" type="presOf" srcId="{41826C5B-9BFD-493F-899C-759350AD6E0D}" destId="{5D73179F-F17C-48D2-963D-F62B8C0E9227}" srcOrd="0" destOrd="0" presId="urn:microsoft.com/office/officeart/2005/8/layout/radial1"/>
    <dgm:cxn modelId="{D0B01895-9BAD-445B-8C65-E590F2AEF3B4}" type="presOf" srcId="{ED8E7BC1-B8C3-4722-BC62-AB367362E385}" destId="{5AFF84A3-29E0-4BDF-ADA6-EFCED1419232}" srcOrd="0" destOrd="0" presId="urn:microsoft.com/office/officeart/2005/8/layout/radial1"/>
    <dgm:cxn modelId="{1EE3B52A-D119-46AF-8177-8F9EACC9E9BC}" srcId="{0A1D5EBB-1F4F-41D5-9093-EDB32110D0FB}" destId="{9D763833-6015-4FF2-BB12-2BB10C169EBE}" srcOrd="9" destOrd="0" parTransId="{E6D7FCD0-952E-42C3-9AD6-DB98FA5DFA28}" sibTransId="{A06459E5-E995-419B-895C-127D2CC3B5B7}"/>
    <dgm:cxn modelId="{DE298B81-1648-4109-A284-3E4151545306}" type="presOf" srcId="{BC51972B-4890-43F2-BD9C-2BBE7923260E}" destId="{281680E7-1267-455F-BC55-AEE91841B99A}" srcOrd="0" destOrd="0" presId="urn:microsoft.com/office/officeart/2005/8/layout/radial1"/>
    <dgm:cxn modelId="{A952046E-F3CF-4C3A-9457-515FFC188B7D}" type="presOf" srcId="{7141CAD6-6404-4319-92E1-52EAFD815742}" destId="{E65D99C9-0B0B-4994-A2E2-298851A30960}" srcOrd="1" destOrd="0" presId="urn:microsoft.com/office/officeart/2005/8/layout/radial1"/>
    <dgm:cxn modelId="{8217DF70-ECA6-48F3-BBBB-E04C78EB875F}" type="presOf" srcId="{5E84DA4E-DC3B-49EB-9B46-72FC0FB210F9}" destId="{3FAF0475-B91C-4652-99C9-98F001D47739}" srcOrd="1" destOrd="0" presId="urn:microsoft.com/office/officeart/2005/8/layout/radial1"/>
    <dgm:cxn modelId="{030EDCDD-80B3-4D3A-A16F-E1B6D4F10020}" type="presOf" srcId="{BC6007BD-A8A6-48BD-A639-D7660D622403}" destId="{32228F33-C4D4-4245-969C-79B251004BCC}" srcOrd="0" destOrd="0" presId="urn:microsoft.com/office/officeart/2005/8/layout/radial1"/>
    <dgm:cxn modelId="{657D82CD-B69A-4C2A-8033-0F53F862EEE4}" srcId="{0A1D5EBB-1F4F-41D5-9093-EDB32110D0FB}" destId="{ABD9DBB7-510B-46AB-B2C0-15913865F202}" srcOrd="2" destOrd="0" parTransId="{F620DB5B-D73D-4D6A-B008-06FEB5A296E9}" sibTransId="{0426B313-E99F-4686-A6FE-D76131F93400}"/>
    <dgm:cxn modelId="{D202256E-97B6-4566-A273-ECAD75C4F7D9}" type="presOf" srcId="{9D763833-6015-4FF2-BB12-2BB10C169EBE}" destId="{3A66545F-CC1F-4486-93D0-4076EA5D1475}" srcOrd="0" destOrd="0" presId="urn:microsoft.com/office/officeart/2005/8/layout/radial1"/>
    <dgm:cxn modelId="{BC374493-3B99-4449-BB92-E66555A00266}" type="presOf" srcId="{058C0122-DA1F-47B1-A6DB-C9B5C04E4543}" destId="{7C1D2CFF-E8DB-4AA1-B8F1-EE31BBBE11C0}" srcOrd="0" destOrd="0" presId="urn:microsoft.com/office/officeart/2005/8/layout/radial1"/>
    <dgm:cxn modelId="{9E5B5729-47A7-443C-9DEF-F0F3DCA87F41}" srcId="{0A1D5EBB-1F4F-41D5-9093-EDB32110D0FB}" destId="{058C0122-DA1F-47B1-A6DB-C9B5C04E4543}" srcOrd="7" destOrd="0" parTransId="{5805DB64-E55A-4D23-8248-F27172942E43}" sibTransId="{1B68B25F-D728-4AFD-BB64-FA6B8CD8F75E}"/>
    <dgm:cxn modelId="{2FC296A5-F3EE-4E5E-9F99-A2D80124FE09}" type="presOf" srcId="{5E84DA4E-DC3B-49EB-9B46-72FC0FB210F9}" destId="{092F2655-0C54-4C15-BA4D-DE35EFD5CE90}" srcOrd="0" destOrd="0" presId="urn:microsoft.com/office/officeart/2005/8/layout/radial1"/>
    <dgm:cxn modelId="{F1932612-12FD-43D7-85E0-97E5C7428746}" srcId="{ED8E7BC1-B8C3-4722-BC62-AB367362E385}" destId="{0A1D5EBB-1F4F-41D5-9093-EDB32110D0FB}" srcOrd="0" destOrd="0" parTransId="{3DA8F12A-9716-4BA3-B765-710B00CC8AB9}" sibTransId="{F6F6BFDD-52BB-4449-85F6-1F53B049097E}"/>
    <dgm:cxn modelId="{D796BB06-F598-419D-A6A2-7880614A07A2}" type="presOf" srcId="{F620DB5B-D73D-4D6A-B008-06FEB5A296E9}" destId="{6DBFBF57-B6EB-4FAC-8229-392B68367E4E}" srcOrd="1" destOrd="0" presId="urn:microsoft.com/office/officeart/2005/8/layout/radial1"/>
    <dgm:cxn modelId="{D5FAF997-D087-48F3-8888-98A89A203163}" type="presOf" srcId="{BC51972B-4890-43F2-BD9C-2BBE7923260E}" destId="{704CCD15-CFBB-46BD-8BA5-B6F30851A2FD}" srcOrd="1" destOrd="0" presId="urn:microsoft.com/office/officeart/2005/8/layout/radial1"/>
    <dgm:cxn modelId="{5F740012-9D3B-4C58-832B-7D5C68C037D3}" type="presOf" srcId="{F22E62F1-5D3C-49B7-82F7-50A0E3E9B5EB}" destId="{3F2E7D1B-B3F4-4C92-929C-F7F4E891997B}" srcOrd="0" destOrd="0" presId="urn:microsoft.com/office/officeart/2005/8/layout/radial1"/>
    <dgm:cxn modelId="{5038AD63-7460-49F8-96D0-F9133CF32E82}" srcId="{0A1D5EBB-1F4F-41D5-9093-EDB32110D0FB}" destId="{BC6007BD-A8A6-48BD-A639-D7660D622403}" srcOrd="5" destOrd="0" parTransId="{BC51972B-4890-43F2-BD9C-2BBE7923260E}" sibTransId="{131CADD9-37CC-4B7E-AE2F-C36E37418B1B}"/>
    <dgm:cxn modelId="{DAC42A29-6089-43BF-8AB0-4DCE8F0D06A6}" type="presOf" srcId="{5A5E6533-6354-4AEC-94EA-E13409ED28D0}" destId="{338B2E7E-BEC1-4951-815A-59AEE67CC782}" srcOrd="0" destOrd="0" presId="urn:microsoft.com/office/officeart/2005/8/layout/radial1"/>
    <dgm:cxn modelId="{D7F1E480-991B-48AF-B3F9-834515AE5B80}" type="presOf" srcId="{F24AB59E-CD9A-4FAF-B9A7-F67208610368}" destId="{C1C7C520-4CBC-43A9-81F6-144217A2B1B7}" srcOrd="0" destOrd="0" presId="urn:microsoft.com/office/officeart/2005/8/layout/radial1"/>
    <dgm:cxn modelId="{FE2E5818-B894-4CCB-9E13-F29DDE9AE9BE}" srcId="{0A1D5EBB-1F4F-41D5-9093-EDB32110D0FB}" destId="{41826C5B-9BFD-493F-899C-759350AD6E0D}" srcOrd="1" destOrd="0" parTransId="{19D905DC-EC25-413E-A044-2CC9B01A45DB}" sibTransId="{C4C662BE-B50E-4957-9A36-E9350174214C}"/>
    <dgm:cxn modelId="{6E6B9AAB-21C0-466B-950E-11B34C17578B}" srcId="{0A1D5EBB-1F4F-41D5-9093-EDB32110D0FB}" destId="{E28B87C9-7740-40C7-A71A-9E427C270430}" srcOrd="8" destOrd="0" parTransId="{5E84DA4E-DC3B-49EB-9B46-72FC0FB210F9}" sibTransId="{1D7EF220-FC58-4082-BB2F-72C2635CC131}"/>
    <dgm:cxn modelId="{7E344E31-E8BD-4B3C-9AE6-F0FA83B4D528}" type="presOf" srcId="{E6D7FCD0-952E-42C3-9AD6-DB98FA5DFA28}" destId="{AC302A16-4009-4F63-9A78-0E9729E96983}" srcOrd="0" destOrd="0" presId="urn:microsoft.com/office/officeart/2005/8/layout/radial1"/>
    <dgm:cxn modelId="{2D28EA7E-4E22-4F5E-AE02-DBF7B4992360}" type="presOf" srcId="{5805DB64-E55A-4D23-8248-F27172942E43}" destId="{969D6667-846A-4ECA-969F-CD4AD398B7DF}" srcOrd="0" destOrd="0" presId="urn:microsoft.com/office/officeart/2005/8/layout/radial1"/>
    <dgm:cxn modelId="{3B01725C-BD80-408E-A126-E2C87DAED93C}" type="presOf" srcId="{2FB27DB4-2C28-450A-9091-726A654EF48A}" destId="{94D604EE-22CF-477F-9BF7-F22891B1C23C}" srcOrd="0" destOrd="0" presId="urn:microsoft.com/office/officeart/2005/8/layout/radial1"/>
    <dgm:cxn modelId="{CF728FF2-8C94-44AE-80CF-BED6D313E952}" type="presOf" srcId="{5805DB64-E55A-4D23-8248-F27172942E43}" destId="{5E7F4B19-F111-455F-A352-C2ED429C03F7}" srcOrd="1" destOrd="0" presId="urn:microsoft.com/office/officeart/2005/8/layout/radial1"/>
    <dgm:cxn modelId="{5328B156-3080-40D8-8329-FBCC595363CB}" type="presOf" srcId="{F24AB59E-CD9A-4FAF-B9A7-F67208610368}" destId="{1D835ACA-32B6-4A06-BB83-F7609F3D84CE}" srcOrd="1" destOrd="0" presId="urn:microsoft.com/office/officeart/2005/8/layout/radial1"/>
    <dgm:cxn modelId="{84C39E54-FD7F-4147-85DD-EDA134B7273A}" type="presOf" srcId="{5A5E6533-6354-4AEC-94EA-E13409ED28D0}" destId="{20953DBF-655B-4358-BC5F-EBF1152275AA}" srcOrd="1" destOrd="0" presId="urn:microsoft.com/office/officeart/2005/8/layout/radial1"/>
    <dgm:cxn modelId="{7C099ECD-BD7E-42B7-8D80-DE67D8920F3C}" type="presOf" srcId="{ABD9DBB7-510B-46AB-B2C0-15913865F202}" destId="{EE52C6E7-669F-43D1-B256-2E9C0E16FE5B}" srcOrd="0" destOrd="0" presId="urn:microsoft.com/office/officeart/2005/8/layout/radial1"/>
    <dgm:cxn modelId="{602BD506-E194-422A-8473-98173C8112F6}" type="presOf" srcId="{2A96B99F-71C6-49FC-9010-A0E14E4495C1}" destId="{1AE0EDB7-DFA7-4177-8CCD-C55E3ED9C533}" srcOrd="0" destOrd="0" presId="urn:microsoft.com/office/officeart/2005/8/layout/radial1"/>
    <dgm:cxn modelId="{60DF766F-B1E3-4319-A81C-6C1F417EC5BC}" type="presOf" srcId="{E28B87C9-7740-40C7-A71A-9E427C270430}" destId="{86B2B099-B140-42D3-99C9-C3DEE3629C7D}" srcOrd="0" destOrd="0" presId="urn:microsoft.com/office/officeart/2005/8/layout/radial1"/>
    <dgm:cxn modelId="{36592276-9E9E-4302-9E1D-6A6BD58E3B74}" srcId="{0A1D5EBB-1F4F-41D5-9093-EDB32110D0FB}" destId="{2A96B99F-71C6-49FC-9010-A0E14E4495C1}" srcOrd="4" destOrd="0" parTransId="{2FB27DB4-2C28-450A-9091-726A654EF48A}" sibTransId="{911BD1F5-9BBE-48D1-960C-53BFB4E69CDF}"/>
    <dgm:cxn modelId="{76750681-2929-461F-A8A4-9B8B2BA69A43}" type="presOf" srcId="{F620DB5B-D73D-4D6A-B008-06FEB5A296E9}" destId="{737EE64F-E8A6-4DD0-A84F-8B791A56E8C7}" srcOrd="0" destOrd="0" presId="urn:microsoft.com/office/officeart/2005/8/layout/radial1"/>
    <dgm:cxn modelId="{59CF4F86-6C9A-4780-B739-FF50F5B611F4}" srcId="{0A1D5EBB-1F4F-41D5-9093-EDB32110D0FB}" destId="{ECF5F7D5-57E1-4EC3-9260-0090E21AC9FF}" srcOrd="3" destOrd="0" parTransId="{F24AB59E-CD9A-4FAF-B9A7-F67208610368}" sibTransId="{E8AF0B70-894D-44B2-A107-A2F4C4167192}"/>
    <dgm:cxn modelId="{25B464DF-E641-4284-B6C0-28CD09768F15}" type="presOf" srcId="{53D0DD14-28BC-4C4B-A962-B406F09F5F64}" destId="{56D7F7C4-8589-43D9-A7A8-B5C7811AFEDF}" srcOrd="0" destOrd="0" presId="urn:microsoft.com/office/officeart/2005/8/layout/radial1"/>
    <dgm:cxn modelId="{261A32DA-22BA-4047-A6A4-510609982549}" type="presOf" srcId="{E6D7FCD0-952E-42C3-9AD6-DB98FA5DFA28}" destId="{E11D3510-9926-47DB-810C-993EAB986E6C}" srcOrd="1" destOrd="0" presId="urn:microsoft.com/office/officeart/2005/8/layout/radial1"/>
    <dgm:cxn modelId="{E4B2A1FA-FEC2-4B2B-BC52-68680DFE46D6}" type="presOf" srcId="{7141CAD6-6404-4319-92E1-52EAFD815742}" destId="{4C5F5076-EE1C-4FB1-A5F6-28E24E2E5A4C}" srcOrd="0" destOrd="0" presId="urn:microsoft.com/office/officeart/2005/8/layout/radial1"/>
    <dgm:cxn modelId="{34E2458C-0192-47AA-8318-9CBAD5445DEC}" type="presOf" srcId="{19D905DC-EC25-413E-A044-2CC9B01A45DB}" destId="{5EB439DC-2970-44E0-BC37-4AB93956411F}" srcOrd="1" destOrd="0" presId="urn:microsoft.com/office/officeart/2005/8/layout/radial1"/>
    <dgm:cxn modelId="{C56D3372-5E7A-4244-A258-E0557AD80BA6}" type="presOf" srcId="{19D905DC-EC25-413E-A044-2CC9B01A45DB}" destId="{3A43865C-30FE-4D25-BBC4-07695E914509}" srcOrd="0" destOrd="0" presId="urn:microsoft.com/office/officeart/2005/8/layout/radial1"/>
    <dgm:cxn modelId="{16B4AE73-0F0E-42A4-86E5-FD2BDC916D78}" srcId="{0A1D5EBB-1F4F-41D5-9093-EDB32110D0FB}" destId="{F22E62F1-5D3C-49B7-82F7-50A0E3E9B5EB}" srcOrd="0" destOrd="0" parTransId="{5A5E6533-6354-4AEC-94EA-E13409ED28D0}" sibTransId="{565E2DB3-A537-4650-9F47-E6DB8D6633E5}"/>
    <dgm:cxn modelId="{1828C3C8-7135-4245-9266-AD1750416FE4}" type="presOf" srcId="{0A1D5EBB-1F4F-41D5-9093-EDB32110D0FB}" destId="{97F93BCE-210A-4F8D-BE32-34507018DC5C}" srcOrd="0" destOrd="0" presId="urn:microsoft.com/office/officeart/2005/8/layout/radial1"/>
    <dgm:cxn modelId="{D8FBFD23-3619-4E9E-AA05-C7F3EB4F3E1F}" type="presOf" srcId="{ECF5F7D5-57E1-4EC3-9260-0090E21AC9FF}" destId="{EB326C15-2861-468E-97C2-4BD1C73942AA}" srcOrd="0" destOrd="0" presId="urn:microsoft.com/office/officeart/2005/8/layout/radial1"/>
    <dgm:cxn modelId="{6ECAECE6-35E6-4E22-9A10-94871261A3F4}" type="presParOf" srcId="{5AFF84A3-29E0-4BDF-ADA6-EFCED1419232}" destId="{97F93BCE-210A-4F8D-BE32-34507018DC5C}" srcOrd="0" destOrd="0" presId="urn:microsoft.com/office/officeart/2005/8/layout/radial1"/>
    <dgm:cxn modelId="{7B28B425-040C-4B3E-B0B0-1D2B767B5704}" type="presParOf" srcId="{5AFF84A3-29E0-4BDF-ADA6-EFCED1419232}" destId="{338B2E7E-BEC1-4951-815A-59AEE67CC782}" srcOrd="1" destOrd="0" presId="urn:microsoft.com/office/officeart/2005/8/layout/radial1"/>
    <dgm:cxn modelId="{3537B05C-D950-47E5-A3AD-4BBCEBBB0D94}" type="presParOf" srcId="{338B2E7E-BEC1-4951-815A-59AEE67CC782}" destId="{20953DBF-655B-4358-BC5F-EBF1152275AA}" srcOrd="0" destOrd="0" presId="urn:microsoft.com/office/officeart/2005/8/layout/radial1"/>
    <dgm:cxn modelId="{6CAEBF6A-D102-4540-935B-B3E1DD65CBB1}" type="presParOf" srcId="{5AFF84A3-29E0-4BDF-ADA6-EFCED1419232}" destId="{3F2E7D1B-B3F4-4C92-929C-F7F4E891997B}" srcOrd="2" destOrd="0" presId="urn:microsoft.com/office/officeart/2005/8/layout/radial1"/>
    <dgm:cxn modelId="{5E6A8327-888C-4A91-A88B-ECD2F8BDED26}" type="presParOf" srcId="{5AFF84A3-29E0-4BDF-ADA6-EFCED1419232}" destId="{3A43865C-30FE-4D25-BBC4-07695E914509}" srcOrd="3" destOrd="0" presId="urn:microsoft.com/office/officeart/2005/8/layout/radial1"/>
    <dgm:cxn modelId="{FE182A6F-E947-4B53-A051-A6B1E27CF66F}" type="presParOf" srcId="{3A43865C-30FE-4D25-BBC4-07695E914509}" destId="{5EB439DC-2970-44E0-BC37-4AB93956411F}" srcOrd="0" destOrd="0" presId="urn:microsoft.com/office/officeart/2005/8/layout/radial1"/>
    <dgm:cxn modelId="{FFE95F3E-A7EC-4A07-A29B-7D80CE2282A4}" type="presParOf" srcId="{5AFF84A3-29E0-4BDF-ADA6-EFCED1419232}" destId="{5D73179F-F17C-48D2-963D-F62B8C0E9227}" srcOrd="4" destOrd="0" presId="urn:microsoft.com/office/officeart/2005/8/layout/radial1"/>
    <dgm:cxn modelId="{A18C4C8D-93DE-49B0-A0F9-11B6896BBFFB}" type="presParOf" srcId="{5AFF84A3-29E0-4BDF-ADA6-EFCED1419232}" destId="{737EE64F-E8A6-4DD0-A84F-8B791A56E8C7}" srcOrd="5" destOrd="0" presId="urn:microsoft.com/office/officeart/2005/8/layout/radial1"/>
    <dgm:cxn modelId="{673D763E-D82C-4CAA-B5BB-CED811DA41A0}" type="presParOf" srcId="{737EE64F-E8A6-4DD0-A84F-8B791A56E8C7}" destId="{6DBFBF57-B6EB-4FAC-8229-392B68367E4E}" srcOrd="0" destOrd="0" presId="urn:microsoft.com/office/officeart/2005/8/layout/radial1"/>
    <dgm:cxn modelId="{D0A4BEA6-C005-44F2-823F-CB3CA9964B95}" type="presParOf" srcId="{5AFF84A3-29E0-4BDF-ADA6-EFCED1419232}" destId="{EE52C6E7-669F-43D1-B256-2E9C0E16FE5B}" srcOrd="6" destOrd="0" presId="urn:microsoft.com/office/officeart/2005/8/layout/radial1"/>
    <dgm:cxn modelId="{AA9BB438-31A9-4E94-BF2E-DAAA022D4333}" type="presParOf" srcId="{5AFF84A3-29E0-4BDF-ADA6-EFCED1419232}" destId="{C1C7C520-4CBC-43A9-81F6-144217A2B1B7}" srcOrd="7" destOrd="0" presId="urn:microsoft.com/office/officeart/2005/8/layout/radial1"/>
    <dgm:cxn modelId="{C66B4D0C-5D32-4C38-9A79-79F3BEA69CB4}" type="presParOf" srcId="{C1C7C520-4CBC-43A9-81F6-144217A2B1B7}" destId="{1D835ACA-32B6-4A06-BB83-F7609F3D84CE}" srcOrd="0" destOrd="0" presId="urn:microsoft.com/office/officeart/2005/8/layout/radial1"/>
    <dgm:cxn modelId="{FC148EE6-2CEC-4D5F-9EE2-C8750C3018FE}" type="presParOf" srcId="{5AFF84A3-29E0-4BDF-ADA6-EFCED1419232}" destId="{EB326C15-2861-468E-97C2-4BD1C73942AA}" srcOrd="8" destOrd="0" presId="urn:microsoft.com/office/officeart/2005/8/layout/radial1"/>
    <dgm:cxn modelId="{06E996B3-B523-4045-86A9-64F8BDF1A585}" type="presParOf" srcId="{5AFF84A3-29E0-4BDF-ADA6-EFCED1419232}" destId="{94D604EE-22CF-477F-9BF7-F22891B1C23C}" srcOrd="9" destOrd="0" presId="urn:microsoft.com/office/officeart/2005/8/layout/radial1"/>
    <dgm:cxn modelId="{C292FC2E-8ADC-4E02-82B2-C09804F241BD}" type="presParOf" srcId="{94D604EE-22CF-477F-9BF7-F22891B1C23C}" destId="{085AAFB9-C8B2-44F3-9E50-EEBE696D7470}" srcOrd="0" destOrd="0" presId="urn:microsoft.com/office/officeart/2005/8/layout/radial1"/>
    <dgm:cxn modelId="{872C77E1-2834-4254-BBE4-D78D0A1F632A}" type="presParOf" srcId="{5AFF84A3-29E0-4BDF-ADA6-EFCED1419232}" destId="{1AE0EDB7-DFA7-4177-8CCD-C55E3ED9C533}" srcOrd="10" destOrd="0" presId="urn:microsoft.com/office/officeart/2005/8/layout/radial1"/>
    <dgm:cxn modelId="{36C3621D-EA00-4FD3-83AE-1AED3145B2B1}" type="presParOf" srcId="{5AFF84A3-29E0-4BDF-ADA6-EFCED1419232}" destId="{281680E7-1267-455F-BC55-AEE91841B99A}" srcOrd="11" destOrd="0" presId="urn:microsoft.com/office/officeart/2005/8/layout/radial1"/>
    <dgm:cxn modelId="{90BA2431-BF83-4EB1-AF78-0E6CF59A5FC4}" type="presParOf" srcId="{281680E7-1267-455F-BC55-AEE91841B99A}" destId="{704CCD15-CFBB-46BD-8BA5-B6F30851A2FD}" srcOrd="0" destOrd="0" presId="urn:microsoft.com/office/officeart/2005/8/layout/radial1"/>
    <dgm:cxn modelId="{F8BA9188-DD1C-4E56-9F48-0562C8131E01}" type="presParOf" srcId="{5AFF84A3-29E0-4BDF-ADA6-EFCED1419232}" destId="{32228F33-C4D4-4245-969C-79B251004BCC}" srcOrd="12" destOrd="0" presId="urn:microsoft.com/office/officeart/2005/8/layout/radial1"/>
    <dgm:cxn modelId="{9AE46A8A-1BC1-4AFD-9E3E-696D759B3B4F}" type="presParOf" srcId="{5AFF84A3-29E0-4BDF-ADA6-EFCED1419232}" destId="{4C5F5076-EE1C-4FB1-A5F6-28E24E2E5A4C}" srcOrd="13" destOrd="0" presId="urn:microsoft.com/office/officeart/2005/8/layout/radial1"/>
    <dgm:cxn modelId="{DF684AA2-216B-4B43-AB7A-8408BCAFCA88}" type="presParOf" srcId="{4C5F5076-EE1C-4FB1-A5F6-28E24E2E5A4C}" destId="{E65D99C9-0B0B-4994-A2E2-298851A30960}" srcOrd="0" destOrd="0" presId="urn:microsoft.com/office/officeart/2005/8/layout/radial1"/>
    <dgm:cxn modelId="{506C701E-8ADD-4E4E-94F9-5F18A3A9DC0E}" type="presParOf" srcId="{5AFF84A3-29E0-4BDF-ADA6-EFCED1419232}" destId="{56D7F7C4-8589-43D9-A7A8-B5C7811AFEDF}" srcOrd="14" destOrd="0" presId="urn:microsoft.com/office/officeart/2005/8/layout/radial1"/>
    <dgm:cxn modelId="{1643B0D0-53AB-46FC-A97B-A5EB0169E27C}" type="presParOf" srcId="{5AFF84A3-29E0-4BDF-ADA6-EFCED1419232}" destId="{969D6667-846A-4ECA-969F-CD4AD398B7DF}" srcOrd="15" destOrd="0" presId="urn:microsoft.com/office/officeart/2005/8/layout/radial1"/>
    <dgm:cxn modelId="{1C367C9B-2601-4774-86AF-01BDFA880F61}" type="presParOf" srcId="{969D6667-846A-4ECA-969F-CD4AD398B7DF}" destId="{5E7F4B19-F111-455F-A352-C2ED429C03F7}" srcOrd="0" destOrd="0" presId="urn:microsoft.com/office/officeart/2005/8/layout/radial1"/>
    <dgm:cxn modelId="{A1B73484-B6F9-4320-B7A3-634EB2A8C8DF}" type="presParOf" srcId="{5AFF84A3-29E0-4BDF-ADA6-EFCED1419232}" destId="{7C1D2CFF-E8DB-4AA1-B8F1-EE31BBBE11C0}" srcOrd="16" destOrd="0" presId="urn:microsoft.com/office/officeart/2005/8/layout/radial1"/>
    <dgm:cxn modelId="{FC51D700-53FC-406B-AE3C-3C396D8DFC45}" type="presParOf" srcId="{5AFF84A3-29E0-4BDF-ADA6-EFCED1419232}" destId="{092F2655-0C54-4C15-BA4D-DE35EFD5CE90}" srcOrd="17" destOrd="0" presId="urn:microsoft.com/office/officeart/2005/8/layout/radial1"/>
    <dgm:cxn modelId="{2A1AFF7E-A2D0-44EF-B712-61F71818159E}" type="presParOf" srcId="{092F2655-0C54-4C15-BA4D-DE35EFD5CE90}" destId="{3FAF0475-B91C-4652-99C9-98F001D47739}" srcOrd="0" destOrd="0" presId="urn:microsoft.com/office/officeart/2005/8/layout/radial1"/>
    <dgm:cxn modelId="{B676E48E-9D94-4832-A04D-69ADB7F87DDF}" type="presParOf" srcId="{5AFF84A3-29E0-4BDF-ADA6-EFCED1419232}" destId="{86B2B099-B140-42D3-99C9-C3DEE3629C7D}" srcOrd="18" destOrd="0" presId="urn:microsoft.com/office/officeart/2005/8/layout/radial1"/>
    <dgm:cxn modelId="{1A6C560D-0C62-459F-98BC-01DD5E7B610E}" type="presParOf" srcId="{5AFF84A3-29E0-4BDF-ADA6-EFCED1419232}" destId="{AC302A16-4009-4F63-9A78-0E9729E96983}" srcOrd="19" destOrd="0" presId="urn:microsoft.com/office/officeart/2005/8/layout/radial1"/>
    <dgm:cxn modelId="{88E217C9-531B-41F0-9AAF-08AA97739628}" type="presParOf" srcId="{AC302A16-4009-4F63-9A78-0E9729E96983}" destId="{E11D3510-9926-47DB-810C-993EAB986E6C}" srcOrd="0" destOrd="0" presId="urn:microsoft.com/office/officeart/2005/8/layout/radial1"/>
    <dgm:cxn modelId="{56940C26-0C85-4E5A-969D-A1F7CE5959C4}" type="presParOf" srcId="{5AFF84A3-29E0-4BDF-ADA6-EFCED1419232}" destId="{3A66545F-CC1F-4486-93D0-4076EA5D1475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4513F26-E5B0-49CF-B50E-E1ADEA07E44D}">
      <dsp:nvSpPr>
        <dsp:cNvPr id="0" name=""/>
        <dsp:cNvSpPr/>
      </dsp:nvSpPr>
      <dsp:spPr>
        <a:xfrm>
          <a:off x="3159442" y="1321135"/>
          <a:ext cx="2235328" cy="387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974"/>
              </a:lnTo>
              <a:lnTo>
                <a:pt x="2235328" y="193974"/>
              </a:lnTo>
              <a:lnTo>
                <a:pt x="2235328" y="3879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35F9D-5BEE-4858-BE27-9FED8FEED2A4}">
      <dsp:nvSpPr>
        <dsp:cNvPr id="0" name=""/>
        <dsp:cNvSpPr/>
      </dsp:nvSpPr>
      <dsp:spPr>
        <a:xfrm>
          <a:off x="3113722" y="1321135"/>
          <a:ext cx="91440" cy="387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9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D1448A-262C-4951-84AD-6D6D42A92CCF}">
      <dsp:nvSpPr>
        <dsp:cNvPr id="0" name=""/>
        <dsp:cNvSpPr/>
      </dsp:nvSpPr>
      <dsp:spPr>
        <a:xfrm>
          <a:off x="924113" y="1321135"/>
          <a:ext cx="2235328" cy="387949"/>
        </a:xfrm>
        <a:custGeom>
          <a:avLst/>
          <a:gdLst/>
          <a:ahLst/>
          <a:cxnLst/>
          <a:rect l="0" t="0" r="0" b="0"/>
          <a:pathLst>
            <a:path>
              <a:moveTo>
                <a:pt x="2235328" y="0"/>
              </a:moveTo>
              <a:lnTo>
                <a:pt x="2235328" y="193974"/>
              </a:lnTo>
              <a:lnTo>
                <a:pt x="0" y="193974"/>
              </a:lnTo>
              <a:lnTo>
                <a:pt x="0" y="3879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6DCCE4-8785-4737-876E-F74903B2075C}">
      <dsp:nvSpPr>
        <dsp:cNvPr id="0" name=""/>
        <dsp:cNvSpPr/>
      </dsp:nvSpPr>
      <dsp:spPr>
        <a:xfrm>
          <a:off x="2235752" y="397445"/>
          <a:ext cx="1847379" cy="9236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300" b="1" kern="1200" baseline="0" smtClean="0">
            <a:solidFill>
              <a:srgbClr val="FF0000"/>
            </a:solidFill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b="1" kern="1200" baseline="0" smtClean="0">
              <a:solidFill>
                <a:srgbClr val="FF0000"/>
              </a:solidFill>
              <a:latin typeface="Calibri"/>
            </a:rPr>
            <a:t>мета нашого проекту</a:t>
          </a:r>
          <a:endParaRPr lang="ru-RU" sz="1300" kern="1200" smtClean="0"/>
        </a:p>
      </dsp:txBody>
      <dsp:txXfrm>
        <a:off x="2235752" y="397445"/>
        <a:ext cx="1847379" cy="923689"/>
      </dsp:txXfrm>
    </dsp:sp>
    <dsp:sp modelId="{11C67FF1-9A0B-4AFB-9E39-DA883288B58F}">
      <dsp:nvSpPr>
        <dsp:cNvPr id="0" name=""/>
        <dsp:cNvSpPr/>
      </dsp:nvSpPr>
      <dsp:spPr>
        <a:xfrm>
          <a:off x="424" y="1709084"/>
          <a:ext cx="1847379" cy="9236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b="1" kern="1200" baseline="0" smtClean="0">
              <a:solidFill>
                <a:srgbClr val="0070C0"/>
              </a:solidFill>
              <a:latin typeface="Calibri"/>
            </a:rPr>
            <a:t>сформувати в учнів вміння протистояти шкідливим звичкам</a:t>
          </a:r>
          <a:endParaRPr lang="ru-RU" sz="1300" kern="1200" smtClean="0"/>
        </a:p>
      </dsp:txBody>
      <dsp:txXfrm>
        <a:off x="424" y="1709084"/>
        <a:ext cx="1847379" cy="923689"/>
      </dsp:txXfrm>
    </dsp:sp>
    <dsp:sp modelId="{DA669481-C68D-46C4-A50E-5856B7FA15AB}">
      <dsp:nvSpPr>
        <dsp:cNvPr id="0" name=""/>
        <dsp:cNvSpPr/>
      </dsp:nvSpPr>
      <dsp:spPr>
        <a:xfrm>
          <a:off x="2235752" y="1709084"/>
          <a:ext cx="1847379" cy="9236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b="1" kern="1200" baseline="0" smtClean="0">
              <a:solidFill>
                <a:srgbClr val="0070C0"/>
              </a:solidFill>
              <a:latin typeface="Calibri"/>
            </a:rPr>
            <a:t>сприяти формуванню в учнів імунітету до негативного впливу соціального середовища</a:t>
          </a:r>
          <a:endParaRPr lang="ru-RU" sz="1300" kern="1200" smtClean="0"/>
        </a:p>
      </dsp:txBody>
      <dsp:txXfrm>
        <a:off x="2235752" y="1709084"/>
        <a:ext cx="1847379" cy="923689"/>
      </dsp:txXfrm>
    </dsp:sp>
    <dsp:sp modelId="{7BCBB8DB-1538-4C5C-BC79-CA9B50847932}">
      <dsp:nvSpPr>
        <dsp:cNvPr id="0" name=""/>
        <dsp:cNvSpPr/>
      </dsp:nvSpPr>
      <dsp:spPr>
        <a:xfrm>
          <a:off x="4471081" y="1709084"/>
          <a:ext cx="1847379" cy="9236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b="1" kern="1200" baseline="0" smtClean="0">
              <a:solidFill>
                <a:srgbClr val="0070C0"/>
              </a:solidFill>
              <a:latin typeface="Calibri"/>
            </a:rPr>
            <a:t>сприяти формуванню відповідальної поведінки особистості дитини</a:t>
          </a:r>
          <a:endParaRPr lang="ru-RU" sz="1300" kern="1200" smtClean="0"/>
        </a:p>
      </dsp:txBody>
      <dsp:txXfrm>
        <a:off x="4471081" y="1709084"/>
        <a:ext cx="1847379" cy="92368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755FAA1-C73B-4EAA-8330-DDD7E06C2625}">
      <dsp:nvSpPr>
        <dsp:cNvPr id="0" name=""/>
        <dsp:cNvSpPr/>
      </dsp:nvSpPr>
      <dsp:spPr>
        <a:xfrm>
          <a:off x="3131184" y="1776780"/>
          <a:ext cx="2452363" cy="283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872"/>
              </a:lnTo>
              <a:lnTo>
                <a:pt x="2452363" y="141872"/>
              </a:lnTo>
              <a:lnTo>
                <a:pt x="2452363" y="2837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E26851-FE8B-407C-BC6A-EF380FBEBA65}">
      <dsp:nvSpPr>
        <dsp:cNvPr id="0" name=""/>
        <dsp:cNvSpPr/>
      </dsp:nvSpPr>
      <dsp:spPr>
        <a:xfrm>
          <a:off x="3131184" y="1776780"/>
          <a:ext cx="817454" cy="283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872"/>
              </a:lnTo>
              <a:lnTo>
                <a:pt x="817454" y="141872"/>
              </a:lnTo>
              <a:lnTo>
                <a:pt x="817454" y="2837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88BE00-16FC-4CC6-B52F-C81C4DCCDB8A}">
      <dsp:nvSpPr>
        <dsp:cNvPr id="0" name=""/>
        <dsp:cNvSpPr/>
      </dsp:nvSpPr>
      <dsp:spPr>
        <a:xfrm>
          <a:off x="2313730" y="1776780"/>
          <a:ext cx="817454" cy="283744"/>
        </a:xfrm>
        <a:custGeom>
          <a:avLst/>
          <a:gdLst/>
          <a:ahLst/>
          <a:cxnLst/>
          <a:rect l="0" t="0" r="0" b="0"/>
          <a:pathLst>
            <a:path>
              <a:moveTo>
                <a:pt x="817454" y="0"/>
              </a:moveTo>
              <a:lnTo>
                <a:pt x="817454" y="141872"/>
              </a:lnTo>
              <a:lnTo>
                <a:pt x="0" y="141872"/>
              </a:lnTo>
              <a:lnTo>
                <a:pt x="0" y="2837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2DE40-A150-40BE-90C0-6CFC7638B6DA}">
      <dsp:nvSpPr>
        <dsp:cNvPr id="0" name=""/>
        <dsp:cNvSpPr/>
      </dsp:nvSpPr>
      <dsp:spPr>
        <a:xfrm>
          <a:off x="678821" y="1776780"/>
          <a:ext cx="2452363" cy="283744"/>
        </a:xfrm>
        <a:custGeom>
          <a:avLst/>
          <a:gdLst/>
          <a:ahLst/>
          <a:cxnLst/>
          <a:rect l="0" t="0" r="0" b="0"/>
          <a:pathLst>
            <a:path>
              <a:moveTo>
                <a:pt x="2452363" y="0"/>
              </a:moveTo>
              <a:lnTo>
                <a:pt x="2452363" y="141872"/>
              </a:lnTo>
              <a:lnTo>
                <a:pt x="0" y="141872"/>
              </a:lnTo>
              <a:lnTo>
                <a:pt x="0" y="2837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55EFCF-904C-45D7-9170-05D7884779D9}">
      <dsp:nvSpPr>
        <dsp:cNvPr id="0" name=""/>
        <dsp:cNvSpPr/>
      </dsp:nvSpPr>
      <dsp:spPr>
        <a:xfrm>
          <a:off x="2455602" y="1101198"/>
          <a:ext cx="1351164" cy="6755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 baseline="0" smtClean="0">
              <a:solidFill>
                <a:srgbClr val="FF0000"/>
              </a:solidFill>
              <a:latin typeface="Calibri"/>
            </a:rPr>
            <a:t>завдання проекту</a:t>
          </a:r>
          <a:endParaRPr lang="ru-RU" sz="800" kern="1200" smtClean="0"/>
        </a:p>
      </dsp:txBody>
      <dsp:txXfrm>
        <a:off x="2455602" y="1101198"/>
        <a:ext cx="1351164" cy="675582"/>
      </dsp:txXfrm>
    </dsp:sp>
    <dsp:sp modelId="{558BF815-DA48-4AB6-A618-E5EAAEDDCB8D}">
      <dsp:nvSpPr>
        <dsp:cNvPr id="0" name=""/>
        <dsp:cNvSpPr/>
      </dsp:nvSpPr>
      <dsp:spPr>
        <a:xfrm>
          <a:off x="3239" y="2060524"/>
          <a:ext cx="1351164" cy="6755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 baseline="0" smtClean="0">
              <a:solidFill>
                <a:srgbClr val="0070C0"/>
              </a:solidFill>
              <a:latin typeface="Calibri"/>
            </a:rPr>
            <a:t>накопичити відповідні знання і вміння усвідомити потреби і мотиви, визначити шляхи вирішення мети</a:t>
          </a:r>
          <a:endParaRPr lang="ru-RU" sz="800" kern="1200" smtClean="0"/>
        </a:p>
      </dsp:txBody>
      <dsp:txXfrm>
        <a:off x="3239" y="2060524"/>
        <a:ext cx="1351164" cy="675582"/>
      </dsp:txXfrm>
    </dsp:sp>
    <dsp:sp modelId="{BD80A173-C27C-435E-A7CD-397D4025BA18}">
      <dsp:nvSpPr>
        <dsp:cNvPr id="0" name=""/>
        <dsp:cNvSpPr/>
      </dsp:nvSpPr>
      <dsp:spPr>
        <a:xfrm>
          <a:off x="1638148" y="2060524"/>
          <a:ext cx="1351164" cy="6755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 baseline="0" smtClean="0">
              <a:solidFill>
                <a:srgbClr val="0070C0"/>
              </a:solidFill>
              <a:latin typeface="Calibri"/>
            </a:rPr>
            <a:t>організувати коло співпраці практичного психолога, вчителів основ здоров’я, класних керівників, батьків у досягненні мети</a:t>
          </a:r>
          <a:endParaRPr lang="ru-RU" sz="800" kern="1200" smtClean="0"/>
        </a:p>
      </dsp:txBody>
      <dsp:txXfrm>
        <a:off x="1638148" y="2060524"/>
        <a:ext cx="1351164" cy="675582"/>
      </dsp:txXfrm>
    </dsp:sp>
    <dsp:sp modelId="{317B2CCD-589B-403E-B601-79FF687708B1}">
      <dsp:nvSpPr>
        <dsp:cNvPr id="0" name=""/>
        <dsp:cNvSpPr/>
      </dsp:nvSpPr>
      <dsp:spPr>
        <a:xfrm>
          <a:off x="3273057" y="2060524"/>
          <a:ext cx="1351164" cy="6755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 baseline="0" smtClean="0">
              <a:solidFill>
                <a:srgbClr val="0070C0"/>
              </a:solidFill>
              <a:latin typeface="Calibri"/>
            </a:rPr>
            <a:t>удосконалювати форми превентивного виховання. Тренінги , практикуми, спілкування , лекції</a:t>
          </a:r>
          <a:endParaRPr lang="ru-RU" sz="800" kern="1200" smtClean="0"/>
        </a:p>
      </dsp:txBody>
      <dsp:txXfrm>
        <a:off x="3273057" y="2060524"/>
        <a:ext cx="1351164" cy="675582"/>
      </dsp:txXfrm>
    </dsp:sp>
    <dsp:sp modelId="{B5EB356F-DBFA-4100-869C-424134DD58F2}">
      <dsp:nvSpPr>
        <dsp:cNvPr id="0" name=""/>
        <dsp:cNvSpPr/>
      </dsp:nvSpPr>
      <dsp:spPr>
        <a:xfrm>
          <a:off x="4907966" y="2060524"/>
          <a:ext cx="1351164" cy="6755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 baseline="0" smtClean="0">
              <a:solidFill>
                <a:srgbClr val="0070C0"/>
              </a:solidFill>
              <a:latin typeface="Calibri"/>
            </a:rPr>
            <a:t>забезпечити формуванню відповідального ставлення кожної дитини до особистого здоров’я </a:t>
          </a:r>
          <a:endParaRPr lang="ru-RU" sz="800" kern="1200" smtClean="0"/>
        </a:p>
      </dsp:txBody>
      <dsp:txXfrm>
        <a:off x="4907966" y="2060524"/>
        <a:ext cx="1351164" cy="67558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3D1D41-0F2A-4932-B4EC-52EF4C37498B}">
      <dsp:nvSpPr>
        <dsp:cNvPr id="0" name=""/>
        <dsp:cNvSpPr/>
      </dsp:nvSpPr>
      <dsp:spPr>
        <a:xfrm>
          <a:off x="2289911" y="1719582"/>
          <a:ext cx="1135177" cy="1135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l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700" kern="1200" baseline="0" smtClean="0">
            <a:latin typeface="Times New Roman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b="1" kern="1200" baseline="0" smtClean="0">
              <a:solidFill>
                <a:srgbClr val="943634"/>
              </a:solidFill>
              <a:latin typeface="Times New Roman"/>
            </a:rPr>
            <a:t>коло завдань</a:t>
          </a:r>
          <a:endParaRPr lang="ru-RU" sz="1700" kern="1200" smtClean="0"/>
        </a:p>
      </dsp:txBody>
      <dsp:txXfrm>
        <a:off x="2289911" y="1719582"/>
        <a:ext cx="1135177" cy="1135177"/>
      </dsp:txXfrm>
    </dsp:sp>
    <dsp:sp modelId="{736AE221-4439-4B4C-BFA0-1ED46498AE35}">
      <dsp:nvSpPr>
        <dsp:cNvPr id="0" name=""/>
        <dsp:cNvSpPr/>
      </dsp:nvSpPr>
      <dsp:spPr>
        <a:xfrm rot="16200000">
          <a:off x="2573275" y="1417481"/>
          <a:ext cx="568448" cy="35753"/>
        </a:xfrm>
        <a:custGeom>
          <a:avLst/>
          <a:gdLst/>
          <a:ahLst/>
          <a:cxnLst/>
          <a:rect l="0" t="0" r="0" b="0"/>
          <a:pathLst>
            <a:path>
              <a:moveTo>
                <a:pt x="0" y="17876"/>
              </a:moveTo>
              <a:lnTo>
                <a:pt x="568448" y="17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843288" y="1421146"/>
        <a:ext cx="28422" cy="28422"/>
      </dsp:txXfrm>
    </dsp:sp>
    <dsp:sp modelId="{89B8A6A1-460D-474C-8289-1AF52E834C7B}">
      <dsp:nvSpPr>
        <dsp:cNvPr id="0" name=""/>
        <dsp:cNvSpPr/>
      </dsp:nvSpPr>
      <dsp:spPr>
        <a:xfrm>
          <a:off x="2289911" y="15956"/>
          <a:ext cx="1135177" cy="1135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 baseline="0" smtClean="0">
              <a:latin typeface="Calibri"/>
            </a:rPr>
            <a:t>Формування правової свідомості</a:t>
          </a:r>
          <a:endParaRPr lang="ru-RU" sz="700" kern="1200" smtClean="0"/>
        </a:p>
      </dsp:txBody>
      <dsp:txXfrm>
        <a:off x="2289911" y="15956"/>
        <a:ext cx="1135177" cy="1135177"/>
      </dsp:txXfrm>
    </dsp:sp>
    <dsp:sp modelId="{B6C54D90-BB37-491E-838E-6EB32EA03F3C}">
      <dsp:nvSpPr>
        <dsp:cNvPr id="0" name=""/>
        <dsp:cNvSpPr/>
      </dsp:nvSpPr>
      <dsp:spPr>
        <a:xfrm rot="19285714">
          <a:off x="3239250" y="1738197"/>
          <a:ext cx="568448" cy="35753"/>
        </a:xfrm>
        <a:custGeom>
          <a:avLst/>
          <a:gdLst/>
          <a:ahLst/>
          <a:cxnLst/>
          <a:rect l="0" t="0" r="0" b="0"/>
          <a:pathLst>
            <a:path>
              <a:moveTo>
                <a:pt x="0" y="17876"/>
              </a:moveTo>
              <a:lnTo>
                <a:pt x="568448" y="17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285714">
        <a:off x="3509262" y="1741863"/>
        <a:ext cx="28422" cy="28422"/>
      </dsp:txXfrm>
    </dsp:sp>
    <dsp:sp modelId="{1EC593F1-E84A-4B7B-A848-19403305A762}">
      <dsp:nvSpPr>
        <dsp:cNvPr id="0" name=""/>
        <dsp:cNvSpPr/>
      </dsp:nvSpPr>
      <dsp:spPr>
        <a:xfrm>
          <a:off x="3621859" y="657388"/>
          <a:ext cx="1135177" cy="1135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 baseline="0" smtClean="0">
              <a:latin typeface="Calibri"/>
            </a:rPr>
            <a:t>Формування почуттів, що регулюють поведінку</a:t>
          </a:r>
          <a:endParaRPr lang="ru-RU" sz="700" kern="1200" smtClean="0"/>
        </a:p>
      </dsp:txBody>
      <dsp:txXfrm>
        <a:off x="3621859" y="657388"/>
        <a:ext cx="1135177" cy="1135177"/>
      </dsp:txXfrm>
    </dsp:sp>
    <dsp:sp modelId="{1384DD1C-C397-4D73-B118-D87A70E60073}">
      <dsp:nvSpPr>
        <dsp:cNvPr id="0" name=""/>
        <dsp:cNvSpPr/>
      </dsp:nvSpPr>
      <dsp:spPr>
        <a:xfrm rot="771429">
          <a:off x="3403732" y="2458840"/>
          <a:ext cx="568448" cy="35753"/>
        </a:xfrm>
        <a:custGeom>
          <a:avLst/>
          <a:gdLst/>
          <a:ahLst/>
          <a:cxnLst/>
          <a:rect l="0" t="0" r="0" b="0"/>
          <a:pathLst>
            <a:path>
              <a:moveTo>
                <a:pt x="0" y="17876"/>
              </a:moveTo>
              <a:lnTo>
                <a:pt x="568448" y="17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71429">
        <a:off x="3673744" y="2462505"/>
        <a:ext cx="28422" cy="28422"/>
      </dsp:txXfrm>
    </dsp:sp>
    <dsp:sp modelId="{6FF7D223-FB51-441E-BE2F-C0929F938A5A}">
      <dsp:nvSpPr>
        <dsp:cNvPr id="0" name=""/>
        <dsp:cNvSpPr/>
      </dsp:nvSpPr>
      <dsp:spPr>
        <a:xfrm>
          <a:off x="3950823" y="2098674"/>
          <a:ext cx="1135177" cy="1135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 baseline="0" smtClean="0">
              <a:latin typeface="Calibri"/>
            </a:rPr>
            <a:t>Законність обраної мети</a:t>
          </a:r>
          <a:endParaRPr lang="ru-RU" sz="700" kern="1200" smtClean="0"/>
        </a:p>
      </dsp:txBody>
      <dsp:txXfrm>
        <a:off x="3950823" y="2098674"/>
        <a:ext cx="1135177" cy="1135177"/>
      </dsp:txXfrm>
    </dsp:sp>
    <dsp:sp modelId="{04C7F008-F79A-4310-BB61-375E546C2C0E}">
      <dsp:nvSpPr>
        <dsp:cNvPr id="0" name=""/>
        <dsp:cNvSpPr/>
      </dsp:nvSpPr>
      <dsp:spPr>
        <a:xfrm rot="3857143">
          <a:off x="2942863" y="3036751"/>
          <a:ext cx="568448" cy="35753"/>
        </a:xfrm>
        <a:custGeom>
          <a:avLst/>
          <a:gdLst/>
          <a:ahLst/>
          <a:cxnLst/>
          <a:rect l="0" t="0" r="0" b="0"/>
          <a:pathLst>
            <a:path>
              <a:moveTo>
                <a:pt x="0" y="17876"/>
              </a:moveTo>
              <a:lnTo>
                <a:pt x="568448" y="17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857143">
        <a:off x="3212876" y="3040416"/>
        <a:ext cx="28422" cy="28422"/>
      </dsp:txXfrm>
    </dsp:sp>
    <dsp:sp modelId="{C5445EAF-0316-4079-818A-9C9A06864CD9}">
      <dsp:nvSpPr>
        <dsp:cNvPr id="0" name=""/>
        <dsp:cNvSpPr/>
      </dsp:nvSpPr>
      <dsp:spPr>
        <a:xfrm>
          <a:off x="3029086" y="3254495"/>
          <a:ext cx="1135177" cy="1135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 baseline="0" smtClean="0">
              <a:latin typeface="Calibri"/>
            </a:rPr>
            <a:t>Підвищення правової культури</a:t>
          </a:r>
          <a:endParaRPr lang="ru-RU" sz="700" kern="1200" smtClean="0"/>
        </a:p>
      </dsp:txBody>
      <dsp:txXfrm>
        <a:off x="3029086" y="3254495"/>
        <a:ext cx="1135177" cy="1135177"/>
      </dsp:txXfrm>
    </dsp:sp>
    <dsp:sp modelId="{5D580882-F259-44B7-BDA7-5EAAACA82744}">
      <dsp:nvSpPr>
        <dsp:cNvPr id="0" name=""/>
        <dsp:cNvSpPr/>
      </dsp:nvSpPr>
      <dsp:spPr>
        <a:xfrm rot="6942857">
          <a:off x="2203688" y="3036751"/>
          <a:ext cx="568448" cy="35753"/>
        </a:xfrm>
        <a:custGeom>
          <a:avLst/>
          <a:gdLst/>
          <a:ahLst/>
          <a:cxnLst/>
          <a:rect l="0" t="0" r="0" b="0"/>
          <a:pathLst>
            <a:path>
              <a:moveTo>
                <a:pt x="0" y="17876"/>
              </a:moveTo>
              <a:lnTo>
                <a:pt x="568448" y="17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6942857">
        <a:off x="2473701" y="3040416"/>
        <a:ext cx="28422" cy="28422"/>
      </dsp:txXfrm>
    </dsp:sp>
    <dsp:sp modelId="{D9119CEA-C43B-4F76-B9AD-3D8360B3A5E4}">
      <dsp:nvSpPr>
        <dsp:cNvPr id="0" name=""/>
        <dsp:cNvSpPr/>
      </dsp:nvSpPr>
      <dsp:spPr>
        <a:xfrm>
          <a:off x="1550735" y="3254495"/>
          <a:ext cx="1135177" cy="1135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 baseline="0" smtClean="0">
              <a:latin typeface="Calibri"/>
            </a:rPr>
            <a:t>Попередження асоціальних проявів серед учнів, профілактика вживання наркогенних речовин</a:t>
          </a:r>
          <a:endParaRPr lang="ru-RU" sz="700" kern="1200" smtClean="0"/>
        </a:p>
      </dsp:txBody>
      <dsp:txXfrm>
        <a:off x="1550735" y="3254495"/>
        <a:ext cx="1135177" cy="1135177"/>
      </dsp:txXfrm>
    </dsp:sp>
    <dsp:sp modelId="{684370BA-459B-429C-99E4-31D5F7B81C5E}">
      <dsp:nvSpPr>
        <dsp:cNvPr id="0" name=""/>
        <dsp:cNvSpPr/>
      </dsp:nvSpPr>
      <dsp:spPr>
        <a:xfrm rot="10028571">
          <a:off x="1742819" y="2458840"/>
          <a:ext cx="568448" cy="35753"/>
        </a:xfrm>
        <a:custGeom>
          <a:avLst/>
          <a:gdLst/>
          <a:ahLst/>
          <a:cxnLst/>
          <a:rect l="0" t="0" r="0" b="0"/>
          <a:pathLst>
            <a:path>
              <a:moveTo>
                <a:pt x="0" y="17876"/>
              </a:moveTo>
              <a:lnTo>
                <a:pt x="568448" y="17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028571">
        <a:off x="2012832" y="2462505"/>
        <a:ext cx="28422" cy="28422"/>
      </dsp:txXfrm>
    </dsp:sp>
    <dsp:sp modelId="{5AF0AD85-D347-4F36-99AF-BC89BD7B8D8D}">
      <dsp:nvSpPr>
        <dsp:cNvPr id="0" name=""/>
        <dsp:cNvSpPr/>
      </dsp:nvSpPr>
      <dsp:spPr>
        <a:xfrm>
          <a:off x="628998" y="2098674"/>
          <a:ext cx="1135177" cy="1135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 baseline="0" smtClean="0">
              <a:latin typeface="Calibri"/>
            </a:rPr>
            <a:t>Профілактика дитячої бездоглядності</a:t>
          </a:r>
          <a:endParaRPr lang="ru-RU" sz="700" kern="1200" smtClean="0"/>
        </a:p>
      </dsp:txBody>
      <dsp:txXfrm>
        <a:off x="628998" y="2098674"/>
        <a:ext cx="1135177" cy="1135177"/>
      </dsp:txXfrm>
    </dsp:sp>
    <dsp:sp modelId="{DBE37F29-B82A-4AD4-8527-AC9AD7932B4C}">
      <dsp:nvSpPr>
        <dsp:cNvPr id="0" name=""/>
        <dsp:cNvSpPr/>
      </dsp:nvSpPr>
      <dsp:spPr>
        <a:xfrm rot="13114286">
          <a:off x="1907301" y="1738197"/>
          <a:ext cx="568448" cy="35753"/>
        </a:xfrm>
        <a:custGeom>
          <a:avLst/>
          <a:gdLst/>
          <a:ahLst/>
          <a:cxnLst/>
          <a:rect l="0" t="0" r="0" b="0"/>
          <a:pathLst>
            <a:path>
              <a:moveTo>
                <a:pt x="0" y="17876"/>
              </a:moveTo>
              <a:lnTo>
                <a:pt x="568448" y="17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114286">
        <a:off x="2177314" y="1741863"/>
        <a:ext cx="28422" cy="28422"/>
      </dsp:txXfrm>
    </dsp:sp>
    <dsp:sp modelId="{5E898120-1EB5-46FE-A643-534EAEA4E35D}">
      <dsp:nvSpPr>
        <dsp:cNvPr id="0" name=""/>
        <dsp:cNvSpPr/>
      </dsp:nvSpPr>
      <dsp:spPr>
        <a:xfrm>
          <a:off x="957962" y="657388"/>
          <a:ext cx="1135177" cy="1135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 baseline="0" smtClean="0">
              <a:latin typeface="Calibri"/>
            </a:rPr>
            <a:t>Правильне статеве виховання</a:t>
          </a:r>
          <a:endParaRPr lang="ru-RU" sz="700" kern="1200" smtClean="0"/>
        </a:p>
      </dsp:txBody>
      <dsp:txXfrm>
        <a:off x="957962" y="657388"/>
        <a:ext cx="1135177" cy="1135177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14A58E-8F3B-4C03-BC06-AE028DC37108}">
      <dsp:nvSpPr>
        <dsp:cNvPr id="0" name=""/>
        <dsp:cNvSpPr/>
      </dsp:nvSpPr>
      <dsp:spPr>
        <a:xfrm>
          <a:off x="2289911" y="1719582"/>
          <a:ext cx="1135177" cy="1135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 baseline="0" smtClean="0">
              <a:solidFill>
                <a:srgbClr val="943634"/>
              </a:solidFill>
              <a:latin typeface="Calibri"/>
            </a:rPr>
            <a:t>Завданнями нашої школи є:</a:t>
          </a:r>
          <a:endParaRPr lang="ru-RU" sz="1100" kern="1200" smtClean="0"/>
        </a:p>
      </dsp:txBody>
      <dsp:txXfrm>
        <a:off x="2289911" y="1719582"/>
        <a:ext cx="1135177" cy="1135177"/>
      </dsp:txXfrm>
    </dsp:sp>
    <dsp:sp modelId="{EA562219-5A4B-4E83-AA0D-80E7C772C1A5}">
      <dsp:nvSpPr>
        <dsp:cNvPr id="0" name=""/>
        <dsp:cNvSpPr/>
      </dsp:nvSpPr>
      <dsp:spPr>
        <a:xfrm rot="16200000">
          <a:off x="2573275" y="1417481"/>
          <a:ext cx="568448" cy="35753"/>
        </a:xfrm>
        <a:custGeom>
          <a:avLst/>
          <a:gdLst/>
          <a:ahLst/>
          <a:cxnLst/>
          <a:rect l="0" t="0" r="0" b="0"/>
          <a:pathLst>
            <a:path>
              <a:moveTo>
                <a:pt x="0" y="17876"/>
              </a:moveTo>
              <a:lnTo>
                <a:pt x="568448" y="17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843288" y="1421146"/>
        <a:ext cx="28422" cy="28422"/>
      </dsp:txXfrm>
    </dsp:sp>
    <dsp:sp modelId="{151DF584-0F98-4F52-B3E4-35B13032A8B9}">
      <dsp:nvSpPr>
        <dsp:cNvPr id="0" name=""/>
        <dsp:cNvSpPr/>
      </dsp:nvSpPr>
      <dsp:spPr>
        <a:xfrm>
          <a:off x="2289911" y="15956"/>
          <a:ext cx="1135177" cy="1135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 baseline="0" smtClean="0">
              <a:latin typeface="Calibri"/>
            </a:rPr>
            <a:t>Формування правової свідомості</a:t>
          </a:r>
          <a:endParaRPr lang="ru-RU" sz="700" kern="1200" smtClean="0"/>
        </a:p>
      </dsp:txBody>
      <dsp:txXfrm>
        <a:off x="2289911" y="15956"/>
        <a:ext cx="1135177" cy="1135177"/>
      </dsp:txXfrm>
    </dsp:sp>
    <dsp:sp modelId="{9D81D2CC-AFC2-4674-9321-E91FBD5E325D}">
      <dsp:nvSpPr>
        <dsp:cNvPr id="0" name=""/>
        <dsp:cNvSpPr/>
      </dsp:nvSpPr>
      <dsp:spPr>
        <a:xfrm rot="19285714">
          <a:off x="3239250" y="1738197"/>
          <a:ext cx="568448" cy="35753"/>
        </a:xfrm>
        <a:custGeom>
          <a:avLst/>
          <a:gdLst/>
          <a:ahLst/>
          <a:cxnLst/>
          <a:rect l="0" t="0" r="0" b="0"/>
          <a:pathLst>
            <a:path>
              <a:moveTo>
                <a:pt x="0" y="17876"/>
              </a:moveTo>
              <a:lnTo>
                <a:pt x="568448" y="17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285714">
        <a:off x="3509262" y="1741863"/>
        <a:ext cx="28422" cy="28422"/>
      </dsp:txXfrm>
    </dsp:sp>
    <dsp:sp modelId="{86C7A0B9-8240-46EA-BFC7-45D408D296F2}">
      <dsp:nvSpPr>
        <dsp:cNvPr id="0" name=""/>
        <dsp:cNvSpPr/>
      </dsp:nvSpPr>
      <dsp:spPr>
        <a:xfrm>
          <a:off x="3621859" y="657388"/>
          <a:ext cx="1135177" cy="1135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 baseline="0" smtClean="0">
              <a:latin typeface="Calibri"/>
            </a:rPr>
            <a:t>Формування почуттів, що регулюють поведінку</a:t>
          </a:r>
          <a:endParaRPr lang="ru-RU" sz="700" kern="1200" smtClean="0"/>
        </a:p>
      </dsp:txBody>
      <dsp:txXfrm>
        <a:off x="3621859" y="657388"/>
        <a:ext cx="1135177" cy="1135177"/>
      </dsp:txXfrm>
    </dsp:sp>
    <dsp:sp modelId="{3BC7E090-4A95-4D7E-A783-78C2632F0BCF}">
      <dsp:nvSpPr>
        <dsp:cNvPr id="0" name=""/>
        <dsp:cNvSpPr/>
      </dsp:nvSpPr>
      <dsp:spPr>
        <a:xfrm rot="771429">
          <a:off x="3403732" y="2458840"/>
          <a:ext cx="568448" cy="35753"/>
        </a:xfrm>
        <a:custGeom>
          <a:avLst/>
          <a:gdLst/>
          <a:ahLst/>
          <a:cxnLst/>
          <a:rect l="0" t="0" r="0" b="0"/>
          <a:pathLst>
            <a:path>
              <a:moveTo>
                <a:pt x="0" y="17876"/>
              </a:moveTo>
              <a:lnTo>
                <a:pt x="568448" y="17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71429">
        <a:off x="3673744" y="2462505"/>
        <a:ext cx="28422" cy="28422"/>
      </dsp:txXfrm>
    </dsp:sp>
    <dsp:sp modelId="{C98E3968-6C23-4916-83C4-806B6946625C}">
      <dsp:nvSpPr>
        <dsp:cNvPr id="0" name=""/>
        <dsp:cNvSpPr/>
      </dsp:nvSpPr>
      <dsp:spPr>
        <a:xfrm>
          <a:off x="3950823" y="2098674"/>
          <a:ext cx="1135177" cy="1135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 baseline="0" smtClean="0">
              <a:latin typeface="Calibri"/>
            </a:rPr>
            <a:t>Оздоровлення учнів (збереження репродуктивного здоровя )</a:t>
          </a:r>
          <a:endParaRPr lang="ru-RU" sz="700" kern="1200" smtClean="0"/>
        </a:p>
      </dsp:txBody>
      <dsp:txXfrm>
        <a:off x="3950823" y="2098674"/>
        <a:ext cx="1135177" cy="1135177"/>
      </dsp:txXfrm>
    </dsp:sp>
    <dsp:sp modelId="{BFA1BA0B-A8D3-43F8-86F2-6788EF8FA8FE}">
      <dsp:nvSpPr>
        <dsp:cNvPr id="0" name=""/>
        <dsp:cNvSpPr/>
      </dsp:nvSpPr>
      <dsp:spPr>
        <a:xfrm rot="3857143">
          <a:off x="2942863" y="3036751"/>
          <a:ext cx="568448" cy="35753"/>
        </a:xfrm>
        <a:custGeom>
          <a:avLst/>
          <a:gdLst/>
          <a:ahLst/>
          <a:cxnLst/>
          <a:rect l="0" t="0" r="0" b="0"/>
          <a:pathLst>
            <a:path>
              <a:moveTo>
                <a:pt x="0" y="17876"/>
              </a:moveTo>
              <a:lnTo>
                <a:pt x="568448" y="17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857143">
        <a:off x="3212876" y="3040416"/>
        <a:ext cx="28422" cy="28422"/>
      </dsp:txXfrm>
    </dsp:sp>
    <dsp:sp modelId="{CDA6BA4E-0820-40D1-8265-332921EFFCA2}">
      <dsp:nvSpPr>
        <dsp:cNvPr id="0" name=""/>
        <dsp:cNvSpPr/>
      </dsp:nvSpPr>
      <dsp:spPr>
        <a:xfrm>
          <a:off x="3029086" y="3254495"/>
          <a:ext cx="1135177" cy="1135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 baseline="0" smtClean="0">
              <a:latin typeface="Calibri"/>
            </a:rPr>
            <a:t>Підвищення правової культури</a:t>
          </a:r>
          <a:endParaRPr lang="ru-RU" sz="700" kern="1200" smtClean="0"/>
        </a:p>
      </dsp:txBody>
      <dsp:txXfrm>
        <a:off x="3029086" y="3254495"/>
        <a:ext cx="1135177" cy="1135177"/>
      </dsp:txXfrm>
    </dsp:sp>
    <dsp:sp modelId="{EC18CF3E-03F5-4483-A435-8922151657E6}">
      <dsp:nvSpPr>
        <dsp:cNvPr id="0" name=""/>
        <dsp:cNvSpPr/>
      </dsp:nvSpPr>
      <dsp:spPr>
        <a:xfrm rot="6942857">
          <a:off x="2203688" y="3036751"/>
          <a:ext cx="568448" cy="35753"/>
        </a:xfrm>
        <a:custGeom>
          <a:avLst/>
          <a:gdLst/>
          <a:ahLst/>
          <a:cxnLst/>
          <a:rect l="0" t="0" r="0" b="0"/>
          <a:pathLst>
            <a:path>
              <a:moveTo>
                <a:pt x="0" y="17876"/>
              </a:moveTo>
              <a:lnTo>
                <a:pt x="568448" y="17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6942857">
        <a:off x="2473701" y="3040416"/>
        <a:ext cx="28422" cy="28422"/>
      </dsp:txXfrm>
    </dsp:sp>
    <dsp:sp modelId="{BC0A18CD-013A-4BF7-BF24-06588E42F724}">
      <dsp:nvSpPr>
        <dsp:cNvPr id="0" name=""/>
        <dsp:cNvSpPr/>
      </dsp:nvSpPr>
      <dsp:spPr>
        <a:xfrm>
          <a:off x="1550735" y="3254495"/>
          <a:ext cx="1135177" cy="1135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 baseline="0" smtClean="0">
              <a:latin typeface="Calibri"/>
            </a:rPr>
            <a:t>Попередження асоціальних проявів серед учнів, профілактика вживання наркогенних речовин</a:t>
          </a:r>
          <a:endParaRPr lang="ru-RU" sz="700" kern="1200" smtClean="0"/>
        </a:p>
      </dsp:txBody>
      <dsp:txXfrm>
        <a:off x="1550735" y="3254495"/>
        <a:ext cx="1135177" cy="1135177"/>
      </dsp:txXfrm>
    </dsp:sp>
    <dsp:sp modelId="{A9F0A323-8121-405F-98C1-61935542743B}">
      <dsp:nvSpPr>
        <dsp:cNvPr id="0" name=""/>
        <dsp:cNvSpPr/>
      </dsp:nvSpPr>
      <dsp:spPr>
        <a:xfrm rot="10028571">
          <a:off x="1742819" y="2458840"/>
          <a:ext cx="568448" cy="35753"/>
        </a:xfrm>
        <a:custGeom>
          <a:avLst/>
          <a:gdLst/>
          <a:ahLst/>
          <a:cxnLst/>
          <a:rect l="0" t="0" r="0" b="0"/>
          <a:pathLst>
            <a:path>
              <a:moveTo>
                <a:pt x="0" y="17876"/>
              </a:moveTo>
              <a:lnTo>
                <a:pt x="568448" y="17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028571">
        <a:off x="2012832" y="2462505"/>
        <a:ext cx="28422" cy="28422"/>
      </dsp:txXfrm>
    </dsp:sp>
    <dsp:sp modelId="{5E0E05E5-5252-47F8-A578-62938756AB37}">
      <dsp:nvSpPr>
        <dsp:cNvPr id="0" name=""/>
        <dsp:cNvSpPr/>
      </dsp:nvSpPr>
      <dsp:spPr>
        <a:xfrm>
          <a:off x="628998" y="2098674"/>
          <a:ext cx="1135177" cy="1135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 baseline="0" smtClean="0">
              <a:latin typeface="Calibri"/>
            </a:rPr>
            <a:t>Профілактика дитячої бездоглядності</a:t>
          </a:r>
          <a:endParaRPr lang="ru-RU" sz="700" kern="1200" smtClean="0"/>
        </a:p>
      </dsp:txBody>
      <dsp:txXfrm>
        <a:off x="628998" y="2098674"/>
        <a:ext cx="1135177" cy="1135177"/>
      </dsp:txXfrm>
    </dsp:sp>
    <dsp:sp modelId="{2DD29C05-677D-4D75-A3F7-AD997DC2098D}">
      <dsp:nvSpPr>
        <dsp:cNvPr id="0" name=""/>
        <dsp:cNvSpPr/>
      </dsp:nvSpPr>
      <dsp:spPr>
        <a:xfrm rot="13114286">
          <a:off x="1907301" y="1738197"/>
          <a:ext cx="568448" cy="35753"/>
        </a:xfrm>
        <a:custGeom>
          <a:avLst/>
          <a:gdLst/>
          <a:ahLst/>
          <a:cxnLst/>
          <a:rect l="0" t="0" r="0" b="0"/>
          <a:pathLst>
            <a:path>
              <a:moveTo>
                <a:pt x="0" y="17876"/>
              </a:moveTo>
              <a:lnTo>
                <a:pt x="568448" y="17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114286">
        <a:off x="2177314" y="1741863"/>
        <a:ext cx="28422" cy="28422"/>
      </dsp:txXfrm>
    </dsp:sp>
    <dsp:sp modelId="{19DA25F2-391E-4552-9022-58E05601BE42}">
      <dsp:nvSpPr>
        <dsp:cNvPr id="0" name=""/>
        <dsp:cNvSpPr/>
      </dsp:nvSpPr>
      <dsp:spPr>
        <a:xfrm>
          <a:off x="957962" y="657388"/>
          <a:ext cx="1135177" cy="1135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 baseline="0" smtClean="0">
              <a:latin typeface="Calibri"/>
            </a:rPr>
            <a:t>Правильне статеве виховання (удосконалення системи планування сімї)</a:t>
          </a:r>
          <a:endParaRPr lang="ru-RU" sz="700" kern="1200" smtClean="0"/>
        </a:p>
      </dsp:txBody>
      <dsp:txXfrm>
        <a:off x="957962" y="657388"/>
        <a:ext cx="1135177" cy="1135177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7F93BCE-210A-4F8D-BE32-34507018DC5C}">
      <dsp:nvSpPr>
        <dsp:cNvPr id="0" name=""/>
        <dsp:cNvSpPr/>
      </dsp:nvSpPr>
      <dsp:spPr>
        <a:xfrm>
          <a:off x="2983950" y="1852697"/>
          <a:ext cx="879304" cy="8793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500" kern="1200" baseline="0" smtClean="0">
              <a:solidFill>
                <a:srgbClr val="943634"/>
              </a:solidFill>
              <a:latin typeface="Calibri"/>
            </a:rPr>
            <a:t>Суб’єкти соціально-педагогічної роботи з дитиною (сім’єю )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500" kern="1200" baseline="0" smtClean="0">
              <a:solidFill>
                <a:srgbClr val="943634"/>
              </a:solidFill>
              <a:latin typeface="Calibri"/>
            </a:rPr>
            <a:t>в Снігурівській ЗОШ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500" kern="1200" baseline="0" smtClean="0">
              <a:solidFill>
                <a:srgbClr val="943634"/>
              </a:solidFill>
              <a:latin typeface="Calibri"/>
            </a:rPr>
            <a:t>І-ІІІ ст.№3</a:t>
          </a:r>
        </a:p>
      </dsp:txBody>
      <dsp:txXfrm>
        <a:off x="2983950" y="1852697"/>
        <a:ext cx="879304" cy="879304"/>
      </dsp:txXfrm>
    </dsp:sp>
    <dsp:sp modelId="{338B2E7E-BEC1-4951-815A-59AEE67CC782}">
      <dsp:nvSpPr>
        <dsp:cNvPr id="0" name=""/>
        <dsp:cNvSpPr/>
      </dsp:nvSpPr>
      <dsp:spPr>
        <a:xfrm rot="16200000">
          <a:off x="2938338" y="1355876"/>
          <a:ext cx="970528" cy="23115"/>
        </a:xfrm>
        <a:custGeom>
          <a:avLst/>
          <a:gdLst/>
          <a:ahLst/>
          <a:cxnLst/>
          <a:rect l="0" t="0" r="0" b="0"/>
          <a:pathLst>
            <a:path>
              <a:moveTo>
                <a:pt x="0" y="11557"/>
              </a:moveTo>
              <a:lnTo>
                <a:pt x="970528" y="115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6200000">
        <a:off x="3399339" y="1343170"/>
        <a:ext cx="48526" cy="48526"/>
      </dsp:txXfrm>
    </dsp:sp>
    <dsp:sp modelId="{3F2E7D1B-B3F4-4C92-929C-F7F4E891997B}">
      <dsp:nvSpPr>
        <dsp:cNvPr id="0" name=""/>
        <dsp:cNvSpPr/>
      </dsp:nvSpPr>
      <dsp:spPr>
        <a:xfrm>
          <a:off x="2983950" y="2865"/>
          <a:ext cx="879304" cy="8793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600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 baseline="0" smtClean="0">
              <a:latin typeface="Calibri"/>
            </a:rPr>
            <a:t>Центри соціальних служб для сім</a:t>
          </a:r>
          <a:r>
            <a:rPr lang="ru-RU" sz="600" kern="1200" baseline="0" smtClean="0">
              <a:latin typeface="Calibri"/>
            </a:rPr>
            <a:t>’</a:t>
          </a:r>
          <a:r>
            <a:rPr lang="uk-UA" sz="600" kern="1200" baseline="0" smtClean="0">
              <a:latin typeface="Calibri"/>
            </a:rPr>
            <a:t>ї, дітей та молоді</a:t>
          </a:r>
        </a:p>
      </dsp:txBody>
      <dsp:txXfrm>
        <a:off x="2983950" y="2865"/>
        <a:ext cx="879304" cy="879304"/>
      </dsp:txXfrm>
    </dsp:sp>
    <dsp:sp modelId="{3A43865C-30FE-4D25-BBC4-07695E914509}">
      <dsp:nvSpPr>
        <dsp:cNvPr id="0" name=""/>
        <dsp:cNvSpPr/>
      </dsp:nvSpPr>
      <dsp:spPr>
        <a:xfrm rot="18360000">
          <a:off x="3481990" y="1532519"/>
          <a:ext cx="970528" cy="23115"/>
        </a:xfrm>
        <a:custGeom>
          <a:avLst/>
          <a:gdLst/>
          <a:ahLst/>
          <a:cxnLst/>
          <a:rect l="0" t="0" r="0" b="0"/>
          <a:pathLst>
            <a:path>
              <a:moveTo>
                <a:pt x="0" y="11557"/>
              </a:moveTo>
              <a:lnTo>
                <a:pt x="970528" y="115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8360000">
        <a:off x="3942991" y="1519813"/>
        <a:ext cx="48526" cy="48526"/>
      </dsp:txXfrm>
    </dsp:sp>
    <dsp:sp modelId="{5D73179F-F17C-48D2-963D-F62B8C0E9227}">
      <dsp:nvSpPr>
        <dsp:cNvPr id="0" name=""/>
        <dsp:cNvSpPr/>
      </dsp:nvSpPr>
      <dsp:spPr>
        <a:xfrm>
          <a:off x="4071254" y="356152"/>
          <a:ext cx="879304" cy="8793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 baseline="0" smtClean="0">
              <a:latin typeface="Calibri"/>
            </a:rPr>
            <a:t> 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 baseline="0" smtClean="0">
              <a:latin typeface="Calibri"/>
            </a:rPr>
            <a:t>Служба у справах дитини, органи опіки та  піклування</a:t>
          </a:r>
        </a:p>
      </dsp:txBody>
      <dsp:txXfrm>
        <a:off x="4071254" y="356152"/>
        <a:ext cx="879304" cy="879304"/>
      </dsp:txXfrm>
    </dsp:sp>
    <dsp:sp modelId="{737EE64F-E8A6-4DD0-A84F-8B791A56E8C7}">
      <dsp:nvSpPr>
        <dsp:cNvPr id="0" name=""/>
        <dsp:cNvSpPr/>
      </dsp:nvSpPr>
      <dsp:spPr>
        <a:xfrm rot="20520000">
          <a:off x="3817985" y="1994977"/>
          <a:ext cx="970528" cy="23115"/>
        </a:xfrm>
        <a:custGeom>
          <a:avLst/>
          <a:gdLst/>
          <a:ahLst/>
          <a:cxnLst/>
          <a:rect l="0" t="0" r="0" b="0"/>
          <a:pathLst>
            <a:path>
              <a:moveTo>
                <a:pt x="0" y="11557"/>
              </a:moveTo>
              <a:lnTo>
                <a:pt x="970528" y="115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20520000">
        <a:off x="4278986" y="1982271"/>
        <a:ext cx="48526" cy="48526"/>
      </dsp:txXfrm>
    </dsp:sp>
    <dsp:sp modelId="{EE52C6E7-669F-43D1-B256-2E9C0E16FE5B}">
      <dsp:nvSpPr>
        <dsp:cNvPr id="0" name=""/>
        <dsp:cNvSpPr/>
      </dsp:nvSpPr>
      <dsp:spPr>
        <a:xfrm>
          <a:off x="4743245" y="1281068"/>
          <a:ext cx="879304" cy="8793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600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 baseline="0" smtClean="0">
              <a:latin typeface="Calibri"/>
            </a:rPr>
            <a:t>Відділ кримінальної міліції у справах дітей</a:t>
          </a:r>
        </a:p>
      </dsp:txBody>
      <dsp:txXfrm>
        <a:off x="4743245" y="1281068"/>
        <a:ext cx="879304" cy="879304"/>
      </dsp:txXfrm>
    </dsp:sp>
    <dsp:sp modelId="{C1C7C520-4CBC-43A9-81F6-144217A2B1B7}">
      <dsp:nvSpPr>
        <dsp:cNvPr id="0" name=""/>
        <dsp:cNvSpPr/>
      </dsp:nvSpPr>
      <dsp:spPr>
        <a:xfrm rot="1080000">
          <a:off x="3817985" y="2566607"/>
          <a:ext cx="970528" cy="23115"/>
        </a:xfrm>
        <a:custGeom>
          <a:avLst/>
          <a:gdLst/>
          <a:ahLst/>
          <a:cxnLst/>
          <a:rect l="0" t="0" r="0" b="0"/>
          <a:pathLst>
            <a:path>
              <a:moveTo>
                <a:pt x="0" y="11557"/>
              </a:moveTo>
              <a:lnTo>
                <a:pt x="970528" y="115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80000">
        <a:off x="4278986" y="2553901"/>
        <a:ext cx="48526" cy="48526"/>
      </dsp:txXfrm>
    </dsp:sp>
    <dsp:sp modelId="{EB326C15-2861-468E-97C2-4BD1C73942AA}">
      <dsp:nvSpPr>
        <dsp:cNvPr id="0" name=""/>
        <dsp:cNvSpPr/>
      </dsp:nvSpPr>
      <dsp:spPr>
        <a:xfrm>
          <a:off x="4743245" y="2424327"/>
          <a:ext cx="879304" cy="8793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 baseline="0" smtClean="0">
              <a:latin typeface="Calibri"/>
            </a:rPr>
            <a:t>Приймальник-розподільник, притулки для неповнолітніх</a:t>
          </a:r>
        </a:p>
      </dsp:txBody>
      <dsp:txXfrm>
        <a:off x="4743245" y="2424327"/>
        <a:ext cx="879304" cy="879304"/>
      </dsp:txXfrm>
    </dsp:sp>
    <dsp:sp modelId="{94D604EE-22CF-477F-9BF7-F22891B1C23C}">
      <dsp:nvSpPr>
        <dsp:cNvPr id="0" name=""/>
        <dsp:cNvSpPr/>
      </dsp:nvSpPr>
      <dsp:spPr>
        <a:xfrm rot="3240000">
          <a:off x="3481990" y="3029065"/>
          <a:ext cx="970528" cy="23115"/>
        </a:xfrm>
        <a:custGeom>
          <a:avLst/>
          <a:gdLst/>
          <a:ahLst/>
          <a:cxnLst/>
          <a:rect l="0" t="0" r="0" b="0"/>
          <a:pathLst>
            <a:path>
              <a:moveTo>
                <a:pt x="0" y="11557"/>
              </a:moveTo>
              <a:lnTo>
                <a:pt x="970528" y="115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3240000">
        <a:off x="3942991" y="3016359"/>
        <a:ext cx="48526" cy="48526"/>
      </dsp:txXfrm>
    </dsp:sp>
    <dsp:sp modelId="{1AE0EDB7-DFA7-4177-8CCD-C55E3ED9C533}">
      <dsp:nvSpPr>
        <dsp:cNvPr id="0" name=""/>
        <dsp:cNvSpPr/>
      </dsp:nvSpPr>
      <dsp:spPr>
        <a:xfrm>
          <a:off x="4071254" y="3349243"/>
          <a:ext cx="879304" cy="8793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600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 baseline="0" smtClean="0">
              <a:latin typeface="Calibri"/>
            </a:rPr>
            <a:t>органи місцевого самоврядування</a:t>
          </a:r>
        </a:p>
      </dsp:txBody>
      <dsp:txXfrm>
        <a:off x="4071254" y="3349243"/>
        <a:ext cx="879304" cy="879304"/>
      </dsp:txXfrm>
    </dsp:sp>
    <dsp:sp modelId="{281680E7-1267-455F-BC55-AEE91841B99A}">
      <dsp:nvSpPr>
        <dsp:cNvPr id="0" name=""/>
        <dsp:cNvSpPr/>
      </dsp:nvSpPr>
      <dsp:spPr>
        <a:xfrm rot="5400000">
          <a:off x="2938338" y="3205708"/>
          <a:ext cx="970528" cy="23115"/>
        </a:xfrm>
        <a:custGeom>
          <a:avLst/>
          <a:gdLst/>
          <a:ahLst/>
          <a:cxnLst/>
          <a:rect l="0" t="0" r="0" b="0"/>
          <a:pathLst>
            <a:path>
              <a:moveTo>
                <a:pt x="0" y="11557"/>
              </a:moveTo>
              <a:lnTo>
                <a:pt x="970528" y="115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5400000">
        <a:off x="3399339" y="3193002"/>
        <a:ext cx="48526" cy="48526"/>
      </dsp:txXfrm>
    </dsp:sp>
    <dsp:sp modelId="{32228F33-C4D4-4245-969C-79B251004BCC}">
      <dsp:nvSpPr>
        <dsp:cNvPr id="0" name=""/>
        <dsp:cNvSpPr/>
      </dsp:nvSpPr>
      <dsp:spPr>
        <a:xfrm>
          <a:off x="2983950" y="3702530"/>
          <a:ext cx="879304" cy="8793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600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 baseline="0" smtClean="0">
              <a:latin typeface="Calibri"/>
            </a:rPr>
            <a:t>Державні місцеві організації</a:t>
          </a:r>
        </a:p>
      </dsp:txBody>
      <dsp:txXfrm>
        <a:off x="2983950" y="3702530"/>
        <a:ext cx="879304" cy="879304"/>
      </dsp:txXfrm>
    </dsp:sp>
    <dsp:sp modelId="{4C5F5076-EE1C-4FB1-A5F6-28E24E2E5A4C}">
      <dsp:nvSpPr>
        <dsp:cNvPr id="0" name=""/>
        <dsp:cNvSpPr/>
      </dsp:nvSpPr>
      <dsp:spPr>
        <a:xfrm rot="7560000">
          <a:off x="2394686" y="3029065"/>
          <a:ext cx="970528" cy="23115"/>
        </a:xfrm>
        <a:custGeom>
          <a:avLst/>
          <a:gdLst/>
          <a:ahLst/>
          <a:cxnLst/>
          <a:rect l="0" t="0" r="0" b="0"/>
          <a:pathLst>
            <a:path>
              <a:moveTo>
                <a:pt x="0" y="11557"/>
              </a:moveTo>
              <a:lnTo>
                <a:pt x="970528" y="115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7560000">
        <a:off x="2855687" y="3016359"/>
        <a:ext cx="48526" cy="48526"/>
      </dsp:txXfrm>
    </dsp:sp>
    <dsp:sp modelId="{56D7F7C4-8589-43D9-A7A8-B5C7811AFEDF}">
      <dsp:nvSpPr>
        <dsp:cNvPr id="0" name=""/>
        <dsp:cNvSpPr/>
      </dsp:nvSpPr>
      <dsp:spPr>
        <a:xfrm>
          <a:off x="1896646" y="3349243"/>
          <a:ext cx="879304" cy="8793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600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 baseline="0" smtClean="0">
              <a:latin typeface="Calibri"/>
            </a:rPr>
            <a:t>Заклади позашкільної освіти</a:t>
          </a:r>
        </a:p>
      </dsp:txBody>
      <dsp:txXfrm>
        <a:off x="1896646" y="3349243"/>
        <a:ext cx="879304" cy="879304"/>
      </dsp:txXfrm>
    </dsp:sp>
    <dsp:sp modelId="{969D6667-846A-4ECA-969F-CD4AD398B7DF}">
      <dsp:nvSpPr>
        <dsp:cNvPr id="0" name=""/>
        <dsp:cNvSpPr/>
      </dsp:nvSpPr>
      <dsp:spPr>
        <a:xfrm rot="9720000">
          <a:off x="2058690" y="2566607"/>
          <a:ext cx="970528" cy="23115"/>
        </a:xfrm>
        <a:custGeom>
          <a:avLst/>
          <a:gdLst/>
          <a:ahLst/>
          <a:cxnLst/>
          <a:rect l="0" t="0" r="0" b="0"/>
          <a:pathLst>
            <a:path>
              <a:moveTo>
                <a:pt x="0" y="11557"/>
              </a:moveTo>
              <a:lnTo>
                <a:pt x="970528" y="115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9720000">
        <a:off x="2519691" y="2553901"/>
        <a:ext cx="48526" cy="48526"/>
      </dsp:txXfrm>
    </dsp:sp>
    <dsp:sp modelId="{7C1D2CFF-E8DB-4AA1-B8F1-EE31BBBE11C0}">
      <dsp:nvSpPr>
        <dsp:cNvPr id="0" name=""/>
        <dsp:cNvSpPr/>
      </dsp:nvSpPr>
      <dsp:spPr>
        <a:xfrm>
          <a:off x="1224655" y="2424327"/>
          <a:ext cx="879304" cy="8793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600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 baseline="0" smtClean="0">
              <a:latin typeface="Calibri"/>
            </a:rPr>
            <a:t>Заклади культури, спорту та туризму</a:t>
          </a:r>
        </a:p>
      </dsp:txBody>
      <dsp:txXfrm>
        <a:off x="1224655" y="2424327"/>
        <a:ext cx="879304" cy="879304"/>
      </dsp:txXfrm>
    </dsp:sp>
    <dsp:sp modelId="{092F2655-0C54-4C15-BA4D-DE35EFD5CE90}">
      <dsp:nvSpPr>
        <dsp:cNvPr id="0" name=""/>
        <dsp:cNvSpPr/>
      </dsp:nvSpPr>
      <dsp:spPr>
        <a:xfrm rot="11880000">
          <a:off x="2058690" y="1994977"/>
          <a:ext cx="970528" cy="23115"/>
        </a:xfrm>
        <a:custGeom>
          <a:avLst/>
          <a:gdLst/>
          <a:ahLst/>
          <a:cxnLst/>
          <a:rect l="0" t="0" r="0" b="0"/>
          <a:pathLst>
            <a:path>
              <a:moveTo>
                <a:pt x="0" y="11557"/>
              </a:moveTo>
              <a:lnTo>
                <a:pt x="970528" y="115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1880000">
        <a:off x="2519691" y="1982271"/>
        <a:ext cx="48526" cy="48526"/>
      </dsp:txXfrm>
    </dsp:sp>
    <dsp:sp modelId="{86B2B099-B140-42D3-99C9-C3DEE3629C7D}">
      <dsp:nvSpPr>
        <dsp:cNvPr id="0" name=""/>
        <dsp:cNvSpPr/>
      </dsp:nvSpPr>
      <dsp:spPr>
        <a:xfrm>
          <a:off x="1224655" y="1281068"/>
          <a:ext cx="879304" cy="8793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600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 baseline="0" smtClean="0">
              <a:latin typeface="Calibri"/>
            </a:rPr>
            <a:t>Державна служба зайнятості</a:t>
          </a:r>
        </a:p>
      </dsp:txBody>
      <dsp:txXfrm>
        <a:off x="1224655" y="1281068"/>
        <a:ext cx="879304" cy="879304"/>
      </dsp:txXfrm>
    </dsp:sp>
    <dsp:sp modelId="{AC302A16-4009-4F63-9A78-0E9729E96983}">
      <dsp:nvSpPr>
        <dsp:cNvPr id="0" name=""/>
        <dsp:cNvSpPr/>
      </dsp:nvSpPr>
      <dsp:spPr>
        <a:xfrm rot="14040000">
          <a:off x="2394686" y="1532519"/>
          <a:ext cx="970528" cy="23115"/>
        </a:xfrm>
        <a:custGeom>
          <a:avLst/>
          <a:gdLst/>
          <a:ahLst/>
          <a:cxnLst/>
          <a:rect l="0" t="0" r="0" b="0"/>
          <a:pathLst>
            <a:path>
              <a:moveTo>
                <a:pt x="0" y="11557"/>
              </a:moveTo>
              <a:lnTo>
                <a:pt x="970528" y="115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4040000">
        <a:off x="2855687" y="1519813"/>
        <a:ext cx="48526" cy="48526"/>
      </dsp:txXfrm>
    </dsp:sp>
    <dsp:sp modelId="{3A66545F-CC1F-4486-93D0-4076EA5D1475}">
      <dsp:nvSpPr>
        <dsp:cNvPr id="0" name=""/>
        <dsp:cNvSpPr/>
      </dsp:nvSpPr>
      <dsp:spPr>
        <a:xfrm>
          <a:off x="1896646" y="356152"/>
          <a:ext cx="879304" cy="8793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600" kern="1200" baseline="0" smtClean="0">
            <a:latin typeface="Times New Roman"/>
          </a:endParaRP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600" kern="1200" baseline="0" smtClean="0">
              <a:latin typeface="Calibri"/>
            </a:rPr>
            <a:t>Управління (відділи)у справах сім</a:t>
          </a:r>
          <a:r>
            <a:rPr lang="ru-RU" sz="600" kern="1200" baseline="0" smtClean="0">
              <a:latin typeface="Calibri"/>
            </a:rPr>
            <a:t>’</a:t>
          </a:r>
          <a:r>
            <a:rPr lang="uk-UA" sz="600" kern="1200" baseline="0" smtClean="0">
              <a:latin typeface="Calibri"/>
            </a:rPr>
            <a:t>ї, молоді та спорту</a:t>
          </a:r>
        </a:p>
      </dsp:txBody>
      <dsp:txXfrm>
        <a:off x="1896646" y="356152"/>
        <a:ext cx="879304" cy="879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4348</Words>
  <Characters>24785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Вступ </vt:lpstr>
    </vt:vector>
  </TitlesOfParts>
  <Company>Home</Company>
  <LinksUpToDate>false</LinksUpToDate>
  <CharactersWithSpaces>29075</CharactersWithSpaces>
  <SharedDoc>false</SharedDoc>
  <HLinks>
    <vt:vector size="12" baseType="variant">
      <vt:variant>
        <vt:i4>4980778</vt:i4>
      </vt:variant>
      <vt:variant>
        <vt:i4>3</vt:i4>
      </vt:variant>
      <vt:variant>
        <vt:i4>0</vt:i4>
      </vt:variant>
      <vt:variant>
        <vt:i4>5</vt:i4>
      </vt:variant>
      <vt:variant>
        <vt:lpwstr>mailto:Snig_zosh_3@mail.ru</vt:lpwstr>
      </vt:variant>
      <vt:variant>
        <vt:lpwstr/>
      </vt:variant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mailto:Snig_zosh_3@mail.ru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Вступ </dc:title>
  <dc:subject/>
  <dc:creator>Татьяна</dc:creator>
  <cp:keywords/>
  <dc:description/>
  <cp:lastModifiedBy>Sony</cp:lastModifiedBy>
  <cp:revision>2</cp:revision>
  <cp:lastPrinted>2014-06-20T13:10:00Z</cp:lastPrinted>
  <dcterms:created xsi:type="dcterms:W3CDTF">2014-09-12T10:09:00Z</dcterms:created>
  <dcterms:modified xsi:type="dcterms:W3CDTF">2014-09-12T10:09:00Z</dcterms:modified>
</cp:coreProperties>
</file>