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5920"/>
        <w:gridCol w:w="4961"/>
        <w:gridCol w:w="4395"/>
      </w:tblGrid>
      <w:tr w:rsidR="006242F9" w:rsidRPr="00C56D7C" w:rsidTr="00652F42">
        <w:trPr>
          <w:trHeight w:val="1119"/>
        </w:trPr>
        <w:tc>
          <w:tcPr>
            <w:tcW w:w="15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42F9" w:rsidRPr="00C56D7C" w:rsidRDefault="00BD2A48" w:rsidP="00BD2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</w:rPr>
              <w:t>Орієнтовна навчальна програма до Модельної програми</w:t>
            </w:r>
            <w:r w:rsidR="006242F9" w:rsidRPr="00C56D7C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</w:rPr>
              <w:t xml:space="preserve"> для 5 класу інтегрованого курсу «Здоров’я, безпека та добробут» </w:t>
            </w:r>
            <w:r w:rsidRPr="00C56D7C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</w:rPr>
              <w:t xml:space="preserve">(17 годин) </w:t>
            </w:r>
            <w:r w:rsidRPr="00C56D7C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hyperlink r:id="rId9" w:history="1">
              <w:r w:rsidRPr="00C56D7C">
                <w:rPr>
                  <w:rStyle w:val="ae"/>
                  <w:rFonts w:ascii="Times New Roman" w:hAnsi="Times New Roman" w:cs="Times New Roman"/>
                  <w:sz w:val="32"/>
                  <w:szCs w:val="32"/>
                </w:rPr>
                <w:t>http://autta.org.ua/ua/resources/Komplekt_ZBD)</w:t>
              </w:r>
            </w:hyperlink>
            <w:r w:rsidR="00AB716B" w:rsidRPr="00C56D7C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br/>
            </w:r>
            <w:r w:rsidR="00AB716B" w:rsidRPr="00C56D7C">
              <w:rPr>
                <w:rFonts w:ascii="Times New Roman" w:hAnsi="Times New Roman" w:cs="Times New Roman"/>
                <w:sz w:val="28"/>
                <w:szCs w:val="28"/>
              </w:rPr>
              <w:t>(автори Т. В. Воронцова, В. С. Пономаренко, І. В. Лаврентьєва, О. Л. Хомич)</w:t>
            </w:r>
          </w:p>
          <w:p w:rsidR="003028B5" w:rsidRPr="00C56D7C" w:rsidRDefault="003028B5" w:rsidP="00652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9A4355" w:rsidRPr="00C56D7C" w:rsidTr="001B39A5">
        <w:trPr>
          <w:trHeight w:val="580"/>
        </w:trPr>
        <w:tc>
          <w:tcPr>
            <w:tcW w:w="1527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98E" w:rsidRPr="00C56D7C" w:rsidRDefault="00B21D81" w:rsidP="005B564D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вступ</w:t>
            </w:r>
            <w:r w:rsidR="009A4355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. </w:t>
            </w:r>
            <w:r w:rsidR="00782748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Базові поняття</w:t>
            </w:r>
            <w:r w:rsidR="0033525C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BD2A48"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 xml:space="preserve">(3 </w:t>
            </w:r>
            <w:r w:rsidR="00BD2A48" w:rsidRPr="00C56D7C">
              <w:rPr>
                <w:rFonts w:ascii="Times New Roman" w:hAnsi="Times New Roman" w:cs="Times New Roman"/>
                <w:i/>
                <w:sz w:val="28"/>
                <w:szCs w:val="28"/>
              </w:rPr>
              <w:t>години</w:t>
            </w:r>
            <w:r w:rsidR="00BD2A48"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>)</w:t>
            </w:r>
          </w:p>
        </w:tc>
      </w:tr>
      <w:tr w:rsidR="005B564D" w:rsidRPr="00C56D7C" w:rsidTr="00DB2C3F">
        <w:tblPrEx>
          <w:shd w:val="clear" w:color="auto" w:fill="auto"/>
        </w:tblPrEx>
        <w:trPr>
          <w:trHeight w:val="7239"/>
        </w:trPr>
        <w:tc>
          <w:tcPr>
            <w:tcW w:w="5920" w:type="dxa"/>
            <w:shd w:val="clear" w:color="auto" w:fill="auto"/>
          </w:tcPr>
          <w:p w:rsidR="00782748" w:rsidRPr="00C56D7C" w:rsidRDefault="00782748" w:rsidP="00782748">
            <w:pPr>
              <w:pStyle w:val="Default"/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Пояснює наслідки недотримання здорового способу життя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Знаходить інформацію щодо здоров’я, безпеки та добробуту в різних джерелах і перевіряє її достовірність.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Оцінює надійність різних джерел інформації (засоби масової інформації, реклама, соціальні мережі тощо).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Діє за алгоритмом відповідно до інструкцій у небезпечних ситуаціях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Здатний викликати необхідні рятувальні служби, повідомляючи відповідно до ситуації необхідну інформацію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Аналізує негативний вплив недотримання правил/інструкцій безпечної поведінки на збереження життя і здоров’я.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Визначає свої потреби, бажання, інтереси й цілі.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Самостійно створює та реалізовує короткострокові плани щодо досягнення успіху, зокрема в навчанні, спорті, побуті. </w:t>
            </w:r>
          </w:p>
          <w:p w:rsidR="005B564D" w:rsidRPr="00C56D7C" w:rsidRDefault="00782748" w:rsidP="00782748">
            <w:pPr>
              <w:pStyle w:val="Default"/>
              <w:numPr>
                <w:ilvl w:val="0"/>
                <w:numId w:val="41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Доводить, що здоров’я, безпека й добробут </w:t>
            </w:r>
            <w:r w:rsidRPr="00C56D7C">
              <w:rPr>
                <w:sz w:val="28"/>
                <w:szCs w:val="28"/>
                <w:lang w:val="uk-UA"/>
              </w:rPr>
              <w:lastRenderedPageBreak/>
              <w:t>є підґрунтям успішного майбутнього.</w:t>
            </w:r>
          </w:p>
        </w:tc>
        <w:tc>
          <w:tcPr>
            <w:tcW w:w="496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BE5E53" w:rsidRPr="00C56D7C">
              <w:trPr>
                <w:trHeight w:val="988"/>
              </w:trPr>
              <w:tc>
                <w:tcPr>
                  <w:tcW w:w="0" w:type="auto"/>
                </w:tcPr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Здоров’я і здоровий спосіб життя. </w:t>
                  </w:r>
                </w:p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Сучасне уявлення про здоров’я. Вплив способу життя на здоров’я. Ознаки погіршеного самопочуття. Алгорит</w:t>
                  </w:r>
                  <w:r w:rsid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</w:t>
                  </w:r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дій у разі погіршення самопочуття. Джерела інформації про здоров’я. </w:t>
                  </w:r>
                </w:p>
              </w:tc>
            </w:tr>
          </w:tbl>
          <w:p w:rsidR="005B564D" w:rsidRPr="00C56D7C" w:rsidRDefault="005B564D" w:rsidP="0065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BE5E53" w:rsidRPr="00C56D7C">
              <w:trPr>
                <w:trHeight w:val="2601"/>
              </w:trPr>
              <w:tc>
                <w:tcPr>
                  <w:tcW w:w="0" w:type="auto"/>
                </w:tcPr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Принципи безпечної життєдіяльності</w:t>
                  </w:r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Безпека і небезпека. Небезпечні ситуації. Порядок дій при потраплянні у небезпечну ситуацію. Взаємодія з аварійними та рятувальними службами. </w:t>
                  </w:r>
                </w:p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Добробут </w:t>
                  </w:r>
                </w:p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Поняття і складники добробуту: уміння вчитися, підприємливість, фінансова грамотність, доброчинність, співпраця. Успішне </w:t>
                  </w:r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майбутнє. Потреби, бажання, інтереси, цілі. Довгострокові й короткострокові цілі. Життєві навич</w:t>
                  </w:r>
                  <w:r w:rsidR="00C27C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ки для здоров’я, безпеки і добро</w:t>
                  </w:r>
                  <w:bookmarkStart w:id="0" w:name="_GoBack"/>
                  <w:bookmarkEnd w:id="0"/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буту. </w:t>
                  </w:r>
                </w:p>
              </w:tc>
            </w:tr>
          </w:tbl>
          <w:p w:rsidR="005B564D" w:rsidRPr="00C56D7C" w:rsidRDefault="005B564D" w:rsidP="005B5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BD2A48" w:rsidRPr="00C56D7C" w:rsidRDefault="00BD2A48" w:rsidP="00BD2A48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lastRenderedPageBreak/>
              <w:t>Дослідження складових здорового способу життя.</w:t>
            </w:r>
          </w:p>
          <w:p w:rsidR="00FB7DFB" w:rsidRPr="00C56D7C" w:rsidRDefault="00BD2A48" w:rsidP="00C56D7C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 xml:space="preserve">Моделювання поведінки </w:t>
            </w:r>
            <w:r w:rsidR="00C56D7C">
              <w:rPr>
                <w:sz w:val="28"/>
                <w:szCs w:val="28"/>
              </w:rPr>
              <w:t xml:space="preserve">в разі погіршення самопочуття. </w:t>
            </w:r>
          </w:p>
          <w:p w:rsidR="00BD2A48" w:rsidRPr="00C56D7C" w:rsidRDefault="00BD2A48" w:rsidP="00FB7DFB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>Дослідження прикладів небезпечних ситуацій.</w:t>
            </w:r>
          </w:p>
          <w:p w:rsidR="00BE5E53" w:rsidRPr="00C56D7C" w:rsidRDefault="00BD2A48" w:rsidP="00C56D7C">
            <w:pPr>
              <w:pStyle w:val="TableParagraph"/>
              <w:spacing w:before="120"/>
              <w:ind w:left="57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>Відпрацювання алгоритму дій під час пот</w:t>
            </w:r>
            <w:r w:rsidR="00C56D7C">
              <w:rPr>
                <w:sz w:val="28"/>
                <w:szCs w:val="28"/>
              </w:rPr>
              <w:t>рапляння у небезпечну ситуацію.</w:t>
            </w:r>
          </w:p>
          <w:p w:rsidR="00BD2A48" w:rsidRPr="00C56D7C" w:rsidRDefault="00BD2A48" w:rsidP="00FB7DFB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>Дослідження складових добробуту.</w:t>
            </w:r>
          </w:p>
          <w:p w:rsidR="00BD2A48" w:rsidRPr="00C56D7C" w:rsidRDefault="00BD2A48" w:rsidP="00BD2A48">
            <w:pPr>
              <w:pStyle w:val="TableParagraph"/>
              <w:spacing w:before="120"/>
              <w:ind w:left="57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>Вправа на групову взаємодію.</w:t>
            </w:r>
          </w:p>
          <w:p w:rsidR="00BD2A48" w:rsidRPr="00C56D7C" w:rsidRDefault="00BD2A48" w:rsidP="00BD2A48">
            <w:pPr>
              <w:pStyle w:val="TableParagraph"/>
              <w:spacing w:before="120"/>
              <w:ind w:left="57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>Мозковий штурм: «Наші правила».</w:t>
            </w:r>
          </w:p>
          <w:p w:rsidR="00BD2A48" w:rsidRPr="00C56D7C" w:rsidRDefault="00BD2A48" w:rsidP="00BD2A48">
            <w:pPr>
              <w:pStyle w:val="TableParagraph"/>
              <w:spacing w:before="120"/>
              <w:ind w:left="57" w:right="57"/>
              <w:rPr>
                <w:i/>
                <w:sz w:val="28"/>
                <w:szCs w:val="28"/>
                <w:u w:val="single"/>
              </w:rPr>
            </w:pPr>
            <w:r w:rsidRPr="00C56D7C">
              <w:rPr>
                <w:i/>
                <w:sz w:val="28"/>
                <w:szCs w:val="28"/>
                <w:u w:val="single"/>
              </w:rPr>
              <w:t>Домашнє опрацювання.</w:t>
            </w:r>
          </w:p>
          <w:p w:rsidR="00FB7DFB" w:rsidRPr="00C56D7C" w:rsidRDefault="00FB7DFB" w:rsidP="00FB7DFB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>Вимірювання температури тіла</w:t>
            </w:r>
            <w:r w:rsidRPr="00C56D7C">
              <w:rPr>
                <w:i/>
                <w:sz w:val="28"/>
                <w:szCs w:val="28"/>
              </w:rPr>
              <w:t>.</w:t>
            </w:r>
          </w:p>
          <w:p w:rsidR="00FB7DFB" w:rsidRPr="00C56D7C" w:rsidRDefault="00FB7DFB" w:rsidP="00FB7DFB">
            <w:pPr>
              <w:pStyle w:val="3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>Дослідження різних джерел інформації про здоров’я та оцінювання їх надійності.</w:t>
            </w:r>
          </w:p>
          <w:p w:rsidR="00FB7DFB" w:rsidRPr="00C56D7C" w:rsidRDefault="00FB7DFB" w:rsidP="00FB7DFB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lastRenderedPageBreak/>
              <w:t xml:space="preserve">Дослідження телефонних місцевих екстрених та аварійних служб. </w:t>
            </w:r>
          </w:p>
          <w:p w:rsidR="00FB7DFB" w:rsidRPr="00C56D7C" w:rsidRDefault="00FB7DFB" w:rsidP="00FB7DFB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>Створення повідомлень про виклик рятувальників.</w:t>
            </w:r>
          </w:p>
          <w:p w:rsidR="00FB7DFB" w:rsidRPr="00C56D7C" w:rsidRDefault="00FB7DFB" w:rsidP="00FB7DFB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 xml:space="preserve">Дослідження піраміди потреб </w:t>
            </w:r>
            <w:proofErr w:type="spellStart"/>
            <w:r w:rsidRPr="00C56D7C">
              <w:rPr>
                <w:sz w:val="28"/>
                <w:szCs w:val="28"/>
              </w:rPr>
              <w:t>Маслоу</w:t>
            </w:r>
            <w:proofErr w:type="spellEnd"/>
            <w:r w:rsidRPr="00C56D7C">
              <w:rPr>
                <w:sz w:val="28"/>
                <w:szCs w:val="28"/>
              </w:rPr>
              <w:t>.</w:t>
            </w:r>
          </w:p>
          <w:p w:rsidR="00FB7DFB" w:rsidRPr="00C56D7C" w:rsidRDefault="00FB7DFB" w:rsidP="00FB7DFB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>Хто такі соціальні підприємці, що таке соціальне підприємництво.</w:t>
            </w:r>
          </w:p>
          <w:p w:rsidR="00FB7DFB" w:rsidRPr="00C56D7C" w:rsidRDefault="00FB7DFB" w:rsidP="00FB7DFB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>Створення мапи мрій і цілей, плану досягнення мети.</w:t>
            </w:r>
          </w:p>
          <w:p w:rsidR="005B564D" w:rsidRPr="00C56D7C" w:rsidRDefault="005B564D" w:rsidP="00DB2C3F">
            <w:pPr>
              <w:pStyle w:val="ab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062F3" w:rsidRPr="00C56D7C" w:rsidTr="001D3149">
        <w:trPr>
          <w:trHeight w:val="410"/>
        </w:trPr>
        <w:tc>
          <w:tcPr>
            <w:tcW w:w="15276" w:type="dxa"/>
            <w:gridSpan w:val="3"/>
            <w:shd w:val="clear" w:color="auto" w:fill="F2F2F2" w:themeFill="background1" w:themeFillShade="F2"/>
            <w:vAlign w:val="center"/>
          </w:tcPr>
          <w:p w:rsidR="00A062F3" w:rsidRPr="00C56D7C" w:rsidRDefault="00A062F3" w:rsidP="00B2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</w:t>
            </w:r>
            <w:r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озділ </w:t>
            </w:r>
            <w:r w:rsidR="00B21D81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</w:t>
            </w:r>
            <w:r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. Безпека на дорогах</w:t>
            </w:r>
            <w:r w:rsidR="003C6CEA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BD2A48"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 xml:space="preserve">(2 </w:t>
            </w:r>
            <w:r w:rsidR="00BD2A48" w:rsidRPr="00C56D7C">
              <w:rPr>
                <w:rFonts w:ascii="Times New Roman" w:hAnsi="Times New Roman" w:cs="Times New Roman"/>
                <w:i/>
                <w:sz w:val="28"/>
                <w:szCs w:val="28"/>
              </w:rPr>
              <w:t>години</w:t>
            </w:r>
            <w:r w:rsidR="00BD2A48"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>)</w:t>
            </w:r>
          </w:p>
        </w:tc>
      </w:tr>
      <w:tr w:rsidR="00E11418" w:rsidRPr="00C56D7C" w:rsidTr="009C5CC3">
        <w:tblPrEx>
          <w:shd w:val="clear" w:color="auto" w:fill="auto"/>
        </w:tblPrEx>
        <w:trPr>
          <w:trHeight w:val="6647"/>
        </w:trPr>
        <w:tc>
          <w:tcPr>
            <w:tcW w:w="5920" w:type="dxa"/>
            <w:shd w:val="clear" w:color="auto" w:fill="auto"/>
          </w:tcPr>
          <w:p w:rsidR="00782748" w:rsidRPr="00C56D7C" w:rsidRDefault="00782748" w:rsidP="00782748">
            <w:pPr>
              <w:pStyle w:val="Default"/>
              <w:numPr>
                <w:ilvl w:val="0"/>
                <w:numId w:val="42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lastRenderedPageBreak/>
              <w:t xml:space="preserve">Демонструє модель безпечної поведінки згідно інструкцій і правил у соціальному і природному довкіллі.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2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Діє за алгоритмом відповідно до інструкцій у небезпечних ситуаціях.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2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Обґрунтовує необхідність власної відповідальності за поведінку в побуті та в громадських місцях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2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Протидіє проявам тиску, агресії, маніпуляції й неповаги щодо себе та інших осіб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2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Визначає потенційні небезпеки навколишнього середовища для здоров’я й безпеки людини (дорожній рух, </w:t>
            </w:r>
            <w:proofErr w:type="spellStart"/>
            <w:r w:rsidRPr="00C56D7C">
              <w:rPr>
                <w:sz w:val="28"/>
                <w:szCs w:val="28"/>
                <w:lang w:val="uk-UA"/>
              </w:rPr>
              <w:t>забруд-нення</w:t>
            </w:r>
            <w:proofErr w:type="spellEnd"/>
            <w:r w:rsidRPr="00C56D7C">
              <w:rPr>
                <w:sz w:val="28"/>
                <w:szCs w:val="28"/>
                <w:lang w:val="uk-UA"/>
              </w:rPr>
              <w:t xml:space="preserve">, хімічні речовини, ультрафіолетове випромінювання тощо)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2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Моделює послідовність дій у небезпечних ситуаціях природного, техногенного, соціального і побутового походження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2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Звертається до фахівців у небезпечних ситуаціях, наслідкам яких не може зарадити власними силами. </w:t>
            </w:r>
          </w:p>
          <w:p w:rsidR="00782748" w:rsidRPr="00C56D7C" w:rsidRDefault="00782748" w:rsidP="00782748">
            <w:pPr>
              <w:pStyle w:val="Default"/>
              <w:numPr>
                <w:ilvl w:val="0"/>
                <w:numId w:val="42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Аналізує негативний вплив недотримання правил/інструкцій безпечної поведінки на збереження життя і здоров’я. </w:t>
            </w:r>
          </w:p>
          <w:p w:rsidR="00E11418" w:rsidRPr="00C56D7C" w:rsidRDefault="00E11418" w:rsidP="00782748">
            <w:pPr>
              <w:pStyle w:val="aa"/>
              <w:ind w:left="360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BE5E53" w:rsidRPr="00C56D7C">
              <w:trPr>
                <w:trHeight w:val="2921"/>
              </w:trPr>
              <w:tc>
                <w:tcPr>
                  <w:tcW w:w="0" w:type="auto"/>
                </w:tcPr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Правила для пішохода. </w:t>
                  </w:r>
                </w:p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Безпека пішохода. Види пішохідних переходів. Дорожня розмітка. Перехід </w:t>
                  </w:r>
                  <w:proofErr w:type="spellStart"/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багатосмугової</w:t>
                  </w:r>
                  <w:proofErr w:type="spellEnd"/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дороги. Засоби безпеки пішохода. Зважені рішення щодо переходу дороги. </w:t>
                  </w:r>
                </w:p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Безпека на зупинках громадського транспорту. </w:t>
                  </w:r>
                </w:p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Дорожні знаки, якими позначають зупинки громадського транспорту. Небезпеки переходу дороги на зупинці. Правила безпечної поведінки на зупинках. Посадка і висадка пасажирів. Перехід дороги з трамвайними коліями. </w:t>
                  </w:r>
                </w:p>
              </w:tc>
            </w:tr>
          </w:tbl>
          <w:p w:rsidR="00E11418" w:rsidRPr="00C56D7C" w:rsidRDefault="00E11418" w:rsidP="00E11418">
            <w:pPr>
              <w:pStyle w:val="TEXTOSNOVA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Безпека у громадському транспорті. </w:t>
            </w: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Салон громадського транспорту. Правила поведінки пасажирів у автобусі, тролейбусі, трамваї. </w:t>
            </w:r>
          </w:p>
          <w:p w:rsidR="00E11418" w:rsidRPr="00C56D7C" w:rsidRDefault="00BE5E53" w:rsidP="00BE5E53">
            <w:pPr>
              <w:pStyle w:val="3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 xml:space="preserve">Поїздки у переповненому транспорті. Безпека у метрополітені. </w:t>
            </w:r>
          </w:p>
          <w:p w:rsidR="00BE5E53" w:rsidRPr="00C56D7C" w:rsidRDefault="00BE5E53" w:rsidP="00BE5E53">
            <w:pPr>
              <w:pStyle w:val="3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Засоби безпеки у транспорті. </w:t>
            </w: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Засоби безпеки в автомобілі та громадському транспорті; </w:t>
            </w: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Поведінка пасажира при ДТП. </w:t>
            </w:r>
            <w:r w:rsidRPr="00C56D7C">
              <w:rPr>
                <w:sz w:val="28"/>
                <w:szCs w:val="28"/>
                <w:lang w:val="uk-UA"/>
              </w:rPr>
              <w:lastRenderedPageBreak/>
              <w:t xml:space="preserve">Безпечні положення при аварії в громадському транспорті. </w:t>
            </w:r>
          </w:p>
          <w:p w:rsidR="00BE5E53" w:rsidRPr="00C56D7C" w:rsidRDefault="00BE5E53" w:rsidP="00BE5E53">
            <w:pPr>
              <w:pStyle w:val="3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 xml:space="preserve">Дії при пожежі в салоні транспорту. </w:t>
            </w:r>
          </w:p>
        </w:tc>
        <w:tc>
          <w:tcPr>
            <w:tcW w:w="4395" w:type="dxa"/>
            <w:shd w:val="clear" w:color="auto" w:fill="auto"/>
          </w:tcPr>
          <w:p w:rsidR="00BE5E53" w:rsidRPr="00C56D7C" w:rsidRDefault="00782748" w:rsidP="00782748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lastRenderedPageBreak/>
              <w:t>Відпрацювання умінь аналізувати дорожні ситуації, у тому числі в умовах обмеженої видимості та оглядовості.</w:t>
            </w:r>
          </w:p>
          <w:p w:rsidR="00782748" w:rsidRPr="00C56D7C" w:rsidRDefault="00782748" w:rsidP="00782748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>Тренінг прийняття зважених рішень щодо переходу дороги</w:t>
            </w:r>
          </w:p>
          <w:p w:rsidR="00BE5E53" w:rsidRPr="00C56D7C" w:rsidRDefault="00782748" w:rsidP="00C56D7C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>Моделювання алгоритму безпечної поведінки на зу</w:t>
            </w:r>
            <w:r w:rsidR="00C56D7C">
              <w:rPr>
                <w:sz w:val="28"/>
                <w:szCs w:val="28"/>
              </w:rPr>
              <w:t xml:space="preserve">пинці громадського транспорту. </w:t>
            </w:r>
          </w:p>
          <w:p w:rsidR="00782748" w:rsidRPr="00C56D7C" w:rsidRDefault="00782748" w:rsidP="00BE5E53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>Дослідження переваг і недоліків різних видів громадського транспорту.</w:t>
            </w:r>
          </w:p>
          <w:p w:rsidR="00782748" w:rsidRPr="00C56D7C" w:rsidRDefault="00782748" w:rsidP="00782748">
            <w:pPr>
              <w:pStyle w:val="TableParagraph"/>
              <w:spacing w:before="120"/>
              <w:ind w:left="57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>Складання пам’ятки безпечної та етичної поведінки у громадському транспорті (за потреби, у шкільному автобусі).</w:t>
            </w:r>
          </w:p>
          <w:p w:rsidR="00782748" w:rsidRPr="00C56D7C" w:rsidRDefault="00782748" w:rsidP="00782748">
            <w:pPr>
              <w:pStyle w:val="TableParagraph"/>
              <w:spacing w:before="120"/>
              <w:ind w:left="57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>Моделювання алгоритму дій під час пожежі у салоні.</w:t>
            </w:r>
          </w:p>
          <w:p w:rsidR="00BE5E53" w:rsidRPr="00C56D7C" w:rsidRDefault="00BE5E53" w:rsidP="00BE5E53">
            <w:pPr>
              <w:pStyle w:val="TableParagraph"/>
              <w:spacing w:before="120"/>
              <w:ind w:left="57" w:right="57"/>
              <w:rPr>
                <w:i/>
                <w:sz w:val="28"/>
                <w:szCs w:val="28"/>
                <w:u w:val="single"/>
              </w:rPr>
            </w:pPr>
            <w:r w:rsidRPr="00C56D7C">
              <w:rPr>
                <w:i/>
                <w:sz w:val="28"/>
                <w:szCs w:val="28"/>
                <w:u w:val="single"/>
              </w:rPr>
              <w:t>Домашнє опрацювання.</w:t>
            </w:r>
          </w:p>
          <w:p w:rsidR="00BE5E53" w:rsidRPr="00C56D7C" w:rsidRDefault="00BE5E53" w:rsidP="00BE5E53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Аналіз небезпек переходу дороги на зупинці. </w:t>
            </w:r>
          </w:p>
          <w:p w:rsidR="00BE5E53" w:rsidRPr="00C56D7C" w:rsidRDefault="00BE5E53" w:rsidP="00BE5E53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 xml:space="preserve">Виготовлення </w:t>
            </w:r>
            <w:proofErr w:type="spellStart"/>
            <w:r w:rsidRPr="00C56D7C">
              <w:rPr>
                <w:sz w:val="28"/>
                <w:szCs w:val="28"/>
              </w:rPr>
              <w:t>світловідбивних</w:t>
            </w:r>
            <w:proofErr w:type="spellEnd"/>
            <w:r w:rsidRPr="00C56D7C">
              <w:rPr>
                <w:sz w:val="28"/>
                <w:szCs w:val="28"/>
              </w:rPr>
              <w:t xml:space="preserve"> елементів (</w:t>
            </w:r>
            <w:proofErr w:type="spellStart"/>
            <w:r w:rsidRPr="00C56D7C">
              <w:rPr>
                <w:sz w:val="28"/>
                <w:szCs w:val="28"/>
              </w:rPr>
              <w:t>флікерів</w:t>
            </w:r>
            <w:proofErr w:type="spellEnd"/>
            <w:r w:rsidRPr="00C56D7C">
              <w:rPr>
                <w:sz w:val="28"/>
                <w:szCs w:val="28"/>
              </w:rPr>
              <w:t xml:space="preserve">). </w:t>
            </w:r>
          </w:p>
          <w:p w:rsidR="00BE5E53" w:rsidRPr="00C56D7C" w:rsidRDefault="00BE5E53" w:rsidP="00BE5E53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 xml:space="preserve">Дослідження безпечних місць </w:t>
            </w:r>
            <w:r w:rsidRPr="00C56D7C">
              <w:rPr>
                <w:sz w:val="28"/>
                <w:szCs w:val="28"/>
              </w:rPr>
              <w:lastRenderedPageBreak/>
              <w:t>салону транспорту.</w:t>
            </w:r>
          </w:p>
          <w:p w:rsidR="00BE5E53" w:rsidRPr="00C56D7C" w:rsidRDefault="00BE5E53" w:rsidP="00BE5E53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 xml:space="preserve">Аналіз правил поведінки у вестибюлі та на ескалаторі метрополітену. </w:t>
            </w:r>
          </w:p>
          <w:p w:rsidR="00BE5E53" w:rsidRPr="00C56D7C" w:rsidRDefault="00BE5E53" w:rsidP="00BE5E53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>Моделювання безпечної та етичної поведінки на ескалаторі, на платформі і у вагоні метро.</w:t>
            </w:r>
          </w:p>
          <w:p w:rsidR="00BE5E53" w:rsidRPr="00C56D7C" w:rsidRDefault="00BE5E53" w:rsidP="00BE5E53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>Знайомство з засобами безпеки у транспорті.</w:t>
            </w:r>
          </w:p>
          <w:p w:rsidR="00BE5E53" w:rsidRPr="00C56D7C" w:rsidRDefault="00BE5E53" w:rsidP="00BE5E53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>Моделювання поведінки пасажира при аварії в транспорті.</w:t>
            </w:r>
          </w:p>
          <w:p w:rsidR="00E11418" w:rsidRPr="00C56D7C" w:rsidRDefault="00E11418" w:rsidP="0083670C">
            <w:pPr>
              <w:pStyle w:val="TEXTOSNOVA"/>
              <w:spacing w:line="240" w:lineRule="auto"/>
              <w:ind w:left="-23"/>
              <w:rPr>
                <w:rFonts w:ascii="Times New Roman" w:hAnsi="Times New Roman" w:cs="Times New Roman"/>
              </w:rPr>
            </w:pPr>
          </w:p>
        </w:tc>
      </w:tr>
    </w:tbl>
    <w:p w:rsidR="00570440" w:rsidRPr="00C56D7C" w:rsidRDefault="00570440">
      <w:r w:rsidRPr="00C56D7C">
        <w:lastRenderedPageBreak/>
        <w:br w:type="page"/>
      </w:r>
    </w:p>
    <w:tbl>
      <w:tblPr>
        <w:tblStyle w:val="a3"/>
        <w:tblW w:w="15276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5920"/>
        <w:gridCol w:w="4961"/>
        <w:gridCol w:w="4395"/>
      </w:tblGrid>
      <w:tr w:rsidR="00C511A8" w:rsidRPr="00C56D7C" w:rsidTr="00DB2C3F">
        <w:trPr>
          <w:trHeight w:val="551"/>
        </w:trPr>
        <w:tc>
          <w:tcPr>
            <w:tcW w:w="15276" w:type="dxa"/>
            <w:gridSpan w:val="3"/>
            <w:shd w:val="clear" w:color="auto" w:fill="F2F2F2" w:themeFill="background1" w:themeFillShade="F2"/>
            <w:vAlign w:val="center"/>
          </w:tcPr>
          <w:p w:rsidR="00C511A8" w:rsidRPr="00C56D7C" w:rsidRDefault="00B21D81" w:rsidP="00D87E70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lastRenderedPageBreak/>
              <w:t>Розділ 2</w:t>
            </w:r>
            <w:r w:rsidR="00C511A8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. Уміння вчитися</w:t>
            </w:r>
            <w:r w:rsidR="00F34293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F34293"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 xml:space="preserve">(2 </w:t>
            </w:r>
            <w:r w:rsidR="00F34293" w:rsidRPr="00C56D7C">
              <w:rPr>
                <w:rFonts w:ascii="Times New Roman" w:hAnsi="Times New Roman" w:cs="Times New Roman"/>
                <w:i/>
                <w:sz w:val="28"/>
                <w:szCs w:val="28"/>
              </w:rPr>
              <w:t>години</w:t>
            </w:r>
            <w:r w:rsidR="00F34293"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>)</w:t>
            </w:r>
            <w:r w:rsidR="00C511A8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</w:tc>
      </w:tr>
      <w:tr w:rsidR="00482508" w:rsidRPr="00C56D7C" w:rsidTr="00D609C5">
        <w:tblPrEx>
          <w:shd w:val="clear" w:color="auto" w:fill="auto"/>
        </w:tblPrEx>
        <w:trPr>
          <w:trHeight w:val="1544"/>
        </w:trPr>
        <w:tc>
          <w:tcPr>
            <w:tcW w:w="5920" w:type="dxa"/>
            <w:shd w:val="clear" w:color="auto" w:fill="auto"/>
          </w:tcPr>
          <w:p w:rsidR="00BE5E53" w:rsidRPr="00C56D7C" w:rsidRDefault="00BE5E53" w:rsidP="00BE5E5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Визначає, ідентифікує та обговорює фізичні, психічні (в т.ч. емоційні) й соціальні зміни, які відбуваються під час переходу в основну школу. </w:t>
            </w:r>
          </w:p>
          <w:p w:rsidR="00BE5E53" w:rsidRPr="00C56D7C" w:rsidRDefault="00BE5E53" w:rsidP="00BE5E5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Організовує власний освітній простір, раціонально розподіляє час. </w:t>
            </w:r>
          </w:p>
          <w:p w:rsidR="00BE5E53" w:rsidRPr="00C56D7C" w:rsidRDefault="00BE5E53" w:rsidP="00BE5E5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Використовує допоміжні засоби для навчання, зокрема цифрові пристрої, без шкоди для здоров’я. </w:t>
            </w:r>
          </w:p>
          <w:p w:rsidR="00BE5E53" w:rsidRPr="00C56D7C" w:rsidRDefault="00BE5E53" w:rsidP="00BE5E5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Використовує допоміжні засоби для навчання, зокрема цифрові пристрої, без шкоди для здоров’я. </w:t>
            </w:r>
          </w:p>
          <w:p w:rsidR="00BE5E53" w:rsidRPr="00C56D7C" w:rsidRDefault="00BE5E53" w:rsidP="00BE5E5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Визначає ефективні способи засвоєння навчальної інформації. </w:t>
            </w:r>
          </w:p>
          <w:p w:rsidR="00BE5E53" w:rsidRPr="00C56D7C" w:rsidRDefault="00BE5E53" w:rsidP="00BE5E5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Аналізує власний навчальний поступ, вказуючи на причини успіхів та невдач </w:t>
            </w:r>
          </w:p>
          <w:p w:rsidR="00BE5E53" w:rsidRPr="00C56D7C" w:rsidRDefault="00BE5E53" w:rsidP="00BE5E5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Виявляє зацікавлення до тривалої систематичної діяльності (хобі, спорт, мистецтво, навчання тощо) й наполегливість у досягненні мети . </w:t>
            </w:r>
          </w:p>
          <w:p w:rsidR="00BE5E53" w:rsidRPr="00C56D7C" w:rsidRDefault="00BE5E53" w:rsidP="00BE5E5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Розуміє перспективність своєї діяльності для успішного майбутнього . </w:t>
            </w:r>
          </w:p>
          <w:p w:rsidR="00BE5E53" w:rsidRPr="00C56D7C" w:rsidRDefault="00BE5E53" w:rsidP="00BE5E5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Бере участь у груповій роботі, враховуючи індивідуальні особливості й потреби. </w:t>
            </w:r>
          </w:p>
          <w:p w:rsidR="00F86DB9" w:rsidRPr="00C56D7C" w:rsidRDefault="00BE5E53" w:rsidP="00BE5E53">
            <w:pPr>
              <w:pStyle w:val="Default"/>
              <w:numPr>
                <w:ilvl w:val="0"/>
                <w:numId w:val="43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Самостійно створює та реалізовує короткострокові плани щодо досягнення </w:t>
            </w:r>
            <w:r w:rsidRPr="00C56D7C">
              <w:rPr>
                <w:sz w:val="28"/>
                <w:szCs w:val="28"/>
                <w:lang w:val="uk-UA"/>
              </w:rPr>
              <w:lastRenderedPageBreak/>
              <w:t xml:space="preserve">успіху, зокрема в навчанні, спорті, побуті. </w:t>
            </w:r>
          </w:p>
        </w:tc>
        <w:tc>
          <w:tcPr>
            <w:tcW w:w="4961" w:type="dxa"/>
            <w:shd w:val="clear" w:color="auto" w:fill="auto"/>
          </w:tcPr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Мотивація до навчання. </w:t>
            </w: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Адаптація до основної школи. </w:t>
            </w: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Значення навчання для успішного майбутнього. Вроджені здібності і схильності. Користь шкільних предметів. Як створити й підтримувати інтерес до навчання. </w:t>
            </w:r>
          </w:p>
          <w:p w:rsidR="00BE5E53" w:rsidRPr="00C56D7C" w:rsidRDefault="00BE5E53" w:rsidP="00BE5E53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Керування часом. </w:t>
            </w: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Час – обмежений ресурс. Як запобігти марнуванню часу. Розпорядок дня школяра. Розставляємо пріоритети. Засоби для щоденного і тижневого планування. </w:t>
            </w:r>
          </w:p>
          <w:p w:rsidR="00BE5E53" w:rsidRPr="00C56D7C" w:rsidRDefault="00BE5E53" w:rsidP="00BE5E53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Умови успішного навчання. </w:t>
            </w:r>
          </w:p>
          <w:p w:rsidR="002F676D" w:rsidRPr="00C56D7C" w:rsidRDefault="002F676D" w:rsidP="002F676D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Освітній простір школяра. Чинники, </w:t>
            </w:r>
          </w:p>
          <w:p w:rsidR="002F676D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>які допомагають і заважають навчанню. Способи перепочинку під час занять. Допоміжні засоби для навчання, включно з цифровими пристроями.</w:t>
            </w:r>
          </w:p>
          <w:p w:rsidR="002F676D" w:rsidRPr="00C56D7C" w:rsidRDefault="002F676D" w:rsidP="00BE5E53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2F676D" w:rsidRPr="00C56D7C" w:rsidRDefault="002F676D" w:rsidP="002F676D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Вчимося вчитися. </w:t>
            </w:r>
          </w:p>
          <w:p w:rsidR="00BE5E53" w:rsidRPr="00C56D7C" w:rsidRDefault="002F676D" w:rsidP="002F676D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Типи сприйняття інформації. Активне слухання. Прийоми для кращого </w:t>
            </w:r>
            <w:r w:rsidRPr="00C56D7C">
              <w:rPr>
                <w:sz w:val="28"/>
                <w:szCs w:val="28"/>
                <w:lang w:val="uk-UA"/>
              </w:rPr>
              <w:lastRenderedPageBreak/>
              <w:t xml:space="preserve">запам’ятовування. Підготовка до контрольної. Навчальний поступ. </w:t>
            </w:r>
            <w:r w:rsidR="00BE5E53" w:rsidRPr="00C56D7C">
              <w:rPr>
                <w:sz w:val="28"/>
                <w:szCs w:val="28"/>
                <w:lang w:val="uk-UA"/>
              </w:rPr>
              <w:t xml:space="preserve"> </w:t>
            </w:r>
          </w:p>
          <w:p w:rsidR="00BE5E53" w:rsidRPr="00C56D7C" w:rsidRDefault="00BE5E53" w:rsidP="00BE5E53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BE5E53" w:rsidRPr="00C56D7C" w:rsidRDefault="00BE5E53" w:rsidP="00BE5E53">
            <w:pPr>
              <w:pStyle w:val="TEXTOSNOV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BE5E53" w:rsidRPr="00C56D7C">
              <w:trPr>
                <w:trHeight w:val="1794"/>
              </w:trPr>
              <w:tc>
                <w:tcPr>
                  <w:tcW w:w="12240" w:type="dxa"/>
                </w:tcPr>
                <w:p w:rsidR="00BE5E53" w:rsidRPr="00C56D7C" w:rsidRDefault="00BE5E53" w:rsidP="00BE5E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86DB9" w:rsidRPr="00C56D7C" w:rsidRDefault="00F86DB9" w:rsidP="00BE5E53">
            <w:pPr>
              <w:pStyle w:val="TEXTOSNOV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BE5E53" w:rsidRPr="00C56D7C" w:rsidRDefault="00BE5E53" w:rsidP="002F676D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lastRenderedPageBreak/>
              <w:t xml:space="preserve">Дослідження змін, які відбулися при переході до основної школи. </w:t>
            </w:r>
          </w:p>
          <w:p w:rsidR="00BE5E53" w:rsidRPr="00C56D7C" w:rsidRDefault="00BE5E53" w:rsidP="002F676D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 xml:space="preserve">З’ясування очікувань від навчання. </w:t>
            </w:r>
          </w:p>
          <w:p w:rsidR="00BE5E53" w:rsidRPr="00C56D7C" w:rsidRDefault="00BE5E53" w:rsidP="00BE5E53">
            <w:pPr>
              <w:pStyle w:val="Default"/>
              <w:spacing w:before="120"/>
              <w:ind w:left="10"/>
              <w:rPr>
                <w:color w:val="auto"/>
                <w:sz w:val="28"/>
                <w:szCs w:val="28"/>
                <w:lang w:val="uk-UA"/>
              </w:rPr>
            </w:pPr>
            <w:r w:rsidRPr="00C56D7C">
              <w:rPr>
                <w:color w:val="auto"/>
                <w:sz w:val="28"/>
                <w:szCs w:val="28"/>
                <w:lang w:val="uk-UA"/>
              </w:rPr>
              <w:t xml:space="preserve">Створення розпорядку робочого і вихідного дня. </w:t>
            </w:r>
          </w:p>
          <w:p w:rsidR="00BE5E53" w:rsidRPr="00C56D7C" w:rsidRDefault="00BE5E53" w:rsidP="00BE5E53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t>Облаштування свого освітнього простору. Моделювання вправ і прийомів для відпочинку під час занять.</w:t>
            </w:r>
          </w:p>
          <w:p w:rsidR="00BE5E53" w:rsidRPr="00C56D7C" w:rsidRDefault="00BE5E53" w:rsidP="00BE5E53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C56D7C">
              <w:rPr>
                <w:sz w:val="28"/>
                <w:szCs w:val="28"/>
                <w:lang w:val="uk-UA"/>
              </w:rPr>
              <w:t>Самооцінювання</w:t>
            </w:r>
            <w:proofErr w:type="spellEnd"/>
            <w:r w:rsidRPr="00C56D7C">
              <w:rPr>
                <w:sz w:val="28"/>
                <w:szCs w:val="28"/>
                <w:lang w:val="uk-UA"/>
              </w:rPr>
              <w:t xml:space="preserve"> навчального поступу.</w:t>
            </w:r>
          </w:p>
          <w:p w:rsidR="00BE5E53" w:rsidRPr="00C56D7C" w:rsidRDefault="00BE5E53" w:rsidP="00BE5E53">
            <w:pPr>
              <w:pStyle w:val="TableParagraph"/>
              <w:spacing w:before="120"/>
              <w:ind w:left="57" w:right="57"/>
              <w:rPr>
                <w:i/>
                <w:sz w:val="28"/>
                <w:szCs w:val="28"/>
                <w:u w:val="single"/>
              </w:rPr>
            </w:pPr>
            <w:r w:rsidRPr="00C56D7C">
              <w:rPr>
                <w:i/>
                <w:sz w:val="28"/>
                <w:szCs w:val="28"/>
                <w:u w:val="single"/>
              </w:rPr>
              <w:t>Домашнє опрацювання.</w:t>
            </w:r>
          </w:p>
          <w:p w:rsidR="00BE5E53" w:rsidRPr="00C56D7C" w:rsidRDefault="00BE5E53" w:rsidP="00BE5E53">
            <w:pPr>
              <w:pStyle w:val="TableParagraph"/>
              <w:spacing w:before="120"/>
              <w:ind w:left="57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>Тест «Мислитель чи митець».</w:t>
            </w:r>
          </w:p>
          <w:p w:rsidR="00BE5E53" w:rsidRPr="00C56D7C" w:rsidRDefault="00BE5E53" w:rsidP="00BE5E53">
            <w:pPr>
              <w:pStyle w:val="TableParagraph"/>
              <w:spacing w:before="120"/>
              <w:ind w:left="57" w:right="57"/>
              <w:rPr>
                <w:sz w:val="28"/>
                <w:szCs w:val="28"/>
              </w:rPr>
            </w:pPr>
            <w:proofErr w:type="spellStart"/>
            <w:r w:rsidRPr="00C56D7C">
              <w:rPr>
                <w:sz w:val="28"/>
                <w:szCs w:val="28"/>
              </w:rPr>
              <w:t>Самооцінювання</w:t>
            </w:r>
            <w:proofErr w:type="spellEnd"/>
            <w:r w:rsidRPr="00C56D7C">
              <w:rPr>
                <w:sz w:val="28"/>
                <w:szCs w:val="28"/>
              </w:rPr>
              <w:t xml:space="preserve"> здібностей і схильностей. </w:t>
            </w:r>
          </w:p>
          <w:p w:rsidR="00BE5E53" w:rsidRPr="00C56D7C" w:rsidRDefault="00BE5E53" w:rsidP="00BE5E53">
            <w:pPr>
              <w:pStyle w:val="Default"/>
              <w:spacing w:before="120"/>
              <w:ind w:left="10"/>
              <w:rPr>
                <w:color w:val="auto"/>
                <w:sz w:val="28"/>
                <w:szCs w:val="28"/>
                <w:lang w:val="uk-UA"/>
              </w:rPr>
            </w:pPr>
            <w:r w:rsidRPr="00C56D7C">
              <w:rPr>
                <w:color w:val="auto"/>
                <w:sz w:val="28"/>
                <w:szCs w:val="28"/>
                <w:lang w:val="uk-UA"/>
              </w:rPr>
              <w:t xml:space="preserve">Розпізнавання «крадіїв часу». </w:t>
            </w:r>
          </w:p>
          <w:p w:rsidR="00BE5E53" w:rsidRPr="00C56D7C" w:rsidRDefault="00BE5E53" w:rsidP="00BE5E53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 xml:space="preserve">Огляд засобів для щоденного і тижневого планування (у тому числі й електронних). </w:t>
            </w:r>
          </w:p>
          <w:p w:rsidR="00BE5E53" w:rsidRPr="00C56D7C" w:rsidRDefault="00BE5E53" w:rsidP="00BE5E53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>Перегл</w:t>
            </w:r>
            <w:r w:rsidR="00C56D7C">
              <w:rPr>
                <w:sz w:val="28"/>
                <w:szCs w:val="28"/>
              </w:rPr>
              <w:t xml:space="preserve">яд мультфільму «Учись учитися» </w:t>
            </w:r>
          </w:p>
          <w:p w:rsidR="00BE5E53" w:rsidRPr="00C56D7C" w:rsidRDefault="00BE5E53" w:rsidP="00BE5E53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lastRenderedPageBreak/>
              <w:t>Аналіз тверджень про виконання домашнього завдання.</w:t>
            </w:r>
          </w:p>
          <w:p w:rsidR="00BE5E53" w:rsidRPr="00C56D7C" w:rsidRDefault="00BE5E53" w:rsidP="00BE5E53">
            <w:pPr>
              <w:pStyle w:val="Default"/>
              <w:spacing w:before="120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>Дослідження можливостей для самонавчання.</w:t>
            </w:r>
          </w:p>
          <w:p w:rsidR="00BE5E53" w:rsidRPr="00C56D7C" w:rsidRDefault="00BE5E53" w:rsidP="00BE5E53">
            <w:pPr>
              <w:pStyle w:val="Default"/>
              <w:spacing w:before="120"/>
              <w:rPr>
                <w:color w:val="auto"/>
                <w:sz w:val="28"/>
                <w:szCs w:val="28"/>
                <w:lang w:val="uk-UA"/>
              </w:rPr>
            </w:pPr>
            <w:r w:rsidRPr="00C56D7C">
              <w:rPr>
                <w:color w:val="auto"/>
                <w:sz w:val="28"/>
                <w:szCs w:val="28"/>
                <w:lang w:val="uk-UA"/>
              </w:rPr>
              <w:t xml:space="preserve">Дослідження домінантних каналів сприйняття інформації. </w:t>
            </w:r>
          </w:p>
          <w:p w:rsidR="00BE5E53" w:rsidRPr="00C56D7C" w:rsidRDefault="00BE5E53" w:rsidP="00BE5E53">
            <w:pPr>
              <w:pStyle w:val="Default"/>
              <w:spacing w:before="120"/>
              <w:rPr>
                <w:color w:val="auto"/>
                <w:sz w:val="28"/>
                <w:szCs w:val="28"/>
                <w:lang w:val="uk-UA"/>
              </w:rPr>
            </w:pPr>
            <w:r w:rsidRPr="00C56D7C">
              <w:rPr>
                <w:color w:val="auto"/>
                <w:sz w:val="28"/>
                <w:szCs w:val="28"/>
                <w:lang w:val="uk-UA"/>
              </w:rPr>
              <w:t xml:space="preserve">Відпрацювання прийомів ефективного запам’ятовування. </w:t>
            </w:r>
          </w:p>
          <w:p w:rsidR="00F86DB9" w:rsidRPr="00C56D7C" w:rsidRDefault="00F86DB9" w:rsidP="00BE5E53">
            <w:pPr>
              <w:pStyle w:val="ab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34168" w:rsidRPr="00C56D7C" w:rsidRDefault="00F34168" w:rsidP="00652F42">
      <w:pPr>
        <w:spacing w:after="0" w:line="240" w:lineRule="auto"/>
      </w:pPr>
    </w:p>
    <w:p w:rsidR="009C5CC3" w:rsidRPr="00C56D7C" w:rsidRDefault="009C5CC3" w:rsidP="00652F42">
      <w:pPr>
        <w:spacing w:after="0" w:line="240" w:lineRule="auto"/>
      </w:pPr>
    </w:p>
    <w:tbl>
      <w:tblPr>
        <w:tblStyle w:val="a3"/>
        <w:tblW w:w="15276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5920"/>
        <w:gridCol w:w="4961"/>
        <w:gridCol w:w="4395"/>
      </w:tblGrid>
      <w:tr w:rsidR="00450C86" w:rsidRPr="00C56D7C" w:rsidTr="001B39A5">
        <w:trPr>
          <w:trHeight w:val="410"/>
        </w:trPr>
        <w:tc>
          <w:tcPr>
            <w:tcW w:w="15276" w:type="dxa"/>
            <w:gridSpan w:val="3"/>
            <w:shd w:val="clear" w:color="auto" w:fill="F2F2F2" w:themeFill="background1" w:themeFillShade="F2"/>
            <w:vAlign w:val="center"/>
          </w:tcPr>
          <w:p w:rsidR="00450C86" w:rsidRPr="00C56D7C" w:rsidRDefault="00450C86" w:rsidP="00B21D81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Розділ </w:t>
            </w:r>
            <w:r w:rsidR="00B21D81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3</w:t>
            </w:r>
            <w:r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. Фізичне здоров’я</w:t>
            </w:r>
            <w:r w:rsidR="008E0D9D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2F676D"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 xml:space="preserve">(2 </w:t>
            </w:r>
            <w:r w:rsidR="002F676D" w:rsidRPr="00C56D7C">
              <w:rPr>
                <w:rFonts w:ascii="Times New Roman" w:hAnsi="Times New Roman" w:cs="Times New Roman"/>
                <w:i/>
                <w:sz w:val="28"/>
                <w:szCs w:val="28"/>
              </w:rPr>
              <w:t>години</w:t>
            </w:r>
            <w:r w:rsidR="002F676D"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>)</w:t>
            </w:r>
          </w:p>
        </w:tc>
      </w:tr>
      <w:tr w:rsidR="002A7C0A" w:rsidRPr="00C56D7C" w:rsidTr="002A7C0A">
        <w:tblPrEx>
          <w:shd w:val="clear" w:color="auto" w:fill="auto"/>
        </w:tblPrEx>
        <w:trPr>
          <w:trHeight w:val="1685"/>
        </w:trPr>
        <w:tc>
          <w:tcPr>
            <w:tcW w:w="5920" w:type="dxa"/>
            <w:shd w:val="clear" w:color="auto" w:fill="auto"/>
          </w:tcPr>
          <w:p w:rsidR="002F676D" w:rsidRPr="00C56D7C" w:rsidRDefault="002F676D" w:rsidP="002F676D">
            <w:pPr>
              <w:pStyle w:val="Default"/>
              <w:numPr>
                <w:ilvl w:val="0"/>
                <w:numId w:val="44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Визначає форми поведінки, які приносять задоволення без нанесення шкоди власному здоров’ю й здоров’ю інших осіб. </w:t>
            </w:r>
          </w:p>
          <w:p w:rsidR="002F676D" w:rsidRPr="00C56D7C" w:rsidRDefault="002F676D" w:rsidP="002F676D">
            <w:pPr>
              <w:pStyle w:val="Default"/>
              <w:numPr>
                <w:ilvl w:val="0"/>
                <w:numId w:val="44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Аналізує вибір свій та інших осіб з позиції користі й задоволення (радість) для здорового, безпечного життя. </w:t>
            </w:r>
          </w:p>
          <w:p w:rsidR="002F676D" w:rsidRPr="00C56D7C" w:rsidRDefault="002F676D" w:rsidP="002F676D">
            <w:pPr>
              <w:pStyle w:val="Default"/>
              <w:numPr>
                <w:ilvl w:val="0"/>
                <w:numId w:val="44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Виявляє зацікавлення до тривалої систематичної діяльності (хобі, спорт, мистецтво, навчання тощо) й наполегливість у досягненні мети. </w:t>
            </w:r>
          </w:p>
          <w:p w:rsidR="002F676D" w:rsidRPr="00C56D7C" w:rsidRDefault="002F676D" w:rsidP="002F676D">
            <w:pPr>
              <w:pStyle w:val="Default"/>
              <w:numPr>
                <w:ilvl w:val="0"/>
                <w:numId w:val="44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Бере участь у груповій роботі, враховуючи індивідуальні особливості й потреби. </w:t>
            </w:r>
          </w:p>
          <w:p w:rsidR="002F676D" w:rsidRPr="00C56D7C" w:rsidRDefault="002F676D" w:rsidP="002F676D">
            <w:pPr>
              <w:pStyle w:val="Default"/>
              <w:numPr>
                <w:ilvl w:val="0"/>
                <w:numId w:val="44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Моделює ситуацію надання першої долікарської допомоги в разі травматизму чи поганого самопочуття. </w:t>
            </w:r>
          </w:p>
          <w:p w:rsidR="002F676D" w:rsidRPr="00C56D7C" w:rsidRDefault="002F676D" w:rsidP="002F676D">
            <w:pPr>
              <w:pStyle w:val="Default"/>
              <w:numPr>
                <w:ilvl w:val="0"/>
                <w:numId w:val="44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lastRenderedPageBreak/>
              <w:t xml:space="preserve">Досліджує та обговорює чинники, котрі впливають на стан здоров’я і розвиток організму, зокрема профілактичні заходи щодо інфекційних і неінфекційних захворювань. </w:t>
            </w:r>
          </w:p>
          <w:p w:rsidR="002F676D" w:rsidRPr="00C56D7C" w:rsidRDefault="002F676D" w:rsidP="002F676D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2A7C0A" w:rsidRPr="00C56D7C" w:rsidRDefault="002A7C0A" w:rsidP="002F676D">
            <w:pPr>
              <w:pStyle w:val="aa"/>
              <w:ind w:left="38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2F676D" w:rsidRPr="00C56D7C">
              <w:trPr>
                <w:trHeight w:val="2438"/>
              </w:trPr>
              <w:tc>
                <w:tcPr>
                  <w:tcW w:w="0" w:type="auto"/>
                </w:tcPr>
                <w:p w:rsidR="002F676D" w:rsidRPr="00C56D7C" w:rsidRDefault="002F676D" w:rsidP="002F6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Рухова активність. </w:t>
                  </w:r>
                </w:p>
                <w:p w:rsidR="002F676D" w:rsidRPr="00C56D7C" w:rsidRDefault="002F676D" w:rsidP="002F6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Види рухової активності. Переваги активного способу життя. Яку спортивну секцію обрати. Попередження спортивних травм. Допінги та здоров’я. Порушення принципів чесного змагання внаслідок вживання допінгів. </w:t>
                  </w:r>
                </w:p>
                <w:p w:rsidR="002F676D" w:rsidRPr="00C56D7C" w:rsidRDefault="002F676D" w:rsidP="002F6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F676D" w:rsidRPr="00C56D7C" w:rsidRDefault="002F676D" w:rsidP="002F6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Корисний відпочинок. </w:t>
                  </w:r>
                </w:p>
                <w:p w:rsidR="002F676D" w:rsidRPr="00C56D7C" w:rsidRDefault="002F676D" w:rsidP="002F6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6D7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Стрес і здоров’я. Активний і пасивний відпочинок. Ознаки перевтоми. Умови здорового сну. Наслідки недосипання для здоров’я і навчання. Вплив медіа на здоров’я.</w:t>
                  </w:r>
                </w:p>
                <w:p w:rsidR="002F676D" w:rsidRPr="00C56D7C" w:rsidRDefault="002F676D" w:rsidP="002F6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F676D" w:rsidRPr="00C56D7C" w:rsidRDefault="002F676D" w:rsidP="002F676D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b/>
                      <w:bCs/>
                      <w:sz w:val="28"/>
                      <w:szCs w:val="28"/>
                      <w:lang w:val="uk-UA"/>
                    </w:rPr>
                    <w:t>Профілактика «шкільних» хвороб</w:t>
                  </w:r>
                </w:p>
                <w:p w:rsidR="002F676D" w:rsidRPr="00C56D7C" w:rsidRDefault="002F676D" w:rsidP="002F676D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sz w:val="28"/>
                      <w:szCs w:val="28"/>
                      <w:lang w:val="uk-UA"/>
                    </w:rPr>
                    <w:t xml:space="preserve">Постава і здоров’я. Вправи для профілактики порушень постави, збереження гостроти зору. Як обирати рюкзак. Безпечна маса рюкзака. </w:t>
                  </w:r>
                </w:p>
                <w:p w:rsidR="002F676D" w:rsidRPr="00C56D7C" w:rsidRDefault="002F676D" w:rsidP="002F676D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</w:p>
                <w:p w:rsidR="002F676D" w:rsidRPr="00C56D7C" w:rsidRDefault="002F676D" w:rsidP="002F676D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b/>
                      <w:bCs/>
                      <w:sz w:val="28"/>
                      <w:szCs w:val="28"/>
                      <w:lang w:val="uk-UA"/>
                    </w:rPr>
                    <w:t>Профілактика інфекційних захворювань</w:t>
                  </w:r>
                  <w:r w:rsidRPr="00C56D7C">
                    <w:rPr>
                      <w:sz w:val="28"/>
                      <w:szCs w:val="28"/>
                      <w:lang w:val="uk-UA"/>
                    </w:rPr>
                    <w:t xml:space="preserve">. Симптоми інфекційних захворювань. Шляхи зараження і способи захисту від респіраторних інфекцій (ОРВІ, грип, ковід-19, туберкульоз). </w:t>
                  </w:r>
                </w:p>
                <w:p w:rsidR="002F676D" w:rsidRPr="00C56D7C" w:rsidRDefault="002F676D" w:rsidP="002F676D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sz w:val="28"/>
                      <w:szCs w:val="28"/>
                      <w:lang w:val="uk-UA"/>
                    </w:rPr>
                    <w:t xml:space="preserve">Інфекції, що передаються через кров. ВІЛ-інфекція і СНІД. Як ВІЛ НЕ передається.  </w:t>
                  </w:r>
                </w:p>
                <w:p w:rsidR="002F676D" w:rsidRPr="00C56D7C" w:rsidRDefault="002F676D" w:rsidP="002F6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A7C0A" w:rsidRPr="00C56D7C" w:rsidRDefault="002A7C0A" w:rsidP="002F67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2F676D" w:rsidRPr="00C56D7C" w:rsidRDefault="002F676D" w:rsidP="002F676D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lastRenderedPageBreak/>
              <w:t xml:space="preserve">Моделювання ситуацій надання допомоги і самодопомоги при спортивних травмах. </w:t>
            </w:r>
          </w:p>
          <w:p w:rsidR="002F676D" w:rsidRPr="00C56D7C" w:rsidRDefault="002F676D" w:rsidP="002F676D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Робота в групах: «Активний і  пасивний відпочинок». </w:t>
            </w:r>
          </w:p>
          <w:p w:rsidR="002F676D" w:rsidRPr="00C56D7C" w:rsidRDefault="002F676D" w:rsidP="002F676D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Обговорення наслідків недосипання та умов здорового сну. </w:t>
            </w:r>
          </w:p>
          <w:p w:rsidR="002F676D" w:rsidRPr="00C56D7C" w:rsidRDefault="002F676D" w:rsidP="002F676D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 xml:space="preserve">Розрахунок максимально допустимої маси рюкзака. </w:t>
            </w:r>
          </w:p>
          <w:p w:rsidR="002F676D" w:rsidRPr="00C56D7C" w:rsidRDefault="002F676D" w:rsidP="002F676D">
            <w:pPr>
              <w:pStyle w:val="Default"/>
              <w:spacing w:before="120"/>
              <w:rPr>
                <w:color w:val="auto"/>
                <w:sz w:val="28"/>
                <w:szCs w:val="28"/>
                <w:lang w:val="uk-UA"/>
              </w:rPr>
            </w:pPr>
            <w:r w:rsidRPr="00C56D7C">
              <w:rPr>
                <w:color w:val="auto"/>
                <w:sz w:val="28"/>
                <w:szCs w:val="28"/>
                <w:lang w:val="uk-UA"/>
              </w:rPr>
              <w:t>Створення пам’ятки «Карантин».</w:t>
            </w:r>
          </w:p>
          <w:p w:rsidR="002F676D" w:rsidRPr="00C56D7C" w:rsidRDefault="002F676D" w:rsidP="002F676D">
            <w:pPr>
              <w:pStyle w:val="Default"/>
              <w:spacing w:before="120"/>
              <w:rPr>
                <w:color w:val="auto"/>
                <w:sz w:val="28"/>
                <w:szCs w:val="28"/>
                <w:lang w:val="uk-UA"/>
              </w:rPr>
            </w:pPr>
            <w:r w:rsidRPr="00C56D7C">
              <w:rPr>
                <w:color w:val="auto"/>
                <w:sz w:val="28"/>
                <w:szCs w:val="28"/>
                <w:lang w:val="uk-UA"/>
              </w:rPr>
              <w:t xml:space="preserve">Моделювання алгоритмів миття </w:t>
            </w:r>
            <w:r w:rsidRPr="00C56D7C">
              <w:rPr>
                <w:color w:val="auto"/>
                <w:sz w:val="28"/>
                <w:szCs w:val="28"/>
                <w:lang w:val="uk-UA"/>
              </w:rPr>
              <w:lastRenderedPageBreak/>
              <w:t xml:space="preserve">рук, носіння захисної маски, дотримання соціальної дистанції під час поширення респіраторних інфекцій. </w:t>
            </w:r>
          </w:p>
          <w:p w:rsidR="002F676D" w:rsidRPr="00C56D7C" w:rsidRDefault="002F676D" w:rsidP="002F676D">
            <w:pPr>
              <w:pStyle w:val="TableParagraph"/>
              <w:spacing w:before="120"/>
              <w:ind w:left="0" w:right="57"/>
              <w:rPr>
                <w:i/>
                <w:sz w:val="28"/>
                <w:szCs w:val="28"/>
                <w:u w:val="single"/>
              </w:rPr>
            </w:pPr>
            <w:r w:rsidRPr="00C56D7C">
              <w:rPr>
                <w:i/>
                <w:sz w:val="28"/>
                <w:szCs w:val="28"/>
                <w:u w:val="single"/>
              </w:rPr>
              <w:t>Домашнє опрацювання.</w:t>
            </w:r>
          </w:p>
          <w:p w:rsidR="002F676D" w:rsidRPr="00C56D7C" w:rsidRDefault="002F676D" w:rsidP="002F676D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t>Дослідження наслідків малорухливого способу життя.</w:t>
            </w:r>
          </w:p>
          <w:p w:rsidR="002F676D" w:rsidRPr="00C56D7C" w:rsidRDefault="002F676D" w:rsidP="002F676D">
            <w:pPr>
              <w:pStyle w:val="Default"/>
              <w:spacing w:before="120"/>
              <w:rPr>
                <w:color w:val="auto"/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Виконання вправ «7 днів руху». </w:t>
            </w:r>
          </w:p>
          <w:p w:rsidR="002F676D" w:rsidRPr="00C56D7C" w:rsidRDefault="002F676D" w:rsidP="002F676D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Порівняння різних видів спорту. </w:t>
            </w:r>
          </w:p>
          <w:p w:rsidR="002F676D" w:rsidRPr="00C56D7C" w:rsidRDefault="002F676D" w:rsidP="002F676D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>Обговорення принципів чесного змагання та наслідків їх порушення.</w:t>
            </w:r>
          </w:p>
          <w:p w:rsidR="002F676D" w:rsidRPr="00C56D7C" w:rsidRDefault="002F676D" w:rsidP="002F676D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>Дослідження впливу медіа на здоров’я.</w:t>
            </w:r>
          </w:p>
          <w:p w:rsidR="002F676D" w:rsidRPr="00C56D7C" w:rsidRDefault="002F676D" w:rsidP="002F676D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Виконання вправ для формування правильної постави, гімнастики для очей, </w:t>
            </w:r>
            <w:proofErr w:type="spellStart"/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t>руханок</w:t>
            </w:r>
            <w:proofErr w:type="spellEnd"/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 для зняття м’язової та емоційної напруги. </w:t>
            </w:r>
          </w:p>
          <w:p w:rsidR="002F676D" w:rsidRPr="00C56D7C" w:rsidRDefault="002F676D" w:rsidP="002F676D">
            <w:pPr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C56D7C">
              <w:rPr>
                <w:rFonts w:ascii="Times New Roman" w:hAnsi="Times New Roman"/>
                <w:sz w:val="28"/>
                <w:szCs w:val="28"/>
              </w:rPr>
              <w:t xml:space="preserve">Обговорення дій, які допоможуть запобігти зараженню інфекціями, що передаються через кров. </w:t>
            </w:r>
          </w:p>
          <w:p w:rsidR="002A7C0A" w:rsidRPr="00C56D7C" w:rsidRDefault="002F676D" w:rsidP="002F676D">
            <w:pPr>
              <w:pStyle w:val="TableParagraph"/>
              <w:spacing w:before="120"/>
              <w:ind w:left="0" w:right="57"/>
            </w:pPr>
            <w:r w:rsidRPr="00C56D7C">
              <w:rPr>
                <w:sz w:val="28"/>
                <w:szCs w:val="28"/>
              </w:rPr>
              <w:t>Створення пам’ятки: «ВІЛ НЕ передається через спілкування».</w:t>
            </w:r>
          </w:p>
        </w:tc>
      </w:tr>
    </w:tbl>
    <w:p w:rsidR="00CD047B" w:rsidRPr="00C56D7C" w:rsidRDefault="00CD047B"/>
    <w:tbl>
      <w:tblPr>
        <w:tblStyle w:val="a3"/>
        <w:tblW w:w="15276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5920"/>
        <w:gridCol w:w="4961"/>
        <w:gridCol w:w="4395"/>
      </w:tblGrid>
      <w:tr w:rsidR="00344EEF" w:rsidRPr="00C56D7C" w:rsidTr="00344EEF">
        <w:trPr>
          <w:trHeight w:val="410"/>
        </w:trPr>
        <w:tc>
          <w:tcPr>
            <w:tcW w:w="15276" w:type="dxa"/>
            <w:gridSpan w:val="3"/>
            <w:shd w:val="clear" w:color="auto" w:fill="F2F2F2" w:themeFill="background1" w:themeFillShade="F2"/>
            <w:vAlign w:val="center"/>
          </w:tcPr>
          <w:p w:rsidR="00344EEF" w:rsidRPr="00C56D7C" w:rsidRDefault="00344EEF" w:rsidP="00B21D81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lastRenderedPageBreak/>
              <w:t xml:space="preserve">Розділ </w:t>
            </w:r>
            <w:r w:rsidR="00B21D81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4</w:t>
            </w:r>
            <w:r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. </w:t>
            </w:r>
            <w:r w:rsidR="00B21D81" w:rsidRPr="00C56D7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Психічне і духовне здоров’я</w:t>
            </w:r>
            <w:r w:rsidR="00B21D81"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 xml:space="preserve"> (1</w:t>
            </w:r>
            <w:r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 xml:space="preserve"> </w:t>
            </w:r>
            <w:r w:rsidR="00B21D81" w:rsidRPr="00C56D7C">
              <w:rPr>
                <w:rFonts w:ascii="Times New Roman" w:hAnsi="Times New Roman" w:cs="Times New Roman"/>
                <w:i/>
                <w:sz w:val="28"/>
                <w:szCs w:val="28"/>
              </w:rPr>
              <w:t>година</w:t>
            </w:r>
            <w:r w:rsidRPr="00C56D7C">
              <w:rPr>
                <w:rFonts w:ascii="Times New Roman" w:hAnsi="Times New Roman" w:cs="Times New Roman"/>
                <w:i/>
                <w:caps/>
                <w:sz w:val="28"/>
                <w:szCs w:val="28"/>
              </w:rPr>
              <w:t>)</w:t>
            </w:r>
          </w:p>
        </w:tc>
      </w:tr>
      <w:tr w:rsidR="00344EEF" w:rsidRPr="00C56D7C" w:rsidTr="00B21D81">
        <w:tblPrEx>
          <w:shd w:val="clear" w:color="auto" w:fill="auto"/>
        </w:tblPrEx>
        <w:trPr>
          <w:trHeight w:val="1685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B21D81" w:rsidRPr="00C56D7C" w:rsidRDefault="00B21D81" w:rsidP="00B21D81">
            <w:pPr>
              <w:pStyle w:val="Default"/>
              <w:numPr>
                <w:ilvl w:val="0"/>
                <w:numId w:val="46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Протидіє проявам тиску, агресії, маніпуляції й неповаги щодо себе та інших осіб.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6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Бере участь у груповій роботі, враховуючи індивідуальні особливості й потреби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6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Визначає відмінності між людьми як ціннісну ознаку індивідуальності .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6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Толерантно ставиться до поглядів, переконань, інтересів і потреб інших осіб, що не загрожують здоров’ю, безпеці й доброту.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6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Виявляє розуміння індивідуальних відмінностей (гендерних, расових, національних, фізичних тощо.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6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Вирізняє ознаки доброчинності виявляє чуйність до осіб, які потребують допомоги.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6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Пояснює значення </w:t>
            </w:r>
            <w:proofErr w:type="spellStart"/>
            <w:r w:rsidRPr="00C56D7C">
              <w:rPr>
                <w:sz w:val="28"/>
                <w:szCs w:val="28"/>
                <w:lang w:val="uk-UA"/>
              </w:rPr>
              <w:t>волонтерства</w:t>
            </w:r>
            <w:proofErr w:type="spellEnd"/>
            <w:r w:rsidRPr="00C56D7C">
              <w:rPr>
                <w:sz w:val="28"/>
                <w:szCs w:val="28"/>
                <w:lang w:val="uk-UA"/>
              </w:rPr>
              <w:t xml:space="preserve">.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6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Виявляє ризики неналежного поводження із тваринами (домашні, бездомні, дикі).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6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Поводиться безпечно під час спілкування, зокрема з тваринами. </w:t>
            </w:r>
          </w:p>
          <w:p w:rsidR="00B21D81" w:rsidRPr="00C56D7C" w:rsidRDefault="00B21D81" w:rsidP="00B21D81">
            <w:pPr>
              <w:pStyle w:val="Default"/>
              <w:ind w:left="426" w:hanging="426"/>
              <w:rPr>
                <w:sz w:val="28"/>
                <w:szCs w:val="28"/>
                <w:lang w:val="uk-UA"/>
              </w:rPr>
            </w:pPr>
          </w:p>
          <w:p w:rsidR="00344EEF" w:rsidRPr="00C56D7C" w:rsidRDefault="00344EEF" w:rsidP="00344EEF">
            <w:pPr>
              <w:pStyle w:val="Default"/>
              <w:rPr>
                <w:color w:val="auto"/>
                <w:lang w:val="uk-UA"/>
              </w:rPr>
            </w:pPr>
          </w:p>
          <w:p w:rsidR="00344EEF" w:rsidRPr="00C56D7C" w:rsidRDefault="00344EEF" w:rsidP="00344EEF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344EEF" w:rsidRPr="00C56D7C" w:rsidRDefault="00344EEF" w:rsidP="00344EEF">
            <w:pPr>
              <w:pStyle w:val="aa"/>
              <w:ind w:left="38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344EEF" w:rsidRPr="00C56D7C" w:rsidTr="00344EEF">
              <w:trPr>
                <w:trHeight w:val="2438"/>
              </w:trPr>
              <w:tc>
                <w:tcPr>
                  <w:tcW w:w="0" w:type="auto"/>
                </w:tcPr>
                <w:p w:rsidR="00B21D81" w:rsidRPr="00C56D7C" w:rsidRDefault="00B21D81" w:rsidP="00B21D81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Ми – особливі. </w:t>
                  </w:r>
                </w:p>
                <w:p w:rsidR="00B21D81" w:rsidRPr="00C56D7C" w:rsidRDefault="00B21D81" w:rsidP="00B21D81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sz w:val="28"/>
                      <w:szCs w:val="28"/>
                      <w:lang w:val="uk-UA"/>
                    </w:rPr>
                    <w:t xml:space="preserve">Повага до себе. Унікальність людини. Розвиток самоповаги. Повага до інших людей. Гідність і толерантність. Попередження дискримінації людей за станом здоров’я та іншими ознаками. </w:t>
                  </w:r>
                </w:p>
                <w:p w:rsidR="00B21D81" w:rsidRPr="00C56D7C" w:rsidRDefault="00B21D81" w:rsidP="00B21D81">
                  <w:pPr>
                    <w:pStyle w:val="Default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B21D81" w:rsidRPr="00C56D7C" w:rsidRDefault="00B21D81" w:rsidP="00B21D81">
                  <w:pPr>
                    <w:pStyle w:val="Default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B21D81" w:rsidRPr="00C56D7C" w:rsidRDefault="00B21D81" w:rsidP="00B21D81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Культура почуттів. </w:t>
                  </w:r>
                </w:p>
                <w:p w:rsidR="00B21D81" w:rsidRPr="00C56D7C" w:rsidRDefault="00B21D81" w:rsidP="00B21D81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sz w:val="28"/>
                      <w:szCs w:val="28"/>
                      <w:lang w:val="uk-UA"/>
                    </w:rPr>
                    <w:t xml:space="preserve">Емоційний інтелект. Почуття та емоції. Розпізнавання емоцій. Як висловити емоції. Культура висловлення емоцій у віртуальному спілкуванні. </w:t>
                  </w:r>
                </w:p>
                <w:p w:rsidR="00B21D81" w:rsidRPr="00C56D7C" w:rsidRDefault="00B21D81" w:rsidP="00B21D81">
                  <w:pPr>
                    <w:pStyle w:val="Default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B21D81" w:rsidRPr="00C56D7C" w:rsidRDefault="00B21D81" w:rsidP="00B21D81">
                  <w:pPr>
                    <w:pStyle w:val="Default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B21D81" w:rsidRPr="00C56D7C" w:rsidRDefault="00B21D81" w:rsidP="00B21D81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Бути людиною. </w:t>
                  </w:r>
                </w:p>
                <w:p w:rsidR="00B21D81" w:rsidRPr="00C56D7C" w:rsidRDefault="00B21D81" w:rsidP="00B21D81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sz w:val="28"/>
                      <w:szCs w:val="28"/>
                      <w:lang w:val="uk-UA"/>
                    </w:rPr>
                    <w:t xml:space="preserve">Людяність і співчуття. Доброчинність і </w:t>
                  </w:r>
                  <w:proofErr w:type="spellStart"/>
                  <w:r w:rsidRPr="00C56D7C">
                    <w:rPr>
                      <w:sz w:val="28"/>
                      <w:szCs w:val="28"/>
                      <w:lang w:val="uk-UA"/>
                    </w:rPr>
                    <w:t>волонтерство</w:t>
                  </w:r>
                  <w:proofErr w:type="spellEnd"/>
                  <w:r w:rsidRPr="00C56D7C">
                    <w:rPr>
                      <w:sz w:val="28"/>
                      <w:szCs w:val="28"/>
                      <w:lang w:val="uk-UA"/>
                    </w:rPr>
                    <w:t xml:space="preserve">. Як надавати допомогу тим, хто цього потребує. </w:t>
                  </w:r>
                </w:p>
                <w:p w:rsidR="00344EEF" w:rsidRPr="00C56D7C" w:rsidRDefault="00B21D81" w:rsidP="00B21D81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56D7C">
                    <w:rPr>
                      <w:sz w:val="28"/>
                      <w:szCs w:val="28"/>
                      <w:lang w:val="uk-UA"/>
                    </w:rPr>
                    <w:t xml:space="preserve">Турбота про живих істот. Протидія жорстокому поводженню з тваринам. Джерела допомоги для тварин.  </w:t>
                  </w:r>
                </w:p>
              </w:tc>
            </w:tr>
          </w:tbl>
          <w:p w:rsidR="00344EEF" w:rsidRPr="00C56D7C" w:rsidRDefault="00344EEF" w:rsidP="00344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B21D81" w:rsidRPr="00C56D7C" w:rsidRDefault="00B21D81" w:rsidP="00B21D81">
            <w:pPr>
              <w:pStyle w:val="Default"/>
              <w:spacing w:before="120"/>
              <w:rPr>
                <w:color w:val="auto"/>
                <w:sz w:val="28"/>
                <w:szCs w:val="28"/>
                <w:lang w:val="uk-UA"/>
              </w:rPr>
            </w:pPr>
            <w:r w:rsidRPr="00C56D7C">
              <w:rPr>
                <w:color w:val="auto"/>
                <w:sz w:val="28"/>
                <w:szCs w:val="28"/>
                <w:lang w:val="uk-UA"/>
              </w:rPr>
              <w:t xml:space="preserve">Моделювання протидії дискримінації у своєму середовищі. </w:t>
            </w:r>
          </w:p>
          <w:p w:rsidR="00B21D81" w:rsidRPr="00C56D7C" w:rsidRDefault="00B21D81" w:rsidP="00B21D81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t>Моделювання невербального висловлювання і розпізнавання емоцій.</w:t>
            </w:r>
          </w:p>
          <w:p w:rsidR="00B21D81" w:rsidRPr="00C56D7C" w:rsidRDefault="00B21D81" w:rsidP="00B21D81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Моделювання умінь надавати допомогу іншим людям, тваринам, протидії жорстокого поводження з тваринами. </w:t>
            </w:r>
          </w:p>
          <w:p w:rsidR="00B21D81" w:rsidRPr="00C56D7C" w:rsidRDefault="00B21D81" w:rsidP="00B21D81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 xml:space="preserve">Створення пам’ятки безпечної поведінки з тваринами. </w:t>
            </w:r>
          </w:p>
          <w:p w:rsidR="00B21D81" w:rsidRPr="00C56D7C" w:rsidRDefault="00B21D81" w:rsidP="00B21D81">
            <w:pPr>
              <w:pStyle w:val="TableParagraph"/>
              <w:spacing w:before="120"/>
              <w:ind w:left="0" w:right="57"/>
              <w:rPr>
                <w:i/>
                <w:sz w:val="28"/>
                <w:szCs w:val="28"/>
                <w:u w:val="single"/>
              </w:rPr>
            </w:pPr>
            <w:r w:rsidRPr="00C56D7C">
              <w:rPr>
                <w:i/>
                <w:sz w:val="28"/>
                <w:szCs w:val="28"/>
                <w:u w:val="single"/>
              </w:rPr>
              <w:t>Домашнє опрацювання.</w:t>
            </w:r>
          </w:p>
          <w:p w:rsidR="00B21D81" w:rsidRPr="00C56D7C" w:rsidRDefault="00B21D81" w:rsidP="00B21D81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 xml:space="preserve">Дослідження унікальності кожної людини. </w:t>
            </w:r>
          </w:p>
          <w:p w:rsidR="00B21D81" w:rsidRPr="00C56D7C" w:rsidRDefault="00B21D81" w:rsidP="00B21D81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>Обговорення байки Крилова «Лебідь, Щука і Рак».</w:t>
            </w:r>
          </w:p>
          <w:p w:rsidR="00B21D81" w:rsidRPr="00C56D7C" w:rsidRDefault="00B21D81" w:rsidP="00B21D81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 xml:space="preserve">Тренінг висловлювання емоцій за допомогою «Я-повідомлення», </w:t>
            </w:r>
            <w:proofErr w:type="spellStart"/>
            <w:r w:rsidRPr="00C56D7C">
              <w:rPr>
                <w:sz w:val="28"/>
                <w:szCs w:val="28"/>
              </w:rPr>
              <w:t>емотиконів</w:t>
            </w:r>
            <w:proofErr w:type="spellEnd"/>
            <w:r w:rsidRPr="00C56D7C">
              <w:rPr>
                <w:sz w:val="28"/>
                <w:szCs w:val="28"/>
              </w:rPr>
              <w:t xml:space="preserve">, тощо. </w:t>
            </w:r>
          </w:p>
          <w:p w:rsidR="00B21D81" w:rsidRPr="00C56D7C" w:rsidRDefault="00B21D81" w:rsidP="00B21D81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 xml:space="preserve">Аналіз повідомлення з </w:t>
            </w:r>
            <w:proofErr w:type="spellStart"/>
            <w:r w:rsidRPr="00C56D7C">
              <w:rPr>
                <w:sz w:val="28"/>
                <w:szCs w:val="28"/>
              </w:rPr>
              <w:t>емотиконами</w:t>
            </w:r>
            <w:proofErr w:type="spellEnd"/>
            <w:r w:rsidRPr="00C56D7C">
              <w:rPr>
                <w:sz w:val="28"/>
                <w:szCs w:val="28"/>
              </w:rPr>
              <w:t xml:space="preserve">. </w:t>
            </w:r>
          </w:p>
          <w:p w:rsidR="00B21D81" w:rsidRPr="00C56D7C" w:rsidRDefault="00B21D81" w:rsidP="00B21D81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 xml:space="preserve">Ознайомлення з переліком </w:t>
            </w:r>
            <w:r w:rsidRPr="00C56D7C">
              <w:rPr>
                <w:sz w:val="28"/>
                <w:szCs w:val="28"/>
              </w:rPr>
              <w:lastRenderedPageBreak/>
              <w:t xml:space="preserve">заборонених продуктів для собак і котів.   </w:t>
            </w:r>
          </w:p>
          <w:p w:rsidR="00B21D81" w:rsidRPr="00C56D7C" w:rsidRDefault="00B21D81" w:rsidP="00B21D81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 xml:space="preserve">Дослідження сайту фонду </w:t>
            </w:r>
            <w:proofErr w:type="spellStart"/>
            <w:r w:rsidRPr="00C56D7C">
              <w:rPr>
                <w:sz w:val="28"/>
                <w:szCs w:val="28"/>
              </w:rPr>
              <w:t>Happy</w:t>
            </w:r>
            <w:proofErr w:type="spellEnd"/>
            <w:r w:rsidRPr="00C56D7C">
              <w:rPr>
                <w:sz w:val="28"/>
                <w:szCs w:val="28"/>
              </w:rPr>
              <w:t xml:space="preserve"> </w:t>
            </w:r>
            <w:proofErr w:type="spellStart"/>
            <w:r w:rsidRPr="00C56D7C">
              <w:rPr>
                <w:sz w:val="28"/>
                <w:szCs w:val="28"/>
              </w:rPr>
              <w:t>Paw</w:t>
            </w:r>
            <w:proofErr w:type="spellEnd"/>
            <w:r w:rsidRPr="00C56D7C">
              <w:rPr>
                <w:sz w:val="28"/>
                <w:szCs w:val="28"/>
              </w:rPr>
              <w:t>.</w:t>
            </w:r>
          </w:p>
          <w:p w:rsidR="00344EEF" w:rsidRPr="00C56D7C" w:rsidRDefault="00344EEF" w:rsidP="00344EEF">
            <w:pPr>
              <w:pStyle w:val="TableParagraph"/>
              <w:spacing w:before="120"/>
              <w:ind w:left="0" w:right="57"/>
            </w:pPr>
          </w:p>
        </w:tc>
      </w:tr>
      <w:tr w:rsidR="00B21D81" w:rsidRPr="00C56D7C" w:rsidTr="00B21D81">
        <w:tblPrEx>
          <w:shd w:val="clear" w:color="auto" w:fill="auto"/>
        </w:tblPrEx>
        <w:trPr>
          <w:trHeight w:val="463"/>
        </w:trPr>
        <w:tc>
          <w:tcPr>
            <w:tcW w:w="15276" w:type="dxa"/>
            <w:gridSpan w:val="3"/>
            <w:shd w:val="clear" w:color="auto" w:fill="F2F2F2" w:themeFill="background1" w:themeFillShade="F2"/>
          </w:tcPr>
          <w:p w:rsidR="00B21D81" w:rsidRPr="00C56D7C" w:rsidRDefault="00B21D81" w:rsidP="00B21D81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56D7C">
              <w:rPr>
                <w:b/>
                <w:caps/>
                <w:color w:val="auto"/>
                <w:sz w:val="28"/>
                <w:szCs w:val="28"/>
                <w:lang w:val="uk-UA"/>
              </w:rPr>
              <w:lastRenderedPageBreak/>
              <w:t>РОЗДІЛ 5. СОЦІАЛЬНЕ ЗДОРОВ’Я</w:t>
            </w:r>
            <w:r w:rsidRPr="00C56D7C">
              <w:rPr>
                <w:i/>
                <w:iCs/>
                <w:lang w:val="uk-UA"/>
              </w:rPr>
              <w:t xml:space="preserve"> </w:t>
            </w:r>
            <w:r w:rsidRPr="00C56D7C">
              <w:rPr>
                <w:i/>
                <w:iCs/>
                <w:sz w:val="28"/>
                <w:szCs w:val="28"/>
                <w:lang w:val="uk-UA"/>
              </w:rPr>
              <w:t>(3 години)</w:t>
            </w:r>
          </w:p>
        </w:tc>
      </w:tr>
      <w:tr w:rsidR="00B21D81" w:rsidRPr="00C56D7C" w:rsidTr="0034210B">
        <w:tblPrEx>
          <w:shd w:val="clear" w:color="auto" w:fill="auto"/>
        </w:tblPrEx>
        <w:trPr>
          <w:trHeight w:val="1685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B21D81" w:rsidRPr="00C56D7C" w:rsidRDefault="00B21D81" w:rsidP="00B21D81">
            <w:pPr>
              <w:pStyle w:val="Default"/>
              <w:numPr>
                <w:ilvl w:val="0"/>
                <w:numId w:val="45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Демонструє модель безпечної поведінки згідно з інструкціями і правилами в соціальному і природному середовищі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5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Бережливо ставиться до власного майна та майна інших осіб, обґрунтовує недоторканність чужого майна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5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Застосовує вербальні й невербальні засоби спілкування для конструктивної комунікації.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5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Пояснює вплив спілкування на складники здоров’я, безпеки і добробуту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5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Застосовує вербальні і невербальні засоби спілкування для конструктивної комунікації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5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Протидіє проявам тиску, агресії, маніпуляції й неповаги щодо себе та інших осіб.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5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Розрізняє складники особистого простору (інтимний, соціальний, публічний), поважає свій і чужий особистий простір під час спілкування </w:t>
            </w:r>
          </w:p>
          <w:p w:rsidR="00B21D81" w:rsidRPr="00C56D7C" w:rsidRDefault="00B21D81" w:rsidP="00B21D81">
            <w:pPr>
              <w:pStyle w:val="Default"/>
              <w:numPr>
                <w:ilvl w:val="0"/>
                <w:numId w:val="45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lastRenderedPageBreak/>
              <w:t xml:space="preserve">Виокремлює інформацію та обговорює ситуації </w:t>
            </w:r>
            <w:proofErr w:type="spellStart"/>
            <w:r w:rsidRPr="00C56D7C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C56D7C">
              <w:rPr>
                <w:sz w:val="28"/>
                <w:szCs w:val="28"/>
                <w:lang w:val="uk-UA"/>
              </w:rPr>
              <w:t xml:space="preserve">, зокрема </w:t>
            </w:r>
            <w:proofErr w:type="spellStart"/>
            <w:r w:rsidRPr="00C56D7C">
              <w:rPr>
                <w:sz w:val="28"/>
                <w:szCs w:val="28"/>
                <w:lang w:val="uk-UA"/>
              </w:rPr>
              <w:t>кібербулінгу</w:t>
            </w:r>
            <w:proofErr w:type="spellEnd"/>
            <w:r w:rsidRPr="00C56D7C">
              <w:rPr>
                <w:sz w:val="28"/>
                <w:szCs w:val="28"/>
                <w:lang w:val="uk-UA"/>
              </w:rPr>
              <w:t xml:space="preserve"> </w:t>
            </w:r>
          </w:p>
          <w:p w:rsidR="00B21D81" w:rsidRPr="00C56D7C" w:rsidRDefault="00B21D81" w:rsidP="00B21D81">
            <w:pPr>
              <w:pStyle w:val="Default"/>
              <w:rPr>
                <w:rFonts w:ascii="Courier New" w:hAnsi="Courier New" w:cs="Courier New"/>
                <w:sz w:val="28"/>
                <w:szCs w:val="28"/>
                <w:lang w:val="uk-UA"/>
              </w:rPr>
            </w:pPr>
            <w:r w:rsidRPr="00C56D7C">
              <w:rPr>
                <w:rFonts w:ascii="Courier New" w:hAnsi="Courier New" w:cs="Courier New"/>
                <w:sz w:val="28"/>
                <w:szCs w:val="28"/>
                <w:lang w:val="uk-UA"/>
              </w:rPr>
              <w:t xml:space="preserve"> </w:t>
            </w:r>
          </w:p>
          <w:p w:rsidR="00B21D81" w:rsidRPr="00C56D7C" w:rsidRDefault="00B21D81" w:rsidP="00B21D81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B21D81" w:rsidRPr="00C56D7C" w:rsidRDefault="00B21D81" w:rsidP="00B21D81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Суспільні норми </w:t>
            </w:r>
          </w:p>
          <w:p w:rsidR="00B21D81" w:rsidRPr="00C56D7C" w:rsidRDefault="00B21D81" w:rsidP="00B21D81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Для чого потрібні правила. Закони і моральні норми. Конвенція ООН про права дитини. Обов’язки дитини у суспільстві. </w:t>
            </w:r>
          </w:p>
          <w:p w:rsidR="00B21D81" w:rsidRPr="00C56D7C" w:rsidRDefault="00B21D81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B21D81" w:rsidRPr="00C56D7C" w:rsidRDefault="00B21D81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B21D81" w:rsidRPr="00C56D7C" w:rsidRDefault="00B21D81" w:rsidP="00B21D81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Умови ефективного спілкування. </w:t>
            </w:r>
          </w:p>
          <w:p w:rsidR="00B21D81" w:rsidRPr="00C56D7C" w:rsidRDefault="00B21D81" w:rsidP="00B21D81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Чинники, що впливають на порозуміння між людьми. Вербальні та невербальні способи спілкування Уміння слухати і говорити. Як уникати непорозумінь. </w:t>
            </w:r>
          </w:p>
          <w:p w:rsidR="00B21D81" w:rsidRPr="00C56D7C" w:rsidRDefault="00B21D81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B21D81" w:rsidRPr="00C56D7C" w:rsidRDefault="00B21D81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B21D81" w:rsidRPr="00C56D7C" w:rsidRDefault="00B21D81" w:rsidP="00B21D81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Як відстояти себе. </w:t>
            </w:r>
          </w:p>
          <w:p w:rsidR="00B21D81" w:rsidRPr="00C56D7C" w:rsidRDefault="00B21D81" w:rsidP="00B21D81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Стилі спілкування. Ознаки і наслідки пасивної і агресивної поведінки у спілкуванні. Переваги упевненої поведінки. </w:t>
            </w:r>
          </w:p>
          <w:p w:rsidR="00B21D81" w:rsidRPr="00C56D7C" w:rsidRDefault="00B21D81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B21D81" w:rsidRPr="00C56D7C" w:rsidRDefault="00B21D81" w:rsidP="00B21D81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Спілкування з дорослими. </w:t>
            </w:r>
          </w:p>
          <w:p w:rsidR="00B21D81" w:rsidRPr="00C56D7C" w:rsidRDefault="00B21D81" w:rsidP="00B21D81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Особистий простір. Кола спілкування. Взаємодопомога у родині. Дорослі, яким я довіряю. Джерела допомоги для дітей і молоді. </w:t>
            </w:r>
          </w:p>
          <w:p w:rsidR="00B21D81" w:rsidRPr="00C56D7C" w:rsidRDefault="00B21D81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B21D81" w:rsidRPr="00C56D7C" w:rsidRDefault="00B21D81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B21D81" w:rsidRPr="00C56D7C" w:rsidRDefault="00B21D81" w:rsidP="00B21D81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Спілкування з однолітками. </w:t>
            </w:r>
          </w:p>
          <w:p w:rsidR="00B21D81" w:rsidRPr="00C56D7C" w:rsidRDefault="00B21D81" w:rsidP="00B21D81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Дружба в житті людини. Дружний клас. Конфлікти між однолітками. Ознаки </w:t>
            </w:r>
            <w:proofErr w:type="spellStart"/>
            <w:r w:rsidRPr="00C56D7C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Pr="00C56D7C">
              <w:rPr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C56D7C">
              <w:rPr>
                <w:sz w:val="28"/>
                <w:szCs w:val="28"/>
                <w:lang w:val="uk-UA"/>
              </w:rPr>
              <w:t>кібербулінгу</w:t>
            </w:r>
            <w:proofErr w:type="spellEnd"/>
            <w:r w:rsidRPr="00C56D7C">
              <w:rPr>
                <w:sz w:val="28"/>
                <w:szCs w:val="28"/>
                <w:lang w:val="uk-UA"/>
              </w:rPr>
              <w:t xml:space="preserve">. Протидія виявам агресії і насилля в учнівському середовищі.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B21D81" w:rsidRPr="00C56D7C" w:rsidRDefault="00B21D81" w:rsidP="0034210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lastRenderedPageBreak/>
              <w:t xml:space="preserve">Аналіз шкільних правил. </w:t>
            </w:r>
          </w:p>
          <w:p w:rsidR="00B21D81" w:rsidRPr="00C56D7C" w:rsidRDefault="00B21D81" w:rsidP="0034210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Мозковий штурм: «Права дитини». </w:t>
            </w:r>
          </w:p>
          <w:p w:rsidR="00B21D81" w:rsidRPr="00C56D7C" w:rsidRDefault="00B21D81" w:rsidP="0034210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Відпрацювання навичок вербального і невербального спілкування, уміння слухати і говорити. </w:t>
            </w:r>
          </w:p>
          <w:p w:rsidR="00B21D81" w:rsidRPr="00C56D7C" w:rsidRDefault="00B21D81" w:rsidP="0034210B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 xml:space="preserve">Моделювання ситуацій щодо уникання непорозумінь. </w:t>
            </w:r>
          </w:p>
          <w:p w:rsidR="0034210B" w:rsidRPr="00C56D7C" w:rsidRDefault="0034210B" w:rsidP="0034210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Робота в групах: «Дослідження ознак і наслідків пасивної, агресивної та упевненої поведінки». </w:t>
            </w:r>
          </w:p>
          <w:p w:rsidR="0034210B" w:rsidRPr="00C56D7C" w:rsidRDefault="0034210B" w:rsidP="0034210B">
            <w:pPr>
              <w:pStyle w:val="Default"/>
              <w:spacing w:before="120"/>
              <w:rPr>
                <w:color w:val="auto"/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t>Відпрацювання навичок упевненої поведінки.</w:t>
            </w:r>
          </w:p>
          <w:p w:rsidR="00B21D81" w:rsidRPr="00C56D7C" w:rsidRDefault="0034210B" w:rsidP="0034210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t>Моделювання ситуацій звернення до батьків, учителів, психолога за телефонами довіри.</w:t>
            </w:r>
          </w:p>
          <w:p w:rsidR="0034210B" w:rsidRPr="00C56D7C" w:rsidRDefault="0034210B" w:rsidP="0034210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lastRenderedPageBreak/>
              <w:t>Мозковий штурм: «Справжній друг».</w:t>
            </w:r>
          </w:p>
          <w:p w:rsidR="0034210B" w:rsidRPr="00C56D7C" w:rsidRDefault="0034210B" w:rsidP="0034210B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 xml:space="preserve">Моделювання ситуацій протидії </w:t>
            </w:r>
            <w:proofErr w:type="spellStart"/>
            <w:r w:rsidRPr="00C56D7C">
              <w:rPr>
                <w:sz w:val="28"/>
                <w:szCs w:val="28"/>
              </w:rPr>
              <w:t>булінгу</w:t>
            </w:r>
            <w:proofErr w:type="spellEnd"/>
            <w:r w:rsidRPr="00C56D7C">
              <w:rPr>
                <w:sz w:val="28"/>
                <w:szCs w:val="28"/>
              </w:rPr>
              <w:t>/</w:t>
            </w:r>
            <w:proofErr w:type="spellStart"/>
            <w:r w:rsidRPr="00C56D7C">
              <w:rPr>
                <w:sz w:val="28"/>
                <w:szCs w:val="28"/>
              </w:rPr>
              <w:t>кібербулінгу</w:t>
            </w:r>
            <w:proofErr w:type="spellEnd"/>
            <w:r w:rsidRPr="00C56D7C">
              <w:rPr>
                <w:sz w:val="28"/>
                <w:szCs w:val="28"/>
              </w:rPr>
              <w:t xml:space="preserve">. </w:t>
            </w:r>
          </w:p>
          <w:p w:rsidR="0034210B" w:rsidRPr="00C56D7C" w:rsidRDefault="0034210B" w:rsidP="0034210B">
            <w:pPr>
              <w:pStyle w:val="TableParagraph"/>
              <w:spacing w:before="120"/>
              <w:ind w:left="0" w:right="57"/>
              <w:rPr>
                <w:i/>
                <w:sz w:val="28"/>
                <w:szCs w:val="28"/>
                <w:u w:val="single"/>
              </w:rPr>
            </w:pPr>
            <w:r w:rsidRPr="00C56D7C">
              <w:rPr>
                <w:i/>
                <w:sz w:val="28"/>
                <w:szCs w:val="28"/>
                <w:u w:val="single"/>
              </w:rPr>
              <w:t>Домашнє опрацювання.</w:t>
            </w:r>
          </w:p>
          <w:p w:rsidR="0034210B" w:rsidRPr="00C56D7C" w:rsidRDefault="0034210B" w:rsidP="0034210B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>Аналіз понять «правило», «право», «права».</w:t>
            </w:r>
          </w:p>
          <w:p w:rsidR="0034210B" w:rsidRPr="00C56D7C" w:rsidRDefault="0034210B" w:rsidP="0034210B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 xml:space="preserve">Створення пам’ятки про права і обов’язки дитини. </w:t>
            </w:r>
          </w:p>
          <w:p w:rsidR="0034210B" w:rsidRPr="00C56D7C" w:rsidRDefault="0034210B" w:rsidP="0034210B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 xml:space="preserve">Обговорення ситуацій, коли люди дотримувалися чи не дотримувалися моральних норм. </w:t>
            </w:r>
          </w:p>
          <w:p w:rsidR="0034210B" w:rsidRPr="00C56D7C" w:rsidRDefault="0034210B" w:rsidP="0034210B">
            <w:pPr>
              <w:pStyle w:val="Default"/>
              <w:spacing w:before="120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>Дослідження інформації «Щирість і тактовність»,  «Доброзичливість і гарні манери».</w:t>
            </w:r>
          </w:p>
          <w:p w:rsidR="0034210B" w:rsidRPr="00C56D7C" w:rsidRDefault="0034210B" w:rsidP="0034210B">
            <w:pPr>
              <w:pStyle w:val="Default"/>
              <w:spacing w:before="120"/>
              <w:rPr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t>Виконання тесту «Чи порушую я особисті кордони інших людей?»</w:t>
            </w:r>
          </w:p>
          <w:p w:rsidR="0034210B" w:rsidRPr="00C56D7C" w:rsidRDefault="0034210B" w:rsidP="0034210B">
            <w:pPr>
              <w:pStyle w:val="Default"/>
              <w:spacing w:before="120"/>
              <w:rPr>
                <w:color w:val="auto"/>
                <w:sz w:val="28"/>
                <w:szCs w:val="28"/>
                <w:lang w:val="uk-UA"/>
              </w:rPr>
            </w:pPr>
            <w:r w:rsidRPr="00C56D7C">
              <w:rPr>
                <w:color w:val="auto"/>
                <w:sz w:val="28"/>
                <w:szCs w:val="28"/>
                <w:lang w:val="uk-UA"/>
              </w:rPr>
              <w:t xml:space="preserve">Створення </w:t>
            </w:r>
            <w:proofErr w:type="spellStart"/>
            <w:r w:rsidRPr="00C56D7C">
              <w:rPr>
                <w:color w:val="auto"/>
                <w:sz w:val="28"/>
                <w:szCs w:val="28"/>
                <w:lang w:val="uk-UA"/>
              </w:rPr>
              <w:t>міні-лепбука</w:t>
            </w:r>
            <w:proofErr w:type="spellEnd"/>
            <w:r w:rsidRPr="00C56D7C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t>кола спілкування</w:t>
            </w:r>
            <w:r w:rsidRPr="00C56D7C">
              <w:rPr>
                <w:color w:val="auto"/>
                <w:sz w:val="28"/>
                <w:szCs w:val="28"/>
                <w:lang w:val="uk-UA"/>
              </w:rPr>
              <w:t>.</w:t>
            </w:r>
          </w:p>
          <w:p w:rsidR="0034210B" w:rsidRPr="00C56D7C" w:rsidRDefault="0034210B" w:rsidP="0034210B">
            <w:pPr>
              <w:pStyle w:val="Default"/>
              <w:spacing w:before="120"/>
              <w:rPr>
                <w:color w:val="auto"/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t>Складання інтелект-карти: «Кола підтримки»</w:t>
            </w:r>
            <w:r w:rsidRPr="00C56D7C">
              <w:rPr>
                <w:color w:val="auto"/>
                <w:sz w:val="28"/>
                <w:szCs w:val="28"/>
                <w:lang w:val="uk-UA"/>
              </w:rPr>
              <w:t>.</w:t>
            </w:r>
          </w:p>
          <w:p w:rsidR="0034210B" w:rsidRPr="00C56D7C" w:rsidRDefault="0034210B" w:rsidP="0034210B">
            <w:pPr>
              <w:pStyle w:val="Default"/>
              <w:spacing w:before="120"/>
              <w:rPr>
                <w:color w:val="auto"/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t>Виконання тесту «Який я друг/подруга?»</w:t>
            </w:r>
          </w:p>
          <w:p w:rsidR="0034210B" w:rsidRPr="00C56D7C" w:rsidRDefault="0034210B" w:rsidP="0034210B">
            <w:pPr>
              <w:pStyle w:val="Default"/>
              <w:spacing w:before="120"/>
              <w:rPr>
                <w:color w:val="auto"/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Читання та обговорення переваг </w:t>
            </w: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lastRenderedPageBreak/>
              <w:t>дружби</w:t>
            </w:r>
            <w:r w:rsidRPr="00C56D7C">
              <w:rPr>
                <w:color w:val="auto"/>
                <w:sz w:val="28"/>
                <w:szCs w:val="28"/>
                <w:lang w:val="uk-UA"/>
              </w:rPr>
              <w:t>.</w:t>
            </w:r>
          </w:p>
          <w:p w:rsidR="0034210B" w:rsidRPr="00C56D7C" w:rsidRDefault="0034210B" w:rsidP="0034210B">
            <w:pPr>
              <w:pStyle w:val="Default"/>
              <w:spacing w:before="120"/>
              <w:rPr>
                <w:i/>
                <w:color w:val="auto"/>
                <w:sz w:val="28"/>
                <w:szCs w:val="28"/>
                <w:lang w:val="uk-UA"/>
              </w:rPr>
            </w:pPr>
            <w:r w:rsidRPr="00C56D7C">
              <w:rPr>
                <w:color w:val="auto"/>
                <w:sz w:val="28"/>
                <w:szCs w:val="28"/>
                <w:lang w:val="uk-UA"/>
              </w:rPr>
              <w:t xml:space="preserve">Вправа «Рука допомоги». </w:t>
            </w:r>
          </w:p>
          <w:p w:rsidR="0034210B" w:rsidRPr="00C56D7C" w:rsidRDefault="0034210B" w:rsidP="0034210B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 xml:space="preserve">Перегляд та обговорення відео про </w:t>
            </w:r>
            <w:proofErr w:type="spellStart"/>
            <w:r w:rsidRPr="00C56D7C">
              <w:rPr>
                <w:sz w:val="28"/>
                <w:szCs w:val="28"/>
              </w:rPr>
              <w:t>кібербулінг</w:t>
            </w:r>
            <w:proofErr w:type="spellEnd"/>
            <w:r w:rsidRPr="00C56D7C">
              <w:rPr>
                <w:sz w:val="28"/>
                <w:szCs w:val="28"/>
              </w:rPr>
              <w:t xml:space="preserve">. </w:t>
            </w:r>
          </w:p>
          <w:p w:rsidR="0034210B" w:rsidRPr="00C56D7C" w:rsidRDefault="0034210B" w:rsidP="0034210B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>Виконання тесту «</w:t>
            </w:r>
            <w:proofErr w:type="spellStart"/>
            <w:r w:rsidRPr="00C56D7C">
              <w:rPr>
                <w:sz w:val="28"/>
                <w:szCs w:val="28"/>
              </w:rPr>
              <w:t>Кібербулінг</w:t>
            </w:r>
            <w:proofErr w:type="spellEnd"/>
            <w:r w:rsidRPr="00C56D7C">
              <w:rPr>
                <w:sz w:val="28"/>
                <w:szCs w:val="28"/>
              </w:rPr>
              <w:t xml:space="preserve">». </w:t>
            </w:r>
          </w:p>
          <w:p w:rsidR="0034210B" w:rsidRPr="00C56D7C" w:rsidRDefault="0034210B" w:rsidP="0034210B">
            <w:pPr>
              <w:pStyle w:val="Default"/>
              <w:spacing w:before="120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34210B" w:rsidRPr="00C56D7C" w:rsidTr="0034210B">
        <w:tblPrEx>
          <w:shd w:val="clear" w:color="auto" w:fill="auto"/>
        </w:tblPrEx>
        <w:trPr>
          <w:trHeight w:val="400"/>
        </w:trPr>
        <w:tc>
          <w:tcPr>
            <w:tcW w:w="15276" w:type="dxa"/>
            <w:gridSpan w:val="3"/>
            <w:shd w:val="clear" w:color="auto" w:fill="F2F2F2" w:themeFill="background1" w:themeFillShade="F2"/>
          </w:tcPr>
          <w:p w:rsidR="0034210B" w:rsidRPr="00C56D7C" w:rsidRDefault="0034210B" w:rsidP="0034210B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color w:val="auto"/>
                <w:sz w:val="28"/>
                <w:szCs w:val="28"/>
                <w:lang w:val="uk-UA"/>
              </w:rPr>
              <w:lastRenderedPageBreak/>
              <w:t xml:space="preserve">РОЗДІЛ 6. БЕЗПЕКА В ПОБУТІ І ДОВКІЛЛІ </w:t>
            </w:r>
            <w:r w:rsidRPr="00C56D7C">
              <w:rPr>
                <w:bCs/>
                <w:i/>
                <w:color w:val="auto"/>
                <w:sz w:val="28"/>
                <w:szCs w:val="28"/>
                <w:lang w:val="uk-UA"/>
              </w:rPr>
              <w:t>(3 години)</w:t>
            </w:r>
          </w:p>
        </w:tc>
      </w:tr>
      <w:tr w:rsidR="0034210B" w:rsidRPr="00C56D7C" w:rsidTr="00ED4F3C">
        <w:tblPrEx>
          <w:shd w:val="clear" w:color="auto" w:fill="auto"/>
        </w:tblPrEx>
        <w:trPr>
          <w:trHeight w:val="1685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34210B" w:rsidRPr="00C56D7C" w:rsidRDefault="0034210B" w:rsidP="0034210B">
            <w:pPr>
              <w:pStyle w:val="Default"/>
              <w:numPr>
                <w:ilvl w:val="0"/>
                <w:numId w:val="47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Діє за алгоритмом відповідно до інструкцій у небезпечних ситуаціях. </w:t>
            </w:r>
          </w:p>
          <w:p w:rsidR="0034210B" w:rsidRPr="00C56D7C" w:rsidRDefault="0034210B" w:rsidP="0034210B">
            <w:pPr>
              <w:pStyle w:val="Default"/>
              <w:numPr>
                <w:ilvl w:val="0"/>
                <w:numId w:val="47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Обґрунтовує необхідність власної відповідальності за поведінку в побуті та в громадських місцях. </w:t>
            </w:r>
          </w:p>
          <w:p w:rsidR="0034210B" w:rsidRPr="00C56D7C" w:rsidRDefault="0034210B" w:rsidP="0034210B">
            <w:pPr>
              <w:pStyle w:val="Default"/>
              <w:numPr>
                <w:ilvl w:val="0"/>
                <w:numId w:val="47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Розпізнає ймовірні небезпеки природного, техногенного, соціального характеру й побутового походження </w:t>
            </w:r>
          </w:p>
          <w:p w:rsidR="0034210B" w:rsidRPr="00C56D7C" w:rsidRDefault="0034210B" w:rsidP="0034210B">
            <w:pPr>
              <w:pStyle w:val="Default"/>
              <w:numPr>
                <w:ilvl w:val="0"/>
                <w:numId w:val="47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Прогнозує наслідки своїх дій в непередбачуваних і надзвичайних ситуаціях. </w:t>
            </w:r>
          </w:p>
          <w:p w:rsidR="0034210B" w:rsidRPr="00C56D7C" w:rsidRDefault="0034210B" w:rsidP="0034210B">
            <w:pPr>
              <w:pStyle w:val="Default"/>
              <w:numPr>
                <w:ilvl w:val="0"/>
                <w:numId w:val="47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Моделює послідовність дій у небезпечних ситуаціях природного, техногенного, соціального і побутового походження. </w:t>
            </w:r>
          </w:p>
          <w:p w:rsidR="0034210B" w:rsidRPr="00C56D7C" w:rsidRDefault="0034210B" w:rsidP="0034210B">
            <w:pPr>
              <w:pStyle w:val="Default"/>
              <w:numPr>
                <w:ilvl w:val="0"/>
                <w:numId w:val="47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Аналізує негативний вплив недотримання правил/інструкцій безпечної поведінки на збереження життя і здоров’я . </w:t>
            </w:r>
          </w:p>
          <w:p w:rsidR="0034210B" w:rsidRPr="00C56D7C" w:rsidRDefault="0034210B" w:rsidP="0034210B">
            <w:pPr>
              <w:pStyle w:val="Default"/>
              <w:numPr>
                <w:ilvl w:val="0"/>
                <w:numId w:val="47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Обирає продукти харчування, способи проведення дозвілля, відповідний одяг </w:t>
            </w:r>
            <w:r w:rsidRPr="00C56D7C">
              <w:rPr>
                <w:sz w:val="28"/>
                <w:szCs w:val="28"/>
                <w:lang w:val="uk-UA"/>
              </w:rPr>
              <w:lastRenderedPageBreak/>
              <w:t xml:space="preserve">тощо, які приносять задоволення й користь для здоров’я, безпеки й добробуту. </w:t>
            </w:r>
          </w:p>
          <w:p w:rsidR="0034210B" w:rsidRPr="00C56D7C" w:rsidRDefault="0034210B" w:rsidP="0034210B">
            <w:pPr>
              <w:pStyle w:val="Default"/>
              <w:numPr>
                <w:ilvl w:val="0"/>
                <w:numId w:val="47"/>
              </w:numPr>
              <w:ind w:left="426" w:hanging="426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Бере участь у груповій роботі, враховуючи індивідуальні особливості й потреби. </w:t>
            </w:r>
          </w:p>
          <w:p w:rsidR="0034210B" w:rsidRPr="00C56D7C" w:rsidRDefault="0034210B" w:rsidP="00B21D81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Профілактика пожеж . </w:t>
            </w: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Умови горіння. Джерело запалювання. Горючі речовини. Кисень. Пожежна безпека оселі. </w:t>
            </w: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Дії під час пожежі. </w:t>
            </w: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Причини виникнення побутових пожеж. Способи гасіння невеликих пожеж. Особливості гасіння електроприладів. Захист органів дихання під час пожежі. Безпечна евакуація з оселі і приміщення школи. </w:t>
            </w: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Безпека вдома. </w:t>
            </w: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Ризики побутового травмування. Правила поведінки у ліфті. </w:t>
            </w: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Захист оселі від зловмисників. </w:t>
            </w: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lastRenderedPageBreak/>
              <w:t xml:space="preserve">Ризики телефонного, телевізійного та </w:t>
            </w:r>
            <w:proofErr w:type="spellStart"/>
            <w:r w:rsidRPr="00C56D7C">
              <w:rPr>
                <w:sz w:val="28"/>
                <w:szCs w:val="28"/>
                <w:lang w:val="uk-UA"/>
              </w:rPr>
              <w:t>інтернет</w:t>
            </w:r>
            <w:proofErr w:type="spellEnd"/>
            <w:r w:rsidRPr="00C56D7C">
              <w:rPr>
                <w:sz w:val="28"/>
                <w:szCs w:val="28"/>
                <w:lang w:val="uk-UA"/>
              </w:rPr>
              <w:t xml:space="preserve"> шахрайства. </w:t>
            </w: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Безпека надворі. </w:t>
            </w: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Перебування надворі без дорослих. Правила безпечної поведінки із незнайомцями. До кого звертатися на допомогу. Місця підвищеної небезпеки (надворі, населеному пункті, мікрорайоні). </w:t>
            </w: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Стихійні лиха. </w:t>
            </w: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Стихійні лиха. Правила поведінки під час сильного вітру, грози та в разі потрапляння у зону підтоплення. Засоби порятунку. </w:t>
            </w: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</w:p>
          <w:p w:rsidR="0034210B" w:rsidRPr="00C56D7C" w:rsidRDefault="0034210B" w:rsidP="0034210B">
            <w:pPr>
              <w:pStyle w:val="Default"/>
              <w:rPr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sz w:val="28"/>
                <w:szCs w:val="28"/>
                <w:lang w:val="uk-UA"/>
              </w:rPr>
              <w:t xml:space="preserve">Відпочинок на природі. </w:t>
            </w: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 xml:space="preserve">Правила купання у водоймах. Ознаки безпечного пляжу. Коли варто утримуватися від купання. Дії у небезпечних ситуаціях на воді. Перша допомога потерпілим на воді, у разі теплового або сонячного удару.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34210B" w:rsidRPr="00C56D7C" w:rsidRDefault="0034210B" w:rsidP="0034210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lastRenderedPageBreak/>
              <w:t xml:space="preserve">Проведення досліду зі свічкою. </w:t>
            </w:r>
          </w:p>
          <w:p w:rsidR="0034210B" w:rsidRPr="00C56D7C" w:rsidRDefault="0034210B" w:rsidP="0034210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Створення інтелект-карти «Трикутник вогню». </w:t>
            </w:r>
          </w:p>
          <w:p w:rsidR="0034210B" w:rsidRPr="00C56D7C" w:rsidRDefault="0034210B" w:rsidP="0034210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Аналіз причин виникнення пожеж у побуті. </w:t>
            </w:r>
          </w:p>
          <w:p w:rsidR="0034210B" w:rsidRPr="00C56D7C" w:rsidRDefault="0034210B" w:rsidP="0034210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56D7C">
              <w:rPr>
                <w:color w:val="auto"/>
                <w:sz w:val="28"/>
                <w:szCs w:val="28"/>
                <w:lang w:val="uk-UA"/>
              </w:rPr>
              <w:t>Відпрацювання навичок евакуації з оселі і приміщення школи.</w:t>
            </w:r>
          </w:p>
          <w:p w:rsidR="0034210B" w:rsidRPr="00C56D7C" w:rsidRDefault="0034210B" w:rsidP="0034210B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 xml:space="preserve">Створення пам’ятки на випадок небезпечної ситуації з контактними телефонами батьків (опікунів), родичів, сусідів. </w:t>
            </w:r>
          </w:p>
          <w:p w:rsidR="0034210B" w:rsidRPr="00C56D7C" w:rsidRDefault="0034210B" w:rsidP="0034210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Дослідження місць підвищеної небезпеки у своєму населеному пункті (мікрорайоні). </w:t>
            </w:r>
          </w:p>
          <w:p w:rsidR="0034210B" w:rsidRPr="00C56D7C" w:rsidRDefault="0034210B" w:rsidP="0034210B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 xml:space="preserve">Відпрацювання навичок відмови від ігор у небезпечних місцях. </w:t>
            </w:r>
          </w:p>
          <w:p w:rsidR="0034210B" w:rsidRPr="00C56D7C" w:rsidRDefault="0034210B" w:rsidP="0034210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lastRenderedPageBreak/>
              <w:t xml:space="preserve">Моделювання навичок безпечної поведінки під час сильного вітру, грози. </w:t>
            </w:r>
          </w:p>
          <w:p w:rsidR="0034210B" w:rsidRPr="00C56D7C" w:rsidRDefault="0034210B" w:rsidP="0034210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Відпрацювання умінь надання допомоги постраждалому у разі теплового або сонячного удару. </w:t>
            </w:r>
          </w:p>
          <w:p w:rsidR="0034210B" w:rsidRPr="00C56D7C" w:rsidRDefault="0034210B" w:rsidP="0034210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56D7C">
              <w:rPr>
                <w:color w:val="auto"/>
                <w:sz w:val="28"/>
                <w:szCs w:val="28"/>
                <w:lang w:val="uk-UA"/>
              </w:rPr>
              <w:t>Створення пам’ятки «Безпечна поведінка на воді».</w:t>
            </w:r>
          </w:p>
          <w:p w:rsidR="0034210B" w:rsidRPr="00C56D7C" w:rsidRDefault="0034210B" w:rsidP="0034210B">
            <w:pPr>
              <w:pStyle w:val="TableParagraph"/>
              <w:spacing w:before="120"/>
              <w:ind w:left="0" w:right="57"/>
              <w:rPr>
                <w:i/>
                <w:sz w:val="28"/>
                <w:szCs w:val="28"/>
                <w:u w:val="single"/>
              </w:rPr>
            </w:pPr>
            <w:r w:rsidRPr="00C56D7C">
              <w:rPr>
                <w:i/>
                <w:sz w:val="28"/>
                <w:szCs w:val="28"/>
                <w:u w:val="single"/>
              </w:rPr>
              <w:t>Домашнє опрацювання.</w:t>
            </w:r>
          </w:p>
          <w:p w:rsidR="0034210B" w:rsidRPr="00C56D7C" w:rsidRDefault="0034210B" w:rsidP="0034210B">
            <w:pPr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C56D7C">
              <w:rPr>
                <w:rFonts w:ascii="Times New Roman" w:hAnsi="Times New Roman"/>
                <w:sz w:val="28"/>
                <w:szCs w:val="28"/>
              </w:rPr>
              <w:t xml:space="preserve">Розпізнавання горючих, </w:t>
            </w:r>
            <w:proofErr w:type="spellStart"/>
            <w:r w:rsidRPr="00C56D7C">
              <w:rPr>
                <w:rFonts w:ascii="Times New Roman" w:hAnsi="Times New Roman"/>
                <w:sz w:val="28"/>
                <w:szCs w:val="28"/>
              </w:rPr>
              <w:t>важкогорючих</w:t>
            </w:r>
            <w:proofErr w:type="spellEnd"/>
            <w:r w:rsidRPr="00C56D7C">
              <w:rPr>
                <w:rFonts w:ascii="Times New Roman" w:hAnsi="Times New Roman"/>
                <w:sz w:val="28"/>
                <w:szCs w:val="28"/>
              </w:rPr>
              <w:t xml:space="preserve"> та негорючих речовин й матеріалів.</w:t>
            </w:r>
          </w:p>
          <w:p w:rsidR="0034210B" w:rsidRPr="00C56D7C" w:rsidRDefault="0034210B" w:rsidP="0034210B">
            <w:pPr>
              <w:adjustRightInd w:val="0"/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C56D7C">
              <w:rPr>
                <w:rFonts w:ascii="Times New Roman" w:hAnsi="Times New Roman"/>
                <w:sz w:val="28"/>
                <w:szCs w:val="28"/>
              </w:rPr>
              <w:t>Перегляд та обговорення відео про виготовлення паперу з опалого листя</w:t>
            </w:r>
            <w:r w:rsidRPr="00C56D7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34210B" w:rsidRPr="00C56D7C" w:rsidRDefault="0034210B" w:rsidP="0034210B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 xml:space="preserve">Обстеження пожежної безпеки своєї оселі (разом з дорослими). </w:t>
            </w:r>
          </w:p>
          <w:p w:rsidR="0034210B" w:rsidRPr="00C56D7C" w:rsidRDefault="0034210B" w:rsidP="0034210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t>Моделювання захисту органів дихання від отруйних газів.</w:t>
            </w:r>
          </w:p>
          <w:p w:rsidR="0034210B" w:rsidRPr="00C56D7C" w:rsidRDefault="0034210B" w:rsidP="0034210B">
            <w:pPr>
              <w:pStyle w:val="TableParagraph"/>
              <w:spacing w:before="120"/>
              <w:ind w:left="0" w:right="57"/>
              <w:rPr>
                <w:sz w:val="28"/>
                <w:szCs w:val="28"/>
              </w:rPr>
            </w:pPr>
            <w:r w:rsidRPr="00C56D7C">
              <w:rPr>
                <w:sz w:val="28"/>
                <w:szCs w:val="28"/>
              </w:rPr>
              <w:t xml:space="preserve">Обстеження безпеки своєї оселі разом із дорослими членами родини. </w:t>
            </w:r>
          </w:p>
          <w:p w:rsidR="0034210B" w:rsidRPr="00C56D7C" w:rsidRDefault="0034210B" w:rsidP="0034210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t>Обговорення правил спілкування із незнайомцями.</w:t>
            </w:r>
          </w:p>
          <w:p w:rsidR="0034210B" w:rsidRPr="00C56D7C" w:rsidRDefault="0034210B" w:rsidP="0034210B">
            <w:pPr>
              <w:adjustRightIn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C56D7C">
              <w:rPr>
                <w:rFonts w:ascii="Times New Roman" w:hAnsi="Times New Roman"/>
                <w:sz w:val="28"/>
                <w:szCs w:val="28"/>
              </w:rPr>
              <w:lastRenderedPageBreak/>
              <w:t>Аналіз поведінки героїв казок, коли порушення правил п’яти «НЕ» призвело до негативних наслідків</w:t>
            </w:r>
            <w:r w:rsidRPr="00C56D7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34210B" w:rsidRPr="00C56D7C" w:rsidRDefault="0034210B" w:rsidP="0034210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t>Перегляд відео про незнайомців, які намагаються заговорити з дітьми.</w:t>
            </w:r>
          </w:p>
          <w:p w:rsidR="0034210B" w:rsidRPr="00C56D7C" w:rsidRDefault="0034210B" w:rsidP="0034210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Аналіз малюнка «Хто наражається на небезпеку під час грози?» </w:t>
            </w:r>
          </w:p>
          <w:p w:rsidR="0034210B" w:rsidRPr="00C56D7C" w:rsidRDefault="0034210B" w:rsidP="0034210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Ознайомлення з інформацією про повені і паводки. </w:t>
            </w:r>
          </w:p>
          <w:p w:rsidR="0034210B" w:rsidRPr="00C56D7C" w:rsidRDefault="0034210B" w:rsidP="0034210B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szCs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Моделювання навичок безпечної поведінки під час підтоплення. </w:t>
            </w:r>
          </w:p>
          <w:p w:rsidR="0034210B" w:rsidRPr="00C56D7C" w:rsidRDefault="0034210B" w:rsidP="0034210B">
            <w:pPr>
              <w:pStyle w:val="Default"/>
              <w:spacing w:before="120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34210B" w:rsidRPr="00C56D7C" w:rsidTr="00ED4F3C">
        <w:tblPrEx>
          <w:shd w:val="clear" w:color="auto" w:fill="auto"/>
        </w:tblPrEx>
        <w:trPr>
          <w:trHeight w:val="427"/>
        </w:trPr>
        <w:tc>
          <w:tcPr>
            <w:tcW w:w="15276" w:type="dxa"/>
            <w:gridSpan w:val="3"/>
            <w:shd w:val="clear" w:color="auto" w:fill="F2F2F2" w:themeFill="background1" w:themeFillShade="F2"/>
          </w:tcPr>
          <w:p w:rsidR="0034210B" w:rsidRPr="00C56D7C" w:rsidRDefault="0034210B" w:rsidP="0034210B">
            <w:pPr>
              <w:pStyle w:val="Default"/>
              <w:spacing w:before="120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C56D7C">
              <w:rPr>
                <w:b/>
                <w:bCs/>
                <w:color w:val="auto"/>
                <w:sz w:val="28"/>
                <w:lang w:val="uk-UA"/>
              </w:rPr>
              <w:lastRenderedPageBreak/>
              <w:t xml:space="preserve">РОЗДІЛ 7. РАЦІОНАЛЬНЕ ВИКОРИСТАННЯ РЕСУРСІВ </w:t>
            </w:r>
            <w:r w:rsidRPr="00C56D7C">
              <w:rPr>
                <w:bCs/>
                <w:i/>
                <w:color w:val="auto"/>
                <w:sz w:val="28"/>
                <w:lang w:val="uk-UA"/>
              </w:rPr>
              <w:t>(1 година)</w:t>
            </w:r>
          </w:p>
        </w:tc>
      </w:tr>
      <w:tr w:rsidR="0034210B" w:rsidRPr="00C56D7C" w:rsidTr="00344EEF">
        <w:tblPrEx>
          <w:shd w:val="clear" w:color="auto" w:fill="auto"/>
        </w:tblPrEx>
        <w:trPr>
          <w:trHeight w:val="1685"/>
        </w:trPr>
        <w:tc>
          <w:tcPr>
            <w:tcW w:w="5920" w:type="dxa"/>
            <w:shd w:val="clear" w:color="auto" w:fill="auto"/>
          </w:tcPr>
          <w:p w:rsidR="0034210B" w:rsidRPr="00C56D7C" w:rsidRDefault="0034210B" w:rsidP="00C56D7C">
            <w:pPr>
              <w:pStyle w:val="aa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Обґрунтовує необхідність власної </w:t>
            </w:r>
          </w:p>
          <w:p w:rsidR="0034210B" w:rsidRPr="00C56D7C" w:rsidRDefault="0034210B" w:rsidP="00C56D7C">
            <w:pPr>
              <w:pStyle w:val="aa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відповідальності за поведінку в побуті </w:t>
            </w:r>
          </w:p>
          <w:p w:rsidR="0034210B" w:rsidRPr="00C56D7C" w:rsidRDefault="0034210B" w:rsidP="00C56D7C">
            <w:pPr>
              <w:pStyle w:val="aa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та в громадських місцях. </w:t>
            </w:r>
          </w:p>
          <w:p w:rsidR="0034210B" w:rsidRPr="00C56D7C" w:rsidRDefault="0034210B" w:rsidP="00C56D7C">
            <w:pPr>
              <w:pStyle w:val="aa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Розпізнає ймовірні небезпеки природного, </w:t>
            </w:r>
          </w:p>
          <w:p w:rsidR="0034210B" w:rsidRPr="00C56D7C" w:rsidRDefault="0034210B" w:rsidP="00C56D7C">
            <w:pPr>
              <w:pStyle w:val="aa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техногенного, соціального характеру й </w:t>
            </w:r>
          </w:p>
          <w:p w:rsidR="0034210B" w:rsidRPr="00C56D7C" w:rsidRDefault="0034210B" w:rsidP="00C56D7C">
            <w:pPr>
              <w:pStyle w:val="aa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побутового походження. </w:t>
            </w:r>
          </w:p>
          <w:p w:rsidR="0034210B" w:rsidRPr="00C56D7C" w:rsidRDefault="0034210B" w:rsidP="00C56D7C">
            <w:pPr>
              <w:pStyle w:val="aa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Аналізує взаємозв’язок між потребами </w:t>
            </w:r>
          </w:p>
          <w:p w:rsidR="0034210B" w:rsidRPr="00C56D7C" w:rsidRDefault="0034210B" w:rsidP="00C56D7C">
            <w:pPr>
              <w:pStyle w:val="aa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людини та обмеженістю ресурсів </w:t>
            </w:r>
          </w:p>
          <w:p w:rsidR="0034210B" w:rsidRPr="00C56D7C" w:rsidRDefault="0034210B" w:rsidP="00C56D7C">
            <w:pPr>
              <w:pStyle w:val="aa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Обстоює потребу ощадливого використання ресурсів і повторної </w:t>
            </w: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переробки вторинної сировини. </w:t>
            </w:r>
          </w:p>
          <w:p w:rsidR="0034210B" w:rsidRPr="00C56D7C" w:rsidRDefault="0034210B" w:rsidP="00C56D7C">
            <w:pPr>
              <w:pStyle w:val="aa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Обґрунтовує обмеженість ресурсів (зокрема часу, здоров’я, фінансів. </w:t>
            </w:r>
          </w:p>
          <w:p w:rsidR="0034210B" w:rsidRPr="00C56D7C" w:rsidRDefault="0034210B" w:rsidP="00C56D7C">
            <w:pPr>
              <w:pStyle w:val="Default"/>
              <w:numPr>
                <w:ilvl w:val="0"/>
                <w:numId w:val="48"/>
              </w:numPr>
              <w:ind w:left="426" w:hanging="426"/>
              <w:rPr>
                <w:color w:val="auto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>Відбирає ресурси для повторної переробки.</w:t>
            </w:r>
          </w:p>
        </w:tc>
        <w:tc>
          <w:tcPr>
            <w:tcW w:w="4961" w:type="dxa"/>
            <w:shd w:val="clear" w:color="auto" w:fill="auto"/>
          </w:tcPr>
          <w:p w:rsidR="0034210B" w:rsidRPr="00C56D7C" w:rsidRDefault="0034210B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Земля – наш спільний дім. </w:t>
            </w:r>
          </w:p>
          <w:p w:rsidR="0034210B" w:rsidRPr="00C56D7C" w:rsidRDefault="0034210B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Земля як екологічна система. Довкілля </w:t>
            </w:r>
          </w:p>
          <w:p w:rsidR="0034210B" w:rsidRPr="00C56D7C" w:rsidRDefault="0034210B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 технічний прогрес. Наслідки </w:t>
            </w:r>
          </w:p>
          <w:p w:rsidR="0034210B" w:rsidRPr="00C56D7C" w:rsidRDefault="0034210B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забруднення довкілля для життя </w:t>
            </w:r>
          </w:p>
          <w:p w:rsidR="0034210B" w:rsidRPr="00C56D7C" w:rsidRDefault="0034210B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 здоров’я людини. Способи </w:t>
            </w:r>
          </w:p>
          <w:p w:rsidR="0034210B" w:rsidRPr="00C56D7C" w:rsidRDefault="0034210B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збереження природного середовища. </w:t>
            </w:r>
          </w:p>
          <w:p w:rsidR="00C56D7C" w:rsidRPr="00C56D7C" w:rsidRDefault="00C56D7C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4210B" w:rsidRPr="00C56D7C" w:rsidRDefault="0034210B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Культура споживання. </w:t>
            </w:r>
          </w:p>
          <w:p w:rsidR="0034210B" w:rsidRPr="00C56D7C" w:rsidRDefault="0034210B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Потреби людини та обмеженість </w:t>
            </w:r>
          </w:p>
          <w:p w:rsidR="0034210B" w:rsidRPr="00C56D7C" w:rsidRDefault="0034210B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ресурсів. Поведінка відповідального </w:t>
            </w:r>
          </w:p>
          <w:p w:rsidR="0034210B" w:rsidRPr="00C56D7C" w:rsidRDefault="0034210B" w:rsidP="00342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споживача. Повторне використання. </w:t>
            </w:r>
          </w:p>
          <w:p w:rsidR="0034210B" w:rsidRPr="00C56D7C" w:rsidRDefault="0034210B" w:rsidP="0034210B">
            <w:pPr>
              <w:pStyle w:val="Default"/>
              <w:rPr>
                <w:b/>
                <w:bCs/>
                <w:sz w:val="28"/>
                <w:szCs w:val="28"/>
                <w:lang w:val="uk-UA"/>
              </w:rPr>
            </w:pPr>
            <w:r w:rsidRPr="00C56D7C">
              <w:rPr>
                <w:sz w:val="28"/>
                <w:szCs w:val="28"/>
                <w:lang w:val="uk-UA"/>
              </w:rPr>
              <w:t>Сортування та утилізація відходів.</w:t>
            </w:r>
          </w:p>
        </w:tc>
        <w:tc>
          <w:tcPr>
            <w:tcW w:w="4395" w:type="dxa"/>
            <w:shd w:val="clear" w:color="auto" w:fill="auto"/>
          </w:tcPr>
          <w:p w:rsidR="00C56D7C" w:rsidRPr="00C56D7C" w:rsidRDefault="00C56D7C" w:rsidP="00C56D7C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lang w:val="uk-UA"/>
              </w:rPr>
              <w:lastRenderedPageBreak/>
              <w:t xml:space="preserve">Аналіз </w:t>
            </w:r>
            <w:proofErr w:type="spellStart"/>
            <w:r w:rsidRPr="00C56D7C">
              <w:rPr>
                <w:rFonts w:eastAsia="Times New Roman"/>
                <w:color w:val="auto"/>
                <w:sz w:val="28"/>
                <w:lang w:val="uk-UA"/>
              </w:rPr>
              <w:t>інфографіки</w:t>
            </w:r>
            <w:proofErr w:type="spellEnd"/>
            <w:r w:rsidRPr="00C56D7C">
              <w:rPr>
                <w:rFonts w:eastAsia="Times New Roman"/>
                <w:color w:val="auto"/>
                <w:sz w:val="28"/>
                <w:lang w:val="uk-UA"/>
              </w:rPr>
              <w:t xml:space="preserve"> про вплив технічного прогресу на забруднення довкілля. </w:t>
            </w:r>
          </w:p>
          <w:p w:rsidR="00C56D7C" w:rsidRPr="00C56D7C" w:rsidRDefault="00C56D7C" w:rsidP="00C56D7C">
            <w:pPr>
              <w:pStyle w:val="Default"/>
              <w:spacing w:before="120"/>
              <w:rPr>
                <w:color w:val="auto"/>
                <w:sz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lang w:val="uk-UA"/>
              </w:rPr>
              <w:t xml:space="preserve">Складання пам’ятки, як сортувати </w:t>
            </w:r>
            <w:r w:rsidRPr="00C56D7C">
              <w:rPr>
                <w:color w:val="auto"/>
                <w:sz w:val="28"/>
                <w:lang w:val="uk-UA"/>
              </w:rPr>
              <w:t>сміття для утилізації і переробки.</w:t>
            </w:r>
          </w:p>
          <w:p w:rsidR="00C56D7C" w:rsidRPr="00C56D7C" w:rsidRDefault="00C56D7C" w:rsidP="00C56D7C">
            <w:pPr>
              <w:pStyle w:val="TableParagraph"/>
              <w:spacing w:before="120"/>
              <w:ind w:left="0" w:right="57"/>
              <w:rPr>
                <w:i/>
                <w:sz w:val="28"/>
                <w:szCs w:val="24"/>
                <w:u w:val="single"/>
              </w:rPr>
            </w:pPr>
            <w:r w:rsidRPr="00C56D7C">
              <w:rPr>
                <w:i/>
                <w:sz w:val="28"/>
                <w:szCs w:val="24"/>
                <w:u w:val="single"/>
              </w:rPr>
              <w:t>Домашнє опрацювання.</w:t>
            </w:r>
          </w:p>
          <w:p w:rsidR="00C56D7C" w:rsidRPr="00C56D7C" w:rsidRDefault="00C56D7C" w:rsidP="00C56D7C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lang w:val="uk-UA"/>
              </w:rPr>
              <w:t xml:space="preserve">Дослідження термінів розкладання сміття та шляхів </w:t>
            </w:r>
            <w:r w:rsidRPr="00C56D7C">
              <w:rPr>
                <w:color w:val="auto"/>
                <w:sz w:val="28"/>
                <w:lang w:val="uk-UA"/>
              </w:rPr>
              <w:t>зменшення забруднення довкілля.</w:t>
            </w:r>
          </w:p>
          <w:p w:rsidR="00C56D7C" w:rsidRPr="00C56D7C" w:rsidRDefault="00C56D7C" w:rsidP="00C56D7C">
            <w:pPr>
              <w:pStyle w:val="Default"/>
              <w:spacing w:before="120"/>
              <w:rPr>
                <w:rFonts w:eastAsia="Times New Roman"/>
                <w:color w:val="auto"/>
                <w:sz w:val="28"/>
                <w:lang w:val="uk-UA"/>
              </w:rPr>
            </w:pPr>
            <w:r w:rsidRPr="00C56D7C">
              <w:rPr>
                <w:rFonts w:eastAsia="Times New Roman"/>
                <w:color w:val="auto"/>
                <w:sz w:val="28"/>
                <w:lang w:val="uk-UA"/>
              </w:rPr>
              <w:lastRenderedPageBreak/>
              <w:t xml:space="preserve">Дослідження способів повторного використання речей. </w:t>
            </w:r>
          </w:p>
          <w:p w:rsidR="00C56D7C" w:rsidRPr="00C56D7C" w:rsidRDefault="00C56D7C" w:rsidP="00C56D7C">
            <w:pPr>
              <w:pStyle w:val="TableParagraph"/>
              <w:spacing w:before="120"/>
              <w:ind w:left="142" w:right="57"/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34210B" w:rsidRPr="00C56D7C" w:rsidRDefault="0034210B" w:rsidP="00B21D81">
            <w:pPr>
              <w:pStyle w:val="Default"/>
              <w:spacing w:before="120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:rsidR="00B321F9" w:rsidRPr="00C56D7C" w:rsidRDefault="00B321F9" w:rsidP="00652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81" w:rsidRPr="00C56D7C" w:rsidRDefault="00BE30E2">
      <w:pPr>
        <w:rPr>
          <w:rFonts w:ascii="Times New Roman" w:hAnsi="Times New Roman" w:cs="Times New Roman"/>
          <w:sz w:val="28"/>
          <w:szCs w:val="28"/>
        </w:rPr>
      </w:pPr>
      <w:r w:rsidRPr="00C56D7C">
        <w:rPr>
          <w:rFonts w:ascii="Times New Roman" w:hAnsi="Times New Roman" w:cs="Times New Roman"/>
          <w:sz w:val="28"/>
          <w:szCs w:val="28"/>
        </w:rPr>
        <w:br w:type="page"/>
      </w:r>
    </w:p>
    <w:p w:rsidR="00BE30E2" w:rsidRPr="00C56D7C" w:rsidRDefault="00BE30E2">
      <w:pPr>
        <w:rPr>
          <w:rFonts w:ascii="Times New Roman" w:hAnsi="Times New Roman" w:cs="Times New Roman"/>
          <w:sz w:val="28"/>
          <w:szCs w:val="28"/>
        </w:rPr>
      </w:pPr>
    </w:p>
    <w:p w:rsidR="004D7953" w:rsidRPr="00C56D7C" w:rsidRDefault="004D7953">
      <w:pPr>
        <w:rPr>
          <w:rFonts w:ascii="Times New Roman" w:hAnsi="Times New Roman" w:cs="Times New Roman"/>
          <w:sz w:val="28"/>
          <w:szCs w:val="28"/>
        </w:rPr>
      </w:pPr>
      <w:r w:rsidRPr="00C56D7C">
        <w:rPr>
          <w:rFonts w:ascii="Times New Roman" w:hAnsi="Times New Roman" w:cs="Times New Roman"/>
          <w:sz w:val="28"/>
          <w:szCs w:val="28"/>
        </w:rPr>
        <w:br w:type="page"/>
      </w:r>
    </w:p>
    <w:p w:rsidR="00FE4FBB" w:rsidRPr="00C56D7C" w:rsidRDefault="00FE4FBB">
      <w:r w:rsidRPr="00C56D7C">
        <w:lastRenderedPageBreak/>
        <w:br w:type="page"/>
      </w:r>
    </w:p>
    <w:p w:rsidR="00587C9C" w:rsidRPr="00C56D7C" w:rsidRDefault="00587C9C">
      <w:pPr>
        <w:rPr>
          <w:rFonts w:ascii="Times New Roman" w:hAnsi="Times New Roman" w:cs="Times New Roman"/>
          <w:sz w:val="28"/>
          <w:szCs w:val="28"/>
        </w:rPr>
      </w:pPr>
      <w:r w:rsidRPr="00C56D7C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EF3548" w:rsidRPr="00C56D7C" w:rsidRDefault="00EF3548"/>
    <w:p w:rsidR="001C651B" w:rsidRPr="00C56D7C" w:rsidRDefault="001C651B" w:rsidP="003F0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51B" w:rsidRPr="00C56D7C" w:rsidRDefault="001C651B">
      <w:pPr>
        <w:rPr>
          <w:rFonts w:ascii="Times New Roman" w:hAnsi="Times New Roman" w:cs="Times New Roman"/>
          <w:sz w:val="28"/>
          <w:szCs w:val="28"/>
        </w:rPr>
      </w:pPr>
      <w:r w:rsidRPr="00C56D7C">
        <w:rPr>
          <w:rFonts w:ascii="Times New Roman" w:hAnsi="Times New Roman" w:cs="Times New Roman"/>
          <w:sz w:val="28"/>
          <w:szCs w:val="28"/>
        </w:rPr>
        <w:br w:type="page"/>
      </w:r>
    </w:p>
    <w:p w:rsidR="0018083A" w:rsidRPr="00C56D7C" w:rsidRDefault="0018083A" w:rsidP="003F0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B91" w:rsidRPr="00C56D7C" w:rsidRDefault="000B1B91" w:rsidP="003F0C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1B91" w:rsidRPr="00C56D7C" w:rsidSect="00F34293">
      <w:headerReference w:type="default" r:id="rId10"/>
      <w:footerReference w:type="default" r:id="rId11"/>
      <w:pgSz w:w="16838" w:h="11906" w:orient="landscape"/>
      <w:pgMar w:top="1418" w:right="539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35" w:rsidRDefault="00E81A35" w:rsidP="00B73D43">
      <w:pPr>
        <w:spacing w:after="0" w:line="240" w:lineRule="auto"/>
      </w:pPr>
      <w:r>
        <w:separator/>
      </w:r>
    </w:p>
  </w:endnote>
  <w:endnote w:type="continuationSeparator" w:id="0">
    <w:p w:rsidR="00E81A35" w:rsidRDefault="00E81A35" w:rsidP="00B7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Petersburg">
    <w:charset w:val="00"/>
    <w:family w:val="swiss"/>
    <w:pitch w:val="variable"/>
    <w:sig w:usb0="00000203" w:usb1="00000000" w:usb2="00000000" w:usb3="00000000" w:csb0="00000005" w:csb1="00000000"/>
  </w:font>
  <w:font w:name="Open Sans Semibold">
    <w:charset w:val="CC"/>
    <w:family w:val="swiss"/>
    <w:pitch w:val="variable"/>
    <w:sig w:usb0="E00002EF" w:usb1="4000205B" w:usb2="00000028" w:usb3="00000000" w:csb0="0000019F" w:csb1="00000000"/>
  </w:font>
  <w:font w:name="Philosopher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hilosopher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84783"/>
      <w:docPartObj>
        <w:docPartGallery w:val="Page Numbers (Bottom of Page)"/>
        <w:docPartUnique/>
      </w:docPartObj>
    </w:sdtPr>
    <w:sdtEndPr/>
    <w:sdtContent>
      <w:p w:rsidR="0034210B" w:rsidRDefault="003421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CE9" w:rsidRPr="00C27CE9">
          <w:rPr>
            <w:noProof/>
            <w:lang w:val="ru-RU"/>
          </w:rPr>
          <w:t>1</w:t>
        </w:r>
        <w:r>
          <w:fldChar w:fldCharType="end"/>
        </w:r>
      </w:p>
    </w:sdtContent>
  </w:sdt>
  <w:p w:rsidR="0034210B" w:rsidRDefault="003421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35" w:rsidRDefault="00E81A35" w:rsidP="00B73D43">
      <w:pPr>
        <w:spacing w:after="0" w:line="240" w:lineRule="auto"/>
      </w:pPr>
      <w:r>
        <w:separator/>
      </w:r>
    </w:p>
  </w:footnote>
  <w:footnote w:type="continuationSeparator" w:id="0">
    <w:p w:rsidR="00E81A35" w:rsidRDefault="00E81A35" w:rsidP="00B7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5276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5920"/>
      <w:gridCol w:w="4961"/>
      <w:gridCol w:w="4395"/>
    </w:tblGrid>
    <w:tr w:rsidR="0034210B" w:rsidRPr="00792041" w:rsidTr="00D163F2">
      <w:tc>
        <w:tcPr>
          <w:tcW w:w="5920" w:type="dxa"/>
          <w:vAlign w:val="center"/>
        </w:tcPr>
        <w:p w:rsidR="0034210B" w:rsidRPr="00792041" w:rsidRDefault="0034210B" w:rsidP="00785715">
          <w:pPr>
            <w:spacing w:before="20" w:after="20"/>
            <w:jc w:val="center"/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  <w:lang w:val="ru-RU"/>
            </w:rPr>
          </w:pPr>
          <w:r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  <w:t xml:space="preserve">5 клас. </w:t>
          </w:r>
          <w:r w:rsidRPr="00792041"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  <w:t>Очікувані результати навчання</w:t>
          </w:r>
        </w:p>
      </w:tc>
      <w:tc>
        <w:tcPr>
          <w:tcW w:w="4961" w:type="dxa"/>
          <w:vAlign w:val="center"/>
        </w:tcPr>
        <w:p w:rsidR="0034210B" w:rsidRPr="00792041" w:rsidRDefault="0034210B" w:rsidP="00785715">
          <w:pPr>
            <w:spacing w:before="20" w:after="20"/>
            <w:jc w:val="center"/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</w:pPr>
          <w:r w:rsidRPr="00792041"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  <w:t>Пропонований зміст</w:t>
          </w:r>
        </w:p>
      </w:tc>
      <w:tc>
        <w:tcPr>
          <w:tcW w:w="4395" w:type="dxa"/>
          <w:vAlign w:val="center"/>
        </w:tcPr>
        <w:p w:rsidR="0034210B" w:rsidRPr="00792041" w:rsidRDefault="0034210B" w:rsidP="00785715">
          <w:pPr>
            <w:spacing w:before="20" w:after="20"/>
            <w:jc w:val="center"/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</w:pPr>
          <w:r w:rsidRPr="00792041">
            <w:rPr>
              <w:rFonts w:ascii="Times New Roman" w:hAnsi="Times New Roman" w:cs="Times New Roman"/>
              <w:color w:val="A6A6A6" w:themeColor="background1" w:themeShade="A6"/>
              <w:sz w:val="26"/>
              <w:szCs w:val="26"/>
            </w:rPr>
            <w:t>Види начальної  діяльності</w:t>
          </w:r>
        </w:p>
      </w:tc>
    </w:tr>
  </w:tbl>
  <w:p w:rsidR="0034210B" w:rsidRPr="00C72A61" w:rsidRDefault="0034210B" w:rsidP="00AB716B">
    <w:pPr>
      <w:pStyle w:val="a4"/>
      <w:rPr>
        <w:color w:val="A6A6A6" w:themeColor="background1" w:themeShade="A6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A1"/>
    <w:multiLevelType w:val="hybridMultilevel"/>
    <w:tmpl w:val="2C2AD408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12CAF"/>
    <w:multiLevelType w:val="hybridMultilevel"/>
    <w:tmpl w:val="FA28831A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223F45"/>
    <w:multiLevelType w:val="hybridMultilevel"/>
    <w:tmpl w:val="FAA88950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E4044"/>
    <w:multiLevelType w:val="hybridMultilevel"/>
    <w:tmpl w:val="FB56D346"/>
    <w:lvl w:ilvl="0" w:tplc="E0FA8CB6">
      <w:start w:val="1"/>
      <w:numFmt w:val="bullet"/>
      <w:pStyle w:val="1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51E7A9A"/>
    <w:multiLevelType w:val="hybridMultilevel"/>
    <w:tmpl w:val="5DF2A174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50E70"/>
    <w:multiLevelType w:val="hybridMultilevel"/>
    <w:tmpl w:val="578E6788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603BBC"/>
    <w:multiLevelType w:val="hybridMultilevel"/>
    <w:tmpl w:val="9B686BC8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CD7B7D"/>
    <w:multiLevelType w:val="hybridMultilevel"/>
    <w:tmpl w:val="9F308E44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A6907"/>
    <w:multiLevelType w:val="hybridMultilevel"/>
    <w:tmpl w:val="21F40A1E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F972E1"/>
    <w:multiLevelType w:val="hybridMultilevel"/>
    <w:tmpl w:val="7FA0BA28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5C3FD3"/>
    <w:multiLevelType w:val="hybridMultilevel"/>
    <w:tmpl w:val="905C7C6E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E2145C"/>
    <w:multiLevelType w:val="hybridMultilevel"/>
    <w:tmpl w:val="1966AB82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F61866"/>
    <w:multiLevelType w:val="hybridMultilevel"/>
    <w:tmpl w:val="C21C617C"/>
    <w:lvl w:ilvl="0" w:tplc="A7D2B6D2">
      <w:start w:val="1"/>
      <w:numFmt w:val="bullet"/>
      <w:lvlText w:val="­"/>
      <w:lvlJc w:val="left"/>
      <w:pPr>
        <w:ind w:left="3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3">
    <w:nsid w:val="1D934EA3"/>
    <w:multiLevelType w:val="hybridMultilevel"/>
    <w:tmpl w:val="4958294E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286CF7"/>
    <w:multiLevelType w:val="hybridMultilevel"/>
    <w:tmpl w:val="0816A128"/>
    <w:lvl w:ilvl="0" w:tplc="A7D2B6D2">
      <w:start w:val="1"/>
      <w:numFmt w:val="bullet"/>
      <w:lvlText w:val="­"/>
      <w:lvlJc w:val="left"/>
      <w:pPr>
        <w:ind w:left="3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5">
    <w:nsid w:val="2454650B"/>
    <w:multiLevelType w:val="hybridMultilevel"/>
    <w:tmpl w:val="697C234E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074672"/>
    <w:multiLevelType w:val="hybridMultilevel"/>
    <w:tmpl w:val="736A4474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812940"/>
    <w:multiLevelType w:val="hybridMultilevel"/>
    <w:tmpl w:val="C90C71A6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B35916"/>
    <w:multiLevelType w:val="hybridMultilevel"/>
    <w:tmpl w:val="E4D2C8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D0368E"/>
    <w:multiLevelType w:val="hybridMultilevel"/>
    <w:tmpl w:val="3F1EB734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EB7B32"/>
    <w:multiLevelType w:val="hybridMultilevel"/>
    <w:tmpl w:val="09AED292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5A3816"/>
    <w:multiLevelType w:val="hybridMultilevel"/>
    <w:tmpl w:val="2E90A856"/>
    <w:lvl w:ilvl="0" w:tplc="A7D2B6D2">
      <w:start w:val="1"/>
      <w:numFmt w:val="bullet"/>
      <w:lvlText w:val="­"/>
      <w:lvlJc w:val="left"/>
      <w:pPr>
        <w:ind w:left="3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2">
    <w:nsid w:val="38445A23"/>
    <w:multiLevelType w:val="hybridMultilevel"/>
    <w:tmpl w:val="61B83826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664DBD"/>
    <w:multiLevelType w:val="hybridMultilevel"/>
    <w:tmpl w:val="F00217C2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D97FAC"/>
    <w:multiLevelType w:val="hybridMultilevel"/>
    <w:tmpl w:val="2F3203FC"/>
    <w:lvl w:ilvl="0" w:tplc="DBEEFA9C">
      <w:start w:val="1"/>
      <w:numFmt w:val="bullet"/>
      <w:pStyle w:val="3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3A9C40CA"/>
    <w:multiLevelType w:val="hybridMultilevel"/>
    <w:tmpl w:val="6E46021C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CE3912"/>
    <w:multiLevelType w:val="hybridMultilevel"/>
    <w:tmpl w:val="54DCD9C2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D932BF"/>
    <w:multiLevelType w:val="hybridMultilevel"/>
    <w:tmpl w:val="08C830E2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AE5CAE"/>
    <w:multiLevelType w:val="hybridMultilevel"/>
    <w:tmpl w:val="696E1CDA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6404B0C"/>
    <w:multiLevelType w:val="hybridMultilevel"/>
    <w:tmpl w:val="83806E98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EF62A3"/>
    <w:multiLevelType w:val="hybridMultilevel"/>
    <w:tmpl w:val="1D5C97F2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480F9E"/>
    <w:multiLevelType w:val="hybridMultilevel"/>
    <w:tmpl w:val="F850A18A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12490C"/>
    <w:multiLevelType w:val="hybridMultilevel"/>
    <w:tmpl w:val="7A36DCB2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2C1E46"/>
    <w:multiLevelType w:val="hybridMultilevel"/>
    <w:tmpl w:val="557CC882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94257"/>
    <w:multiLevelType w:val="hybridMultilevel"/>
    <w:tmpl w:val="C0C001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AB5F17"/>
    <w:multiLevelType w:val="hybridMultilevel"/>
    <w:tmpl w:val="68D424C0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B4F2B"/>
    <w:multiLevelType w:val="hybridMultilevel"/>
    <w:tmpl w:val="C9986A72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5E704E"/>
    <w:multiLevelType w:val="hybridMultilevel"/>
    <w:tmpl w:val="7D747356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5E7822"/>
    <w:multiLevelType w:val="hybridMultilevel"/>
    <w:tmpl w:val="1B6A29FE"/>
    <w:lvl w:ilvl="0" w:tplc="A7D2B6D2">
      <w:start w:val="1"/>
      <w:numFmt w:val="bullet"/>
      <w:lvlText w:val="­"/>
      <w:lvlJc w:val="left"/>
      <w:pPr>
        <w:ind w:left="3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39">
    <w:nsid w:val="6D580F03"/>
    <w:multiLevelType w:val="hybridMultilevel"/>
    <w:tmpl w:val="1C2AD370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190D37"/>
    <w:multiLevelType w:val="hybridMultilevel"/>
    <w:tmpl w:val="3A02BEFA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EF85C74"/>
    <w:multiLevelType w:val="hybridMultilevel"/>
    <w:tmpl w:val="30D490C2"/>
    <w:lvl w:ilvl="0" w:tplc="A7D2B6D2">
      <w:start w:val="1"/>
      <w:numFmt w:val="bullet"/>
      <w:lvlText w:val="­"/>
      <w:lvlJc w:val="left"/>
      <w:pPr>
        <w:ind w:left="3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42">
    <w:nsid w:val="72660C97"/>
    <w:multiLevelType w:val="hybridMultilevel"/>
    <w:tmpl w:val="5016E7B4"/>
    <w:lvl w:ilvl="0" w:tplc="A7D2B6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836B58"/>
    <w:multiLevelType w:val="hybridMultilevel"/>
    <w:tmpl w:val="D85CFA5C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8E58E3"/>
    <w:multiLevelType w:val="hybridMultilevel"/>
    <w:tmpl w:val="4BC2ADEC"/>
    <w:lvl w:ilvl="0" w:tplc="A7D2B6D2">
      <w:start w:val="1"/>
      <w:numFmt w:val="bullet"/>
      <w:lvlText w:val="­"/>
      <w:lvlJc w:val="left"/>
      <w:pPr>
        <w:ind w:left="3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45">
    <w:nsid w:val="74BB77BF"/>
    <w:multiLevelType w:val="hybridMultilevel"/>
    <w:tmpl w:val="03F87B48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4B31E5"/>
    <w:multiLevelType w:val="hybridMultilevel"/>
    <w:tmpl w:val="A9966AAA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ACD5A4B"/>
    <w:multiLevelType w:val="hybridMultilevel"/>
    <w:tmpl w:val="7A769E98"/>
    <w:lvl w:ilvl="0" w:tplc="A7D2B6D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3"/>
  </w:num>
  <w:num w:numId="4">
    <w:abstractNumId w:val="43"/>
  </w:num>
  <w:num w:numId="5">
    <w:abstractNumId w:val="39"/>
  </w:num>
  <w:num w:numId="6">
    <w:abstractNumId w:val="27"/>
  </w:num>
  <w:num w:numId="7">
    <w:abstractNumId w:val="13"/>
  </w:num>
  <w:num w:numId="8">
    <w:abstractNumId w:val="30"/>
  </w:num>
  <w:num w:numId="9">
    <w:abstractNumId w:val="11"/>
  </w:num>
  <w:num w:numId="10">
    <w:abstractNumId w:val="34"/>
  </w:num>
  <w:num w:numId="11">
    <w:abstractNumId w:val="8"/>
  </w:num>
  <w:num w:numId="12">
    <w:abstractNumId w:val="46"/>
  </w:num>
  <w:num w:numId="13">
    <w:abstractNumId w:val="1"/>
  </w:num>
  <w:num w:numId="14">
    <w:abstractNumId w:val="44"/>
  </w:num>
  <w:num w:numId="15">
    <w:abstractNumId w:val="19"/>
  </w:num>
  <w:num w:numId="16">
    <w:abstractNumId w:val="12"/>
  </w:num>
  <w:num w:numId="17">
    <w:abstractNumId w:val="28"/>
  </w:num>
  <w:num w:numId="18">
    <w:abstractNumId w:val="22"/>
  </w:num>
  <w:num w:numId="19">
    <w:abstractNumId w:val="41"/>
  </w:num>
  <w:num w:numId="20">
    <w:abstractNumId w:val="25"/>
  </w:num>
  <w:num w:numId="21">
    <w:abstractNumId w:val="6"/>
  </w:num>
  <w:num w:numId="22">
    <w:abstractNumId w:val="37"/>
  </w:num>
  <w:num w:numId="23">
    <w:abstractNumId w:val="45"/>
  </w:num>
  <w:num w:numId="24">
    <w:abstractNumId w:val="40"/>
  </w:num>
  <w:num w:numId="25">
    <w:abstractNumId w:val="0"/>
  </w:num>
  <w:num w:numId="26">
    <w:abstractNumId w:val="29"/>
  </w:num>
  <w:num w:numId="27">
    <w:abstractNumId w:val="20"/>
  </w:num>
  <w:num w:numId="28">
    <w:abstractNumId w:val="32"/>
  </w:num>
  <w:num w:numId="29">
    <w:abstractNumId w:val="31"/>
  </w:num>
  <w:num w:numId="30">
    <w:abstractNumId w:val="5"/>
  </w:num>
  <w:num w:numId="31">
    <w:abstractNumId w:val="14"/>
  </w:num>
  <w:num w:numId="32">
    <w:abstractNumId w:val="21"/>
  </w:num>
  <w:num w:numId="33">
    <w:abstractNumId w:val="16"/>
  </w:num>
  <w:num w:numId="34">
    <w:abstractNumId w:val="10"/>
  </w:num>
  <w:num w:numId="35">
    <w:abstractNumId w:val="17"/>
  </w:num>
  <w:num w:numId="36">
    <w:abstractNumId w:val="38"/>
  </w:num>
  <w:num w:numId="37">
    <w:abstractNumId w:val="47"/>
  </w:num>
  <w:num w:numId="38">
    <w:abstractNumId w:val="15"/>
  </w:num>
  <w:num w:numId="39">
    <w:abstractNumId w:val="18"/>
  </w:num>
  <w:num w:numId="40">
    <w:abstractNumId w:val="9"/>
  </w:num>
  <w:num w:numId="41">
    <w:abstractNumId w:val="35"/>
  </w:num>
  <w:num w:numId="42">
    <w:abstractNumId w:val="42"/>
  </w:num>
  <w:num w:numId="43">
    <w:abstractNumId w:val="2"/>
  </w:num>
  <w:num w:numId="44">
    <w:abstractNumId w:val="26"/>
  </w:num>
  <w:num w:numId="45">
    <w:abstractNumId w:val="4"/>
  </w:num>
  <w:num w:numId="46">
    <w:abstractNumId w:val="33"/>
  </w:num>
  <w:num w:numId="47">
    <w:abstractNumId w:val="36"/>
  </w:num>
  <w:num w:numId="48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92"/>
    <w:rsid w:val="0000379C"/>
    <w:rsid w:val="00004400"/>
    <w:rsid w:val="000062AB"/>
    <w:rsid w:val="000070FC"/>
    <w:rsid w:val="000150F6"/>
    <w:rsid w:val="000178EE"/>
    <w:rsid w:val="00020D20"/>
    <w:rsid w:val="00022F06"/>
    <w:rsid w:val="000259BE"/>
    <w:rsid w:val="00026ED3"/>
    <w:rsid w:val="000316D4"/>
    <w:rsid w:val="00035E97"/>
    <w:rsid w:val="000438D8"/>
    <w:rsid w:val="0005152B"/>
    <w:rsid w:val="00054CC6"/>
    <w:rsid w:val="0005689E"/>
    <w:rsid w:val="000603CB"/>
    <w:rsid w:val="0006083F"/>
    <w:rsid w:val="00061546"/>
    <w:rsid w:val="00064755"/>
    <w:rsid w:val="000651C3"/>
    <w:rsid w:val="0006695C"/>
    <w:rsid w:val="000669F9"/>
    <w:rsid w:val="000741E4"/>
    <w:rsid w:val="000822F0"/>
    <w:rsid w:val="0008231A"/>
    <w:rsid w:val="0008702B"/>
    <w:rsid w:val="00091015"/>
    <w:rsid w:val="000A1254"/>
    <w:rsid w:val="000A6313"/>
    <w:rsid w:val="000B0575"/>
    <w:rsid w:val="000B1B91"/>
    <w:rsid w:val="000B5143"/>
    <w:rsid w:val="000C0ABD"/>
    <w:rsid w:val="000C1FF5"/>
    <w:rsid w:val="000C4E1E"/>
    <w:rsid w:val="000D29E5"/>
    <w:rsid w:val="000D2E81"/>
    <w:rsid w:val="000D69F7"/>
    <w:rsid w:val="000D7BE6"/>
    <w:rsid w:val="000E07BB"/>
    <w:rsid w:val="000F3D25"/>
    <w:rsid w:val="000F766A"/>
    <w:rsid w:val="000F7E88"/>
    <w:rsid w:val="00102250"/>
    <w:rsid w:val="001112D9"/>
    <w:rsid w:val="00112D97"/>
    <w:rsid w:val="0011316A"/>
    <w:rsid w:val="001135DA"/>
    <w:rsid w:val="001250E7"/>
    <w:rsid w:val="00126B7B"/>
    <w:rsid w:val="00131B70"/>
    <w:rsid w:val="001345A3"/>
    <w:rsid w:val="00135622"/>
    <w:rsid w:val="001360C5"/>
    <w:rsid w:val="00136A42"/>
    <w:rsid w:val="00137F45"/>
    <w:rsid w:val="00143B76"/>
    <w:rsid w:val="00144BC9"/>
    <w:rsid w:val="00150AD2"/>
    <w:rsid w:val="00160A1F"/>
    <w:rsid w:val="00163766"/>
    <w:rsid w:val="001640C4"/>
    <w:rsid w:val="001642B6"/>
    <w:rsid w:val="00166AF1"/>
    <w:rsid w:val="00170234"/>
    <w:rsid w:val="001706DF"/>
    <w:rsid w:val="00170C8D"/>
    <w:rsid w:val="00175578"/>
    <w:rsid w:val="001778CD"/>
    <w:rsid w:val="00177E54"/>
    <w:rsid w:val="0018083A"/>
    <w:rsid w:val="00185771"/>
    <w:rsid w:val="00187747"/>
    <w:rsid w:val="00187854"/>
    <w:rsid w:val="001928CB"/>
    <w:rsid w:val="00196779"/>
    <w:rsid w:val="001972BD"/>
    <w:rsid w:val="00197DDF"/>
    <w:rsid w:val="001A3B4A"/>
    <w:rsid w:val="001A3E3A"/>
    <w:rsid w:val="001A48CD"/>
    <w:rsid w:val="001A5304"/>
    <w:rsid w:val="001A659E"/>
    <w:rsid w:val="001A720B"/>
    <w:rsid w:val="001B38A8"/>
    <w:rsid w:val="001B392B"/>
    <w:rsid w:val="001B39A5"/>
    <w:rsid w:val="001C17C2"/>
    <w:rsid w:val="001C47A2"/>
    <w:rsid w:val="001C651B"/>
    <w:rsid w:val="001D3149"/>
    <w:rsid w:val="001D3CEB"/>
    <w:rsid w:val="001D6064"/>
    <w:rsid w:val="001E0161"/>
    <w:rsid w:val="001E1DC0"/>
    <w:rsid w:val="001E6CDA"/>
    <w:rsid w:val="0020537B"/>
    <w:rsid w:val="002153D8"/>
    <w:rsid w:val="00216DBA"/>
    <w:rsid w:val="00217C74"/>
    <w:rsid w:val="00220669"/>
    <w:rsid w:val="0022354A"/>
    <w:rsid w:val="002255E9"/>
    <w:rsid w:val="00225F42"/>
    <w:rsid w:val="002311E5"/>
    <w:rsid w:val="00236173"/>
    <w:rsid w:val="002438EA"/>
    <w:rsid w:val="00244285"/>
    <w:rsid w:val="00244AFE"/>
    <w:rsid w:val="0024754C"/>
    <w:rsid w:val="00253712"/>
    <w:rsid w:val="00255443"/>
    <w:rsid w:val="00255C23"/>
    <w:rsid w:val="00255D11"/>
    <w:rsid w:val="00263EBA"/>
    <w:rsid w:val="00265905"/>
    <w:rsid w:val="00266B5B"/>
    <w:rsid w:val="00266BB9"/>
    <w:rsid w:val="002727ED"/>
    <w:rsid w:val="00274922"/>
    <w:rsid w:val="0028172A"/>
    <w:rsid w:val="00281EF1"/>
    <w:rsid w:val="00282E33"/>
    <w:rsid w:val="00283485"/>
    <w:rsid w:val="00284028"/>
    <w:rsid w:val="002847B1"/>
    <w:rsid w:val="00284804"/>
    <w:rsid w:val="00285E32"/>
    <w:rsid w:val="00287FBF"/>
    <w:rsid w:val="002A14B0"/>
    <w:rsid w:val="002A77AC"/>
    <w:rsid w:val="002A7C0A"/>
    <w:rsid w:val="002B45FB"/>
    <w:rsid w:val="002B677E"/>
    <w:rsid w:val="002C7773"/>
    <w:rsid w:val="002D1C68"/>
    <w:rsid w:val="002D5A0E"/>
    <w:rsid w:val="002E7CE3"/>
    <w:rsid w:val="002F300D"/>
    <w:rsid w:val="002F676D"/>
    <w:rsid w:val="003020CF"/>
    <w:rsid w:val="003028B5"/>
    <w:rsid w:val="003041C0"/>
    <w:rsid w:val="00305243"/>
    <w:rsid w:val="00305388"/>
    <w:rsid w:val="003054D0"/>
    <w:rsid w:val="00310198"/>
    <w:rsid w:val="00313AE6"/>
    <w:rsid w:val="00323571"/>
    <w:rsid w:val="00324748"/>
    <w:rsid w:val="00326961"/>
    <w:rsid w:val="00326D49"/>
    <w:rsid w:val="0033525C"/>
    <w:rsid w:val="0034210B"/>
    <w:rsid w:val="003439D4"/>
    <w:rsid w:val="00344EEF"/>
    <w:rsid w:val="00347034"/>
    <w:rsid w:val="00357BD9"/>
    <w:rsid w:val="003612C8"/>
    <w:rsid w:val="0036605A"/>
    <w:rsid w:val="00385905"/>
    <w:rsid w:val="00392FE8"/>
    <w:rsid w:val="003941B7"/>
    <w:rsid w:val="003A2EF5"/>
    <w:rsid w:val="003A6A17"/>
    <w:rsid w:val="003A70D5"/>
    <w:rsid w:val="003A7817"/>
    <w:rsid w:val="003B0687"/>
    <w:rsid w:val="003B297E"/>
    <w:rsid w:val="003B58C6"/>
    <w:rsid w:val="003B5E79"/>
    <w:rsid w:val="003B60FC"/>
    <w:rsid w:val="003C0CF3"/>
    <w:rsid w:val="003C160B"/>
    <w:rsid w:val="003C6386"/>
    <w:rsid w:val="003C6CEA"/>
    <w:rsid w:val="003D57A9"/>
    <w:rsid w:val="003D5A95"/>
    <w:rsid w:val="003D6038"/>
    <w:rsid w:val="003E4A5A"/>
    <w:rsid w:val="003E6140"/>
    <w:rsid w:val="003E662B"/>
    <w:rsid w:val="003F0022"/>
    <w:rsid w:val="003F0C0B"/>
    <w:rsid w:val="003F2C98"/>
    <w:rsid w:val="003F4639"/>
    <w:rsid w:val="003F6470"/>
    <w:rsid w:val="003F71B4"/>
    <w:rsid w:val="003F77CA"/>
    <w:rsid w:val="00400300"/>
    <w:rsid w:val="004003C4"/>
    <w:rsid w:val="0040199D"/>
    <w:rsid w:val="00412384"/>
    <w:rsid w:val="0041345E"/>
    <w:rsid w:val="0041355F"/>
    <w:rsid w:val="00431309"/>
    <w:rsid w:val="00431475"/>
    <w:rsid w:val="00437C04"/>
    <w:rsid w:val="00450C86"/>
    <w:rsid w:val="00452606"/>
    <w:rsid w:val="00453300"/>
    <w:rsid w:val="0046012D"/>
    <w:rsid w:val="00463C0D"/>
    <w:rsid w:val="00465C0D"/>
    <w:rsid w:val="00467FDF"/>
    <w:rsid w:val="004708A0"/>
    <w:rsid w:val="00473606"/>
    <w:rsid w:val="00473774"/>
    <w:rsid w:val="00476BE5"/>
    <w:rsid w:val="00482508"/>
    <w:rsid w:val="004842E4"/>
    <w:rsid w:val="00486197"/>
    <w:rsid w:val="00486283"/>
    <w:rsid w:val="004A1F3F"/>
    <w:rsid w:val="004B6BE2"/>
    <w:rsid w:val="004B757D"/>
    <w:rsid w:val="004C5B70"/>
    <w:rsid w:val="004D44D2"/>
    <w:rsid w:val="004D4F10"/>
    <w:rsid w:val="004D7953"/>
    <w:rsid w:val="004E153F"/>
    <w:rsid w:val="004E70F4"/>
    <w:rsid w:val="004F0244"/>
    <w:rsid w:val="004F0441"/>
    <w:rsid w:val="004F68D4"/>
    <w:rsid w:val="00501429"/>
    <w:rsid w:val="00501DA9"/>
    <w:rsid w:val="00501DC6"/>
    <w:rsid w:val="00502F03"/>
    <w:rsid w:val="00503575"/>
    <w:rsid w:val="005103B2"/>
    <w:rsid w:val="00510FA4"/>
    <w:rsid w:val="00511063"/>
    <w:rsid w:val="005125AC"/>
    <w:rsid w:val="00515279"/>
    <w:rsid w:val="00516A1B"/>
    <w:rsid w:val="005176D4"/>
    <w:rsid w:val="00523D84"/>
    <w:rsid w:val="005249C3"/>
    <w:rsid w:val="00526676"/>
    <w:rsid w:val="005266C8"/>
    <w:rsid w:val="005272D8"/>
    <w:rsid w:val="0054256E"/>
    <w:rsid w:val="005434A1"/>
    <w:rsid w:val="005435B7"/>
    <w:rsid w:val="005514FB"/>
    <w:rsid w:val="005525F2"/>
    <w:rsid w:val="0055497A"/>
    <w:rsid w:val="0055649F"/>
    <w:rsid w:val="00561DE9"/>
    <w:rsid w:val="00562B89"/>
    <w:rsid w:val="00565F56"/>
    <w:rsid w:val="0056790A"/>
    <w:rsid w:val="00570440"/>
    <w:rsid w:val="00571136"/>
    <w:rsid w:val="00581732"/>
    <w:rsid w:val="005835FF"/>
    <w:rsid w:val="00585160"/>
    <w:rsid w:val="00587C9C"/>
    <w:rsid w:val="00596B85"/>
    <w:rsid w:val="005A0304"/>
    <w:rsid w:val="005A38E9"/>
    <w:rsid w:val="005A6A84"/>
    <w:rsid w:val="005A7BB0"/>
    <w:rsid w:val="005B1B3B"/>
    <w:rsid w:val="005B2084"/>
    <w:rsid w:val="005B3F31"/>
    <w:rsid w:val="005B564D"/>
    <w:rsid w:val="005B6313"/>
    <w:rsid w:val="005B7888"/>
    <w:rsid w:val="005C0BAA"/>
    <w:rsid w:val="005C5CBB"/>
    <w:rsid w:val="005E0A5E"/>
    <w:rsid w:val="005E3366"/>
    <w:rsid w:val="005E44DB"/>
    <w:rsid w:val="005E7813"/>
    <w:rsid w:val="005E7FF7"/>
    <w:rsid w:val="005F012D"/>
    <w:rsid w:val="005F22B2"/>
    <w:rsid w:val="005F58BA"/>
    <w:rsid w:val="00600090"/>
    <w:rsid w:val="0060063A"/>
    <w:rsid w:val="006009AB"/>
    <w:rsid w:val="00600D63"/>
    <w:rsid w:val="00605F7B"/>
    <w:rsid w:val="0061027D"/>
    <w:rsid w:val="006117FC"/>
    <w:rsid w:val="006156AB"/>
    <w:rsid w:val="00615E1B"/>
    <w:rsid w:val="006230C3"/>
    <w:rsid w:val="006242F9"/>
    <w:rsid w:val="00624656"/>
    <w:rsid w:val="006300FD"/>
    <w:rsid w:val="006315ED"/>
    <w:rsid w:val="00631B61"/>
    <w:rsid w:val="00632BCD"/>
    <w:rsid w:val="006355E8"/>
    <w:rsid w:val="00641455"/>
    <w:rsid w:val="00642200"/>
    <w:rsid w:val="00642CB8"/>
    <w:rsid w:val="006439AA"/>
    <w:rsid w:val="006473A2"/>
    <w:rsid w:val="00652F42"/>
    <w:rsid w:val="006577D2"/>
    <w:rsid w:val="006606C6"/>
    <w:rsid w:val="00661B2F"/>
    <w:rsid w:val="0066328A"/>
    <w:rsid w:val="00675B5A"/>
    <w:rsid w:val="0067783C"/>
    <w:rsid w:val="006847F3"/>
    <w:rsid w:val="006855BA"/>
    <w:rsid w:val="00686705"/>
    <w:rsid w:val="00692761"/>
    <w:rsid w:val="00695845"/>
    <w:rsid w:val="00697714"/>
    <w:rsid w:val="006A3423"/>
    <w:rsid w:val="006B0FA7"/>
    <w:rsid w:val="006B3A51"/>
    <w:rsid w:val="006B6903"/>
    <w:rsid w:val="006C0D06"/>
    <w:rsid w:val="006C7226"/>
    <w:rsid w:val="006C74C7"/>
    <w:rsid w:val="006C7A86"/>
    <w:rsid w:val="006D143A"/>
    <w:rsid w:val="006D5C70"/>
    <w:rsid w:val="006D6962"/>
    <w:rsid w:val="006E7405"/>
    <w:rsid w:val="006F2532"/>
    <w:rsid w:val="006F2B85"/>
    <w:rsid w:val="006F2E37"/>
    <w:rsid w:val="006F337A"/>
    <w:rsid w:val="006F42F1"/>
    <w:rsid w:val="006F79CA"/>
    <w:rsid w:val="00702544"/>
    <w:rsid w:val="00703505"/>
    <w:rsid w:val="00705CE4"/>
    <w:rsid w:val="00705D27"/>
    <w:rsid w:val="007065CC"/>
    <w:rsid w:val="00710CF3"/>
    <w:rsid w:val="00711966"/>
    <w:rsid w:val="0071206A"/>
    <w:rsid w:val="0071326F"/>
    <w:rsid w:val="00716E95"/>
    <w:rsid w:val="007221D7"/>
    <w:rsid w:val="007238AE"/>
    <w:rsid w:val="00723D3B"/>
    <w:rsid w:val="00723FC0"/>
    <w:rsid w:val="007271A6"/>
    <w:rsid w:val="0072764A"/>
    <w:rsid w:val="00734D86"/>
    <w:rsid w:val="007365B0"/>
    <w:rsid w:val="00737F86"/>
    <w:rsid w:val="0075181F"/>
    <w:rsid w:val="00752123"/>
    <w:rsid w:val="00764493"/>
    <w:rsid w:val="00766070"/>
    <w:rsid w:val="00770A6A"/>
    <w:rsid w:val="00771FDA"/>
    <w:rsid w:val="00774D8D"/>
    <w:rsid w:val="00775548"/>
    <w:rsid w:val="00782748"/>
    <w:rsid w:val="007847E3"/>
    <w:rsid w:val="00785715"/>
    <w:rsid w:val="00786751"/>
    <w:rsid w:val="00790AE3"/>
    <w:rsid w:val="00792041"/>
    <w:rsid w:val="0079573F"/>
    <w:rsid w:val="007A030B"/>
    <w:rsid w:val="007A0D6F"/>
    <w:rsid w:val="007A309C"/>
    <w:rsid w:val="007A4940"/>
    <w:rsid w:val="007A64CC"/>
    <w:rsid w:val="007A6FC5"/>
    <w:rsid w:val="007A7862"/>
    <w:rsid w:val="007B477A"/>
    <w:rsid w:val="007B69E3"/>
    <w:rsid w:val="007B789E"/>
    <w:rsid w:val="007C03E8"/>
    <w:rsid w:val="007C0402"/>
    <w:rsid w:val="007D6224"/>
    <w:rsid w:val="007D6C89"/>
    <w:rsid w:val="007E5595"/>
    <w:rsid w:val="007F083F"/>
    <w:rsid w:val="007F1F58"/>
    <w:rsid w:val="007F27F8"/>
    <w:rsid w:val="007F3EF0"/>
    <w:rsid w:val="007F585E"/>
    <w:rsid w:val="00800771"/>
    <w:rsid w:val="0080159F"/>
    <w:rsid w:val="00801822"/>
    <w:rsid w:val="008028DB"/>
    <w:rsid w:val="0080413A"/>
    <w:rsid w:val="008042FA"/>
    <w:rsid w:val="00805017"/>
    <w:rsid w:val="00807CCF"/>
    <w:rsid w:val="00813A97"/>
    <w:rsid w:val="00817D8D"/>
    <w:rsid w:val="008228BE"/>
    <w:rsid w:val="00826766"/>
    <w:rsid w:val="0083505E"/>
    <w:rsid w:val="0083670C"/>
    <w:rsid w:val="00842228"/>
    <w:rsid w:val="00842C12"/>
    <w:rsid w:val="008446CC"/>
    <w:rsid w:val="00845440"/>
    <w:rsid w:val="008471BC"/>
    <w:rsid w:val="0085215C"/>
    <w:rsid w:val="008530FB"/>
    <w:rsid w:val="00853E6B"/>
    <w:rsid w:val="0085564E"/>
    <w:rsid w:val="0085732F"/>
    <w:rsid w:val="00860489"/>
    <w:rsid w:val="008646D8"/>
    <w:rsid w:val="0086595A"/>
    <w:rsid w:val="00871789"/>
    <w:rsid w:val="00877BBD"/>
    <w:rsid w:val="0088136E"/>
    <w:rsid w:val="008818E6"/>
    <w:rsid w:val="0088699C"/>
    <w:rsid w:val="00894BDC"/>
    <w:rsid w:val="0089655F"/>
    <w:rsid w:val="00896D6A"/>
    <w:rsid w:val="00897CF8"/>
    <w:rsid w:val="008A6B2F"/>
    <w:rsid w:val="008B7946"/>
    <w:rsid w:val="008B7AC5"/>
    <w:rsid w:val="008C256C"/>
    <w:rsid w:val="008C2B14"/>
    <w:rsid w:val="008C30FA"/>
    <w:rsid w:val="008C48C9"/>
    <w:rsid w:val="008D16DC"/>
    <w:rsid w:val="008D3DF3"/>
    <w:rsid w:val="008E0677"/>
    <w:rsid w:val="008E0D9D"/>
    <w:rsid w:val="008E5CE9"/>
    <w:rsid w:val="0090426C"/>
    <w:rsid w:val="00905E79"/>
    <w:rsid w:val="009118BE"/>
    <w:rsid w:val="00917E2D"/>
    <w:rsid w:val="0092255F"/>
    <w:rsid w:val="009230F5"/>
    <w:rsid w:val="00933C3F"/>
    <w:rsid w:val="009437AE"/>
    <w:rsid w:val="0094539C"/>
    <w:rsid w:val="009502BE"/>
    <w:rsid w:val="00951EC9"/>
    <w:rsid w:val="00953F61"/>
    <w:rsid w:val="00957409"/>
    <w:rsid w:val="00961A87"/>
    <w:rsid w:val="009641F3"/>
    <w:rsid w:val="00965D6D"/>
    <w:rsid w:val="009673F4"/>
    <w:rsid w:val="009738EF"/>
    <w:rsid w:val="00973C39"/>
    <w:rsid w:val="00974732"/>
    <w:rsid w:val="00975B0A"/>
    <w:rsid w:val="0097728E"/>
    <w:rsid w:val="00981A10"/>
    <w:rsid w:val="00987C1B"/>
    <w:rsid w:val="00991A2E"/>
    <w:rsid w:val="0099376D"/>
    <w:rsid w:val="009940DE"/>
    <w:rsid w:val="009A0B84"/>
    <w:rsid w:val="009A0BCC"/>
    <w:rsid w:val="009A2588"/>
    <w:rsid w:val="009A4355"/>
    <w:rsid w:val="009C0802"/>
    <w:rsid w:val="009C5CC3"/>
    <w:rsid w:val="009C6743"/>
    <w:rsid w:val="009D42E4"/>
    <w:rsid w:val="009F302B"/>
    <w:rsid w:val="00A01183"/>
    <w:rsid w:val="00A04BD7"/>
    <w:rsid w:val="00A062F3"/>
    <w:rsid w:val="00A1239D"/>
    <w:rsid w:val="00A1426B"/>
    <w:rsid w:val="00A266A8"/>
    <w:rsid w:val="00A313EF"/>
    <w:rsid w:val="00A32E8E"/>
    <w:rsid w:val="00A3451A"/>
    <w:rsid w:val="00A36272"/>
    <w:rsid w:val="00A43CC4"/>
    <w:rsid w:val="00A50949"/>
    <w:rsid w:val="00A51343"/>
    <w:rsid w:val="00A530F0"/>
    <w:rsid w:val="00A569B7"/>
    <w:rsid w:val="00A61DCC"/>
    <w:rsid w:val="00A638B1"/>
    <w:rsid w:val="00A6420F"/>
    <w:rsid w:val="00A64AB9"/>
    <w:rsid w:val="00A704E5"/>
    <w:rsid w:val="00A7386B"/>
    <w:rsid w:val="00A7400A"/>
    <w:rsid w:val="00A80AAF"/>
    <w:rsid w:val="00A8123D"/>
    <w:rsid w:val="00A83983"/>
    <w:rsid w:val="00A84707"/>
    <w:rsid w:val="00A8501E"/>
    <w:rsid w:val="00A9455E"/>
    <w:rsid w:val="00A95520"/>
    <w:rsid w:val="00A95808"/>
    <w:rsid w:val="00AA431F"/>
    <w:rsid w:val="00AA4A65"/>
    <w:rsid w:val="00AA5C9E"/>
    <w:rsid w:val="00AB3383"/>
    <w:rsid w:val="00AB5B95"/>
    <w:rsid w:val="00AB716B"/>
    <w:rsid w:val="00AC2756"/>
    <w:rsid w:val="00AC2C46"/>
    <w:rsid w:val="00AC7720"/>
    <w:rsid w:val="00AD0935"/>
    <w:rsid w:val="00AD2A93"/>
    <w:rsid w:val="00AD5F07"/>
    <w:rsid w:val="00AD6CFC"/>
    <w:rsid w:val="00AD7292"/>
    <w:rsid w:val="00AE2763"/>
    <w:rsid w:val="00AF0F58"/>
    <w:rsid w:val="00AF2A91"/>
    <w:rsid w:val="00AF511A"/>
    <w:rsid w:val="00AF70D2"/>
    <w:rsid w:val="00B01088"/>
    <w:rsid w:val="00B0163B"/>
    <w:rsid w:val="00B021D7"/>
    <w:rsid w:val="00B028BB"/>
    <w:rsid w:val="00B04E5F"/>
    <w:rsid w:val="00B06004"/>
    <w:rsid w:val="00B1271A"/>
    <w:rsid w:val="00B15F17"/>
    <w:rsid w:val="00B17F2D"/>
    <w:rsid w:val="00B21D81"/>
    <w:rsid w:val="00B2628A"/>
    <w:rsid w:val="00B269A0"/>
    <w:rsid w:val="00B321F9"/>
    <w:rsid w:val="00B32558"/>
    <w:rsid w:val="00B433A2"/>
    <w:rsid w:val="00B43B2E"/>
    <w:rsid w:val="00B43E57"/>
    <w:rsid w:val="00B469CE"/>
    <w:rsid w:val="00B57027"/>
    <w:rsid w:val="00B57489"/>
    <w:rsid w:val="00B61FE1"/>
    <w:rsid w:val="00B63DB2"/>
    <w:rsid w:val="00B71734"/>
    <w:rsid w:val="00B73D43"/>
    <w:rsid w:val="00B75A29"/>
    <w:rsid w:val="00B80622"/>
    <w:rsid w:val="00B94610"/>
    <w:rsid w:val="00B9759C"/>
    <w:rsid w:val="00BA1451"/>
    <w:rsid w:val="00BA2F1C"/>
    <w:rsid w:val="00BA3FB8"/>
    <w:rsid w:val="00BA615F"/>
    <w:rsid w:val="00BC1005"/>
    <w:rsid w:val="00BC5065"/>
    <w:rsid w:val="00BC5E19"/>
    <w:rsid w:val="00BC6F21"/>
    <w:rsid w:val="00BD2A48"/>
    <w:rsid w:val="00BE28C2"/>
    <w:rsid w:val="00BE30E2"/>
    <w:rsid w:val="00BE4821"/>
    <w:rsid w:val="00BE5E53"/>
    <w:rsid w:val="00BE772A"/>
    <w:rsid w:val="00BF0134"/>
    <w:rsid w:val="00BF6352"/>
    <w:rsid w:val="00BF6386"/>
    <w:rsid w:val="00BF77F0"/>
    <w:rsid w:val="00C034BD"/>
    <w:rsid w:val="00C0413F"/>
    <w:rsid w:val="00C11B62"/>
    <w:rsid w:val="00C16AEA"/>
    <w:rsid w:val="00C2175B"/>
    <w:rsid w:val="00C2198E"/>
    <w:rsid w:val="00C254BE"/>
    <w:rsid w:val="00C25DD7"/>
    <w:rsid w:val="00C26D80"/>
    <w:rsid w:val="00C272A3"/>
    <w:rsid w:val="00C27511"/>
    <w:rsid w:val="00C27CE9"/>
    <w:rsid w:val="00C323EA"/>
    <w:rsid w:val="00C32F45"/>
    <w:rsid w:val="00C42B37"/>
    <w:rsid w:val="00C511A8"/>
    <w:rsid w:val="00C56B25"/>
    <w:rsid w:val="00C56D7C"/>
    <w:rsid w:val="00C56DA3"/>
    <w:rsid w:val="00C60DA1"/>
    <w:rsid w:val="00C61E4E"/>
    <w:rsid w:val="00C624D5"/>
    <w:rsid w:val="00C62B9B"/>
    <w:rsid w:val="00C6370B"/>
    <w:rsid w:val="00C63A94"/>
    <w:rsid w:val="00C67E96"/>
    <w:rsid w:val="00C72A61"/>
    <w:rsid w:val="00C74034"/>
    <w:rsid w:val="00C7412B"/>
    <w:rsid w:val="00C74617"/>
    <w:rsid w:val="00C76A26"/>
    <w:rsid w:val="00C80903"/>
    <w:rsid w:val="00C809B7"/>
    <w:rsid w:val="00C825E0"/>
    <w:rsid w:val="00C83549"/>
    <w:rsid w:val="00C83839"/>
    <w:rsid w:val="00C84C35"/>
    <w:rsid w:val="00C86BBE"/>
    <w:rsid w:val="00C900AE"/>
    <w:rsid w:val="00C91C69"/>
    <w:rsid w:val="00C94F44"/>
    <w:rsid w:val="00C94FA0"/>
    <w:rsid w:val="00C9508A"/>
    <w:rsid w:val="00CA1587"/>
    <w:rsid w:val="00CA7F75"/>
    <w:rsid w:val="00CB2937"/>
    <w:rsid w:val="00CB42EF"/>
    <w:rsid w:val="00CC6492"/>
    <w:rsid w:val="00CD0120"/>
    <w:rsid w:val="00CD047B"/>
    <w:rsid w:val="00CD5505"/>
    <w:rsid w:val="00CD680B"/>
    <w:rsid w:val="00CF129F"/>
    <w:rsid w:val="00CF27C6"/>
    <w:rsid w:val="00CF5A0E"/>
    <w:rsid w:val="00CF7A21"/>
    <w:rsid w:val="00D00D21"/>
    <w:rsid w:val="00D00DE4"/>
    <w:rsid w:val="00D04B20"/>
    <w:rsid w:val="00D05FA6"/>
    <w:rsid w:val="00D1142A"/>
    <w:rsid w:val="00D1216A"/>
    <w:rsid w:val="00D1250E"/>
    <w:rsid w:val="00D163F2"/>
    <w:rsid w:val="00D23BD5"/>
    <w:rsid w:val="00D25CB7"/>
    <w:rsid w:val="00D41A6E"/>
    <w:rsid w:val="00D447CC"/>
    <w:rsid w:val="00D45FB6"/>
    <w:rsid w:val="00D4704D"/>
    <w:rsid w:val="00D609C5"/>
    <w:rsid w:val="00D632D1"/>
    <w:rsid w:val="00D635E7"/>
    <w:rsid w:val="00D73A85"/>
    <w:rsid w:val="00D740C7"/>
    <w:rsid w:val="00D84AB3"/>
    <w:rsid w:val="00D87447"/>
    <w:rsid w:val="00D874C9"/>
    <w:rsid w:val="00D87658"/>
    <w:rsid w:val="00D87E70"/>
    <w:rsid w:val="00D90D72"/>
    <w:rsid w:val="00D91780"/>
    <w:rsid w:val="00D93F68"/>
    <w:rsid w:val="00D95509"/>
    <w:rsid w:val="00D97307"/>
    <w:rsid w:val="00DA0BBE"/>
    <w:rsid w:val="00DA1476"/>
    <w:rsid w:val="00DA77BD"/>
    <w:rsid w:val="00DB0691"/>
    <w:rsid w:val="00DB2C3F"/>
    <w:rsid w:val="00DB7921"/>
    <w:rsid w:val="00DC116C"/>
    <w:rsid w:val="00DC179A"/>
    <w:rsid w:val="00DC4EC4"/>
    <w:rsid w:val="00DD0148"/>
    <w:rsid w:val="00DD075F"/>
    <w:rsid w:val="00DE7363"/>
    <w:rsid w:val="00DF0FFF"/>
    <w:rsid w:val="00DF6E29"/>
    <w:rsid w:val="00E03B3B"/>
    <w:rsid w:val="00E063D0"/>
    <w:rsid w:val="00E07826"/>
    <w:rsid w:val="00E07D95"/>
    <w:rsid w:val="00E11418"/>
    <w:rsid w:val="00E17546"/>
    <w:rsid w:val="00E17647"/>
    <w:rsid w:val="00E20968"/>
    <w:rsid w:val="00E20E56"/>
    <w:rsid w:val="00E21C39"/>
    <w:rsid w:val="00E22347"/>
    <w:rsid w:val="00E22EB5"/>
    <w:rsid w:val="00E252F5"/>
    <w:rsid w:val="00E276AD"/>
    <w:rsid w:val="00E32C87"/>
    <w:rsid w:val="00E35930"/>
    <w:rsid w:val="00E35A8D"/>
    <w:rsid w:val="00E409A9"/>
    <w:rsid w:val="00E41EE4"/>
    <w:rsid w:val="00E45F0A"/>
    <w:rsid w:val="00E47480"/>
    <w:rsid w:val="00E50C75"/>
    <w:rsid w:val="00E526E5"/>
    <w:rsid w:val="00E55FE3"/>
    <w:rsid w:val="00E60046"/>
    <w:rsid w:val="00E706D8"/>
    <w:rsid w:val="00E73A85"/>
    <w:rsid w:val="00E7400A"/>
    <w:rsid w:val="00E763F8"/>
    <w:rsid w:val="00E76915"/>
    <w:rsid w:val="00E80468"/>
    <w:rsid w:val="00E819DA"/>
    <w:rsid w:val="00E81A35"/>
    <w:rsid w:val="00E91119"/>
    <w:rsid w:val="00E922BA"/>
    <w:rsid w:val="00E948D8"/>
    <w:rsid w:val="00E9711D"/>
    <w:rsid w:val="00E97489"/>
    <w:rsid w:val="00E97E32"/>
    <w:rsid w:val="00EA275F"/>
    <w:rsid w:val="00EA3092"/>
    <w:rsid w:val="00EA5047"/>
    <w:rsid w:val="00EA571B"/>
    <w:rsid w:val="00EA7A3B"/>
    <w:rsid w:val="00EB7781"/>
    <w:rsid w:val="00EB7CF6"/>
    <w:rsid w:val="00EC0FCC"/>
    <w:rsid w:val="00EC2265"/>
    <w:rsid w:val="00EC50AE"/>
    <w:rsid w:val="00ED2230"/>
    <w:rsid w:val="00ED3ED9"/>
    <w:rsid w:val="00ED4F3C"/>
    <w:rsid w:val="00ED563A"/>
    <w:rsid w:val="00ED5DD5"/>
    <w:rsid w:val="00ED7549"/>
    <w:rsid w:val="00EE021B"/>
    <w:rsid w:val="00EE0317"/>
    <w:rsid w:val="00EE061E"/>
    <w:rsid w:val="00EE15AC"/>
    <w:rsid w:val="00EE4F49"/>
    <w:rsid w:val="00EF3548"/>
    <w:rsid w:val="00EF3B70"/>
    <w:rsid w:val="00EF4645"/>
    <w:rsid w:val="00EF4A0E"/>
    <w:rsid w:val="00EF4F25"/>
    <w:rsid w:val="00EF6087"/>
    <w:rsid w:val="00F023C6"/>
    <w:rsid w:val="00F059FC"/>
    <w:rsid w:val="00F1040A"/>
    <w:rsid w:val="00F12749"/>
    <w:rsid w:val="00F13F06"/>
    <w:rsid w:val="00F16D33"/>
    <w:rsid w:val="00F243FB"/>
    <w:rsid w:val="00F258BD"/>
    <w:rsid w:val="00F34168"/>
    <w:rsid w:val="00F34293"/>
    <w:rsid w:val="00F34C1E"/>
    <w:rsid w:val="00F37C1C"/>
    <w:rsid w:val="00F40089"/>
    <w:rsid w:val="00F41049"/>
    <w:rsid w:val="00F42E73"/>
    <w:rsid w:val="00F50DF1"/>
    <w:rsid w:val="00F553F3"/>
    <w:rsid w:val="00F608F7"/>
    <w:rsid w:val="00F63E42"/>
    <w:rsid w:val="00F6434D"/>
    <w:rsid w:val="00F65EB0"/>
    <w:rsid w:val="00F66DC0"/>
    <w:rsid w:val="00F728EA"/>
    <w:rsid w:val="00F72C10"/>
    <w:rsid w:val="00F7576B"/>
    <w:rsid w:val="00F76D35"/>
    <w:rsid w:val="00F835D2"/>
    <w:rsid w:val="00F83A87"/>
    <w:rsid w:val="00F86DB9"/>
    <w:rsid w:val="00F958C2"/>
    <w:rsid w:val="00F97ED1"/>
    <w:rsid w:val="00FA0EAB"/>
    <w:rsid w:val="00FA353F"/>
    <w:rsid w:val="00FB3DD9"/>
    <w:rsid w:val="00FB7DFB"/>
    <w:rsid w:val="00FC09EF"/>
    <w:rsid w:val="00FC3574"/>
    <w:rsid w:val="00FC60D7"/>
    <w:rsid w:val="00FC6A10"/>
    <w:rsid w:val="00FD0420"/>
    <w:rsid w:val="00FD0D98"/>
    <w:rsid w:val="00FD19F0"/>
    <w:rsid w:val="00FD45E8"/>
    <w:rsid w:val="00FD4959"/>
    <w:rsid w:val="00FD5F34"/>
    <w:rsid w:val="00FD62C5"/>
    <w:rsid w:val="00FD76F5"/>
    <w:rsid w:val="00FE4FBB"/>
    <w:rsid w:val="00FE5E38"/>
    <w:rsid w:val="00FE61F6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0">
    <w:name w:val="heading 1"/>
    <w:basedOn w:val="a"/>
    <w:link w:val="11"/>
    <w:uiPriority w:val="9"/>
    <w:qFormat/>
    <w:rsid w:val="00BD2A48"/>
    <w:pPr>
      <w:widowControl w:val="0"/>
      <w:autoSpaceDE w:val="0"/>
      <w:autoSpaceDN w:val="0"/>
      <w:spacing w:before="89" w:after="0" w:line="240" w:lineRule="auto"/>
      <w:ind w:left="3342" w:right="386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D43"/>
    <w:rPr>
      <w:lang w:val="uk-UA"/>
    </w:rPr>
  </w:style>
  <w:style w:type="paragraph" w:styleId="a6">
    <w:name w:val="footer"/>
    <w:basedOn w:val="a"/>
    <w:link w:val="a7"/>
    <w:uiPriority w:val="99"/>
    <w:unhideWhenUsed/>
    <w:rsid w:val="00B7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D43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B7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D43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C94FA0"/>
    <w:pPr>
      <w:ind w:left="720"/>
      <w:contextualSpacing/>
    </w:pPr>
    <w:rPr>
      <w:lang w:val="ru-RU"/>
    </w:rPr>
  </w:style>
  <w:style w:type="paragraph" w:customStyle="1" w:styleId="Default">
    <w:name w:val="Default"/>
    <w:rsid w:val="00E50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golovok">
    <w:name w:val="Zagolovok"/>
    <w:basedOn w:val="a"/>
    <w:uiPriority w:val="99"/>
    <w:rsid w:val="000F3D25"/>
    <w:pPr>
      <w:autoSpaceDE w:val="0"/>
      <w:autoSpaceDN w:val="0"/>
      <w:adjustRightInd w:val="0"/>
      <w:spacing w:after="0" w:line="520" w:lineRule="atLeast"/>
      <w:jc w:val="center"/>
      <w:textAlignment w:val="center"/>
    </w:pPr>
    <w:rPr>
      <w:rFonts w:ascii="Peterburg" w:hAnsi="Peterburg" w:cs="Peterburg"/>
      <w:b/>
      <w:bCs/>
      <w:color w:val="C63F43"/>
      <w:sz w:val="44"/>
      <w:szCs w:val="44"/>
      <w:lang w:val="en-GB"/>
    </w:rPr>
  </w:style>
  <w:style w:type="paragraph" w:customStyle="1" w:styleId="Osnovnuy">
    <w:name w:val="Osnovnuy"/>
    <w:basedOn w:val="a"/>
    <w:uiPriority w:val="99"/>
    <w:rsid w:val="0089655F"/>
    <w:pPr>
      <w:suppressAutoHyphens/>
      <w:autoSpaceDE w:val="0"/>
      <w:autoSpaceDN w:val="0"/>
      <w:adjustRightInd w:val="0"/>
      <w:spacing w:after="0" w:line="360" w:lineRule="atLeast"/>
      <w:ind w:firstLine="283"/>
      <w:jc w:val="both"/>
      <w:textAlignment w:val="center"/>
    </w:pPr>
    <w:rPr>
      <w:rFonts w:ascii="Petersburg" w:hAnsi="Petersburg" w:cs="Petersburg"/>
      <w:color w:val="000000"/>
      <w:sz w:val="32"/>
      <w:szCs w:val="32"/>
    </w:rPr>
  </w:style>
  <w:style w:type="paragraph" w:customStyle="1" w:styleId="ab">
    <w:name w:val="цього тижня •"/>
    <w:basedOn w:val="a"/>
    <w:uiPriority w:val="99"/>
    <w:rsid w:val="0089655F"/>
    <w:pPr>
      <w:autoSpaceDE w:val="0"/>
      <w:autoSpaceDN w:val="0"/>
      <w:adjustRightInd w:val="0"/>
      <w:spacing w:after="0" w:line="288" w:lineRule="auto"/>
      <w:ind w:left="283" w:hanging="283"/>
      <w:jc w:val="both"/>
      <w:textAlignment w:val="center"/>
    </w:pPr>
    <w:rPr>
      <w:rFonts w:ascii="Open Sans Semibold" w:hAnsi="Open Sans Semibold" w:cs="Open Sans Semibold"/>
      <w:color w:val="000000"/>
      <w:sz w:val="28"/>
      <w:szCs w:val="28"/>
    </w:rPr>
  </w:style>
  <w:style w:type="paragraph" w:customStyle="1" w:styleId="PODzagolovok">
    <w:name w:val="PODzagolovok"/>
    <w:basedOn w:val="a"/>
    <w:uiPriority w:val="99"/>
    <w:rsid w:val="00A1239D"/>
    <w:pPr>
      <w:autoSpaceDE w:val="0"/>
      <w:autoSpaceDN w:val="0"/>
      <w:adjustRightInd w:val="0"/>
      <w:spacing w:after="170" w:line="288" w:lineRule="auto"/>
      <w:jc w:val="center"/>
      <w:textAlignment w:val="center"/>
    </w:pPr>
    <w:rPr>
      <w:rFonts w:ascii="Philosopher Bold" w:hAnsi="Philosopher Bold" w:cs="Philosopher Bold"/>
      <w:b/>
      <w:bCs/>
      <w:caps/>
      <w:color w:val="000000"/>
      <w:sz w:val="40"/>
      <w:szCs w:val="40"/>
      <w:lang w:val="en-US"/>
    </w:rPr>
  </w:style>
  <w:style w:type="character" w:customStyle="1" w:styleId="osnovnoytext">
    <w:name w:val="osnovnoy_text"/>
    <w:uiPriority w:val="99"/>
    <w:rsid w:val="006117FC"/>
    <w:rPr>
      <w:rFonts w:ascii="Philosopher Regular" w:hAnsi="Philosopher Regular" w:cs="Philosopher Regular"/>
    </w:rPr>
  </w:style>
  <w:style w:type="paragraph" w:customStyle="1" w:styleId="ac">
    <w:name w:val="[Основний абзац]"/>
    <w:basedOn w:val="a"/>
    <w:uiPriority w:val="99"/>
    <w:rsid w:val="0080501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3">
    <w:name w:val="Стиль3"/>
    <w:basedOn w:val="a"/>
    <w:link w:val="30"/>
    <w:uiPriority w:val="99"/>
    <w:rsid w:val="00501429"/>
    <w:pPr>
      <w:numPr>
        <w:numId w:val="1"/>
      </w:num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Стиль3 Знак"/>
    <w:link w:val="3"/>
    <w:uiPriority w:val="99"/>
    <w:locked/>
    <w:rsid w:val="00501429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TEXTOSNOVA">
    <w:name w:val="TEXT OSNOVA"/>
    <w:basedOn w:val="a"/>
    <w:link w:val="TEXTOSNOVA0"/>
    <w:uiPriority w:val="99"/>
    <w:rsid w:val="00A062F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character" w:customStyle="1" w:styleId="TEXTOSNOVA0">
    <w:name w:val="TEXT OSNOVA Знак"/>
    <w:link w:val="TEXTOSNOVA"/>
    <w:uiPriority w:val="99"/>
    <w:locked/>
    <w:rsid w:val="00A062F3"/>
    <w:rPr>
      <w:rFonts w:ascii="Minion Pro" w:eastAsia="Calibri" w:hAnsi="Minion Pro" w:cs="Minion Pro"/>
      <w:color w:val="000000"/>
      <w:sz w:val="24"/>
      <w:szCs w:val="24"/>
      <w:lang w:val="uk-UA" w:eastAsia="ru-RU"/>
    </w:rPr>
  </w:style>
  <w:style w:type="paragraph" w:customStyle="1" w:styleId="5">
    <w:name w:val="Стиль5"/>
    <w:basedOn w:val="TEXTOSNOVA"/>
    <w:link w:val="50"/>
    <w:uiPriority w:val="99"/>
    <w:rsid w:val="00160A1F"/>
    <w:rPr>
      <w:rFonts w:ascii="Times New Roman" w:eastAsia="Times New Roman" w:hAnsi="Times New Roman" w:cs="Times New Roman"/>
      <w:b/>
      <w:bCs/>
    </w:rPr>
  </w:style>
  <w:style w:type="character" w:customStyle="1" w:styleId="50">
    <w:name w:val="Стиль5 Знак"/>
    <w:link w:val="5"/>
    <w:uiPriority w:val="99"/>
    <w:locked/>
    <w:rsid w:val="00160A1F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customStyle="1" w:styleId="1">
    <w:name w:val="Стиль1"/>
    <w:basedOn w:val="TEXTOSNOVA"/>
    <w:link w:val="12"/>
    <w:uiPriority w:val="99"/>
    <w:rsid w:val="00450C86"/>
    <w:pPr>
      <w:numPr>
        <w:numId w:val="2"/>
      </w:numPr>
    </w:pPr>
    <w:rPr>
      <w:rFonts w:ascii="Times New Roman" w:eastAsia="Times New Roman" w:hAnsi="Times New Roman" w:cs="Times New Roman"/>
    </w:rPr>
  </w:style>
  <w:style w:type="character" w:customStyle="1" w:styleId="12">
    <w:name w:val="Стиль1 Знак"/>
    <w:link w:val="1"/>
    <w:uiPriority w:val="99"/>
    <w:locked/>
    <w:rsid w:val="00450C86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ad">
    <w:name w:val="Нормальний текст"/>
    <w:basedOn w:val="a"/>
    <w:uiPriority w:val="99"/>
    <w:rsid w:val="008E5CE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BD2A4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styleId="ae">
    <w:name w:val="Hyperlink"/>
    <w:basedOn w:val="a0"/>
    <w:uiPriority w:val="99"/>
    <w:unhideWhenUsed/>
    <w:rsid w:val="00BD2A48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D2A4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0">
    <w:name w:val="heading 1"/>
    <w:basedOn w:val="a"/>
    <w:link w:val="11"/>
    <w:uiPriority w:val="9"/>
    <w:qFormat/>
    <w:rsid w:val="00BD2A48"/>
    <w:pPr>
      <w:widowControl w:val="0"/>
      <w:autoSpaceDE w:val="0"/>
      <w:autoSpaceDN w:val="0"/>
      <w:spacing w:before="89" w:after="0" w:line="240" w:lineRule="auto"/>
      <w:ind w:left="3342" w:right="386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3D43"/>
    <w:rPr>
      <w:lang w:val="uk-UA"/>
    </w:rPr>
  </w:style>
  <w:style w:type="paragraph" w:styleId="a6">
    <w:name w:val="footer"/>
    <w:basedOn w:val="a"/>
    <w:link w:val="a7"/>
    <w:uiPriority w:val="99"/>
    <w:unhideWhenUsed/>
    <w:rsid w:val="00B7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3D43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B7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D43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C94FA0"/>
    <w:pPr>
      <w:ind w:left="720"/>
      <w:contextualSpacing/>
    </w:pPr>
    <w:rPr>
      <w:lang w:val="ru-RU"/>
    </w:rPr>
  </w:style>
  <w:style w:type="paragraph" w:customStyle="1" w:styleId="Default">
    <w:name w:val="Default"/>
    <w:rsid w:val="00E50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golovok">
    <w:name w:val="Zagolovok"/>
    <w:basedOn w:val="a"/>
    <w:uiPriority w:val="99"/>
    <w:rsid w:val="000F3D25"/>
    <w:pPr>
      <w:autoSpaceDE w:val="0"/>
      <w:autoSpaceDN w:val="0"/>
      <w:adjustRightInd w:val="0"/>
      <w:spacing w:after="0" w:line="520" w:lineRule="atLeast"/>
      <w:jc w:val="center"/>
      <w:textAlignment w:val="center"/>
    </w:pPr>
    <w:rPr>
      <w:rFonts w:ascii="Peterburg" w:hAnsi="Peterburg" w:cs="Peterburg"/>
      <w:b/>
      <w:bCs/>
      <w:color w:val="C63F43"/>
      <w:sz w:val="44"/>
      <w:szCs w:val="44"/>
      <w:lang w:val="en-GB"/>
    </w:rPr>
  </w:style>
  <w:style w:type="paragraph" w:customStyle="1" w:styleId="Osnovnuy">
    <w:name w:val="Osnovnuy"/>
    <w:basedOn w:val="a"/>
    <w:uiPriority w:val="99"/>
    <w:rsid w:val="0089655F"/>
    <w:pPr>
      <w:suppressAutoHyphens/>
      <w:autoSpaceDE w:val="0"/>
      <w:autoSpaceDN w:val="0"/>
      <w:adjustRightInd w:val="0"/>
      <w:spacing w:after="0" w:line="360" w:lineRule="atLeast"/>
      <w:ind w:firstLine="283"/>
      <w:jc w:val="both"/>
      <w:textAlignment w:val="center"/>
    </w:pPr>
    <w:rPr>
      <w:rFonts w:ascii="Petersburg" w:hAnsi="Petersburg" w:cs="Petersburg"/>
      <w:color w:val="000000"/>
      <w:sz w:val="32"/>
      <w:szCs w:val="32"/>
    </w:rPr>
  </w:style>
  <w:style w:type="paragraph" w:customStyle="1" w:styleId="ab">
    <w:name w:val="цього тижня •"/>
    <w:basedOn w:val="a"/>
    <w:uiPriority w:val="99"/>
    <w:rsid w:val="0089655F"/>
    <w:pPr>
      <w:autoSpaceDE w:val="0"/>
      <w:autoSpaceDN w:val="0"/>
      <w:adjustRightInd w:val="0"/>
      <w:spacing w:after="0" w:line="288" w:lineRule="auto"/>
      <w:ind w:left="283" w:hanging="283"/>
      <w:jc w:val="both"/>
      <w:textAlignment w:val="center"/>
    </w:pPr>
    <w:rPr>
      <w:rFonts w:ascii="Open Sans Semibold" w:hAnsi="Open Sans Semibold" w:cs="Open Sans Semibold"/>
      <w:color w:val="000000"/>
      <w:sz w:val="28"/>
      <w:szCs w:val="28"/>
    </w:rPr>
  </w:style>
  <w:style w:type="paragraph" w:customStyle="1" w:styleId="PODzagolovok">
    <w:name w:val="PODzagolovok"/>
    <w:basedOn w:val="a"/>
    <w:uiPriority w:val="99"/>
    <w:rsid w:val="00A1239D"/>
    <w:pPr>
      <w:autoSpaceDE w:val="0"/>
      <w:autoSpaceDN w:val="0"/>
      <w:adjustRightInd w:val="0"/>
      <w:spacing w:after="170" w:line="288" w:lineRule="auto"/>
      <w:jc w:val="center"/>
      <w:textAlignment w:val="center"/>
    </w:pPr>
    <w:rPr>
      <w:rFonts w:ascii="Philosopher Bold" w:hAnsi="Philosopher Bold" w:cs="Philosopher Bold"/>
      <w:b/>
      <w:bCs/>
      <w:caps/>
      <w:color w:val="000000"/>
      <w:sz w:val="40"/>
      <w:szCs w:val="40"/>
      <w:lang w:val="en-US"/>
    </w:rPr>
  </w:style>
  <w:style w:type="character" w:customStyle="1" w:styleId="osnovnoytext">
    <w:name w:val="osnovnoy_text"/>
    <w:uiPriority w:val="99"/>
    <w:rsid w:val="006117FC"/>
    <w:rPr>
      <w:rFonts w:ascii="Philosopher Regular" w:hAnsi="Philosopher Regular" w:cs="Philosopher Regular"/>
    </w:rPr>
  </w:style>
  <w:style w:type="paragraph" w:customStyle="1" w:styleId="ac">
    <w:name w:val="[Основний абзац]"/>
    <w:basedOn w:val="a"/>
    <w:uiPriority w:val="99"/>
    <w:rsid w:val="0080501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3">
    <w:name w:val="Стиль3"/>
    <w:basedOn w:val="a"/>
    <w:link w:val="30"/>
    <w:uiPriority w:val="99"/>
    <w:rsid w:val="00501429"/>
    <w:pPr>
      <w:numPr>
        <w:numId w:val="1"/>
      </w:num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Стиль3 Знак"/>
    <w:link w:val="3"/>
    <w:uiPriority w:val="99"/>
    <w:locked/>
    <w:rsid w:val="00501429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TEXTOSNOVA">
    <w:name w:val="TEXT OSNOVA"/>
    <w:basedOn w:val="a"/>
    <w:link w:val="TEXTOSNOVA0"/>
    <w:uiPriority w:val="99"/>
    <w:rsid w:val="00A062F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character" w:customStyle="1" w:styleId="TEXTOSNOVA0">
    <w:name w:val="TEXT OSNOVA Знак"/>
    <w:link w:val="TEXTOSNOVA"/>
    <w:uiPriority w:val="99"/>
    <w:locked/>
    <w:rsid w:val="00A062F3"/>
    <w:rPr>
      <w:rFonts w:ascii="Minion Pro" w:eastAsia="Calibri" w:hAnsi="Minion Pro" w:cs="Minion Pro"/>
      <w:color w:val="000000"/>
      <w:sz w:val="24"/>
      <w:szCs w:val="24"/>
      <w:lang w:val="uk-UA" w:eastAsia="ru-RU"/>
    </w:rPr>
  </w:style>
  <w:style w:type="paragraph" w:customStyle="1" w:styleId="5">
    <w:name w:val="Стиль5"/>
    <w:basedOn w:val="TEXTOSNOVA"/>
    <w:link w:val="50"/>
    <w:uiPriority w:val="99"/>
    <w:rsid w:val="00160A1F"/>
    <w:rPr>
      <w:rFonts w:ascii="Times New Roman" w:eastAsia="Times New Roman" w:hAnsi="Times New Roman" w:cs="Times New Roman"/>
      <w:b/>
      <w:bCs/>
    </w:rPr>
  </w:style>
  <w:style w:type="character" w:customStyle="1" w:styleId="50">
    <w:name w:val="Стиль5 Знак"/>
    <w:link w:val="5"/>
    <w:uiPriority w:val="99"/>
    <w:locked/>
    <w:rsid w:val="00160A1F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customStyle="1" w:styleId="1">
    <w:name w:val="Стиль1"/>
    <w:basedOn w:val="TEXTOSNOVA"/>
    <w:link w:val="12"/>
    <w:uiPriority w:val="99"/>
    <w:rsid w:val="00450C86"/>
    <w:pPr>
      <w:numPr>
        <w:numId w:val="2"/>
      </w:numPr>
    </w:pPr>
    <w:rPr>
      <w:rFonts w:ascii="Times New Roman" w:eastAsia="Times New Roman" w:hAnsi="Times New Roman" w:cs="Times New Roman"/>
    </w:rPr>
  </w:style>
  <w:style w:type="character" w:customStyle="1" w:styleId="12">
    <w:name w:val="Стиль1 Знак"/>
    <w:link w:val="1"/>
    <w:uiPriority w:val="99"/>
    <w:locked/>
    <w:rsid w:val="00450C86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ad">
    <w:name w:val="Нормальний текст"/>
    <w:basedOn w:val="a"/>
    <w:uiPriority w:val="99"/>
    <w:rsid w:val="008E5CE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BD2A4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styleId="ae">
    <w:name w:val="Hyperlink"/>
    <w:basedOn w:val="a0"/>
    <w:uiPriority w:val="99"/>
    <w:unhideWhenUsed/>
    <w:rsid w:val="00BD2A48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D2A4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utta.org.ua/ua/resources/Komplekt_ZBD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D1C3-AA6E-4934-8B16-0B5F1CEB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19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89</cp:revision>
  <cp:lastPrinted>2021-04-12T08:24:00Z</cp:lastPrinted>
  <dcterms:created xsi:type="dcterms:W3CDTF">2021-03-29T09:02:00Z</dcterms:created>
  <dcterms:modified xsi:type="dcterms:W3CDTF">2022-08-13T06:51:00Z</dcterms:modified>
</cp:coreProperties>
</file>