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8A" w:rsidRPr="00D768DE" w:rsidRDefault="0058058A" w:rsidP="006C6CBA">
      <w:pPr>
        <w:spacing w:line="360" w:lineRule="auto"/>
        <w:jc w:val="center"/>
        <w:rPr>
          <w:rFonts w:ascii="Monotype Corsiva" w:hAnsi="Monotype Corsiva"/>
          <w:b/>
          <w:sz w:val="40"/>
          <w:szCs w:val="40"/>
          <w:lang w:val="uk-UA"/>
        </w:rPr>
      </w:pPr>
      <w:r>
        <w:rPr>
          <w:rFonts w:ascii="Monotype Corsiva" w:hAnsi="Monotype Corsiva"/>
          <w:b/>
          <w:sz w:val="40"/>
          <w:szCs w:val="40"/>
          <w:lang w:val="uk-UA"/>
        </w:rPr>
        <w:t>Зведені результати опитування</w:t>
      </w:r>
    </w:p>
    <w:p w:rsidR="0058058A" w:rsidRDefault="0058058A" w:rsidP="006C6CBA">
      <w:pPr>
        <w:spacing w:line="360" w:lineRule="auto"/>
        <w:jc w:val="center"/>
        <w:rPr>
          <w:rFonts w:ascii="Monotype Corsiva" w:hAnsi="Monotype Corsiva"/>
          <w:b/>
          <w:sz w:val="40"/>
          <w:szCs w:val="40"/>
          <w:lang w:val="uk-UA"/>
        </w:rPr>
      </w:pPr>
      <w:r>
        <w:rPr>
          <w:rFonts w:ascii="Monotype Corsiva" w:hAnsi="Monotype Corsiva"/>
          <w:b/>
          <w:sz w:val="40"/>
          <w:szCs w:val="40"/>
          <w:lang w:val="uk-UA"/>
        </w:rPr>
        <w:t>Підсумки і</w:t>
      </w:r>
      <w:r w:rsidRPr="00D768DE">
        <w:rPr>
          <w:rFonts w:ascii="Monotype Corsiva" w:hAnsi="Monotype Corsiva"/>
          <w:b/>
          <w:sz w:val="40"/>
          <w:szCs w:val="40"/>
          <w:lang w:val="uk-UA"/>
        </w:rPr>
        <w:t xml:space="preserve"> перспективи</w:t>
      </w:r>
    </w:p>
    <w:p w:rsidR="0058058A" w:rsidRDefault="0058058A" w:rsidP="006C6CB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Школа в усі часи була Храмом Наук, де сіялось і сіється розумне, добре, вічне. Сьогодні поряд з категорією «навчання» на одній сходинці стоїть категорія «виховання» - цього вимагає час, суспільство, соціум.</w:t>
      </w:r>
    </w:p>
    <w:p w:rsidR="0058058A" w:rsidRDefault="0058058A" w:rsidP="006C6CB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Учителі Кунянської загальноосвітньої школи І-ІІІ ступенів дійшли висновку, що школа, окрім знань про оточуючий світ, має дати учням знання про себе, про те, як випускник школи має увійти у реальне життя для того, щоб бути здоровою, успішною і щасливою особистістю. І це не лише наші погляди і переконання, це – узагальнений досвід психолого-педагогічної діяльності.</w:t>
      </w:r>
    </w:p>
    <w:p w:rsidR="0058058A" w:rsidRDefault="0058058A" w:rsidP="006C6CB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нашу думку, для здійснення превентивної роботи велике значення повинно надаватись організаційно-управлінським функціям. Оскільки серед розмаїття форм організації, що застосовуються в середній школі, змістовні компоненти превентивної освіти знаходяться або в структурі навчальних дисциплін, або поза системою шкільного компоненту, то вибір форм та методів залишається в компетенції підготовлених кваліфікованих педагогічних працівників.</w:t>
      </w:r>
    </w:p>
    <w:p w:rsidR="003E7AA8" w:rsidRDefault="0058058A" w:rsidP="006C6CBA">
      <w:pPr>
        <w:spacing w:line="360" w:lineRule="auto"/>
        <w:ind w:firstLine="708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Таким чином, у діяльності школи можуть застосовуватися різноманітні форми і методи, що обумовлюють превентивний характер діяльності. При цьому ефективним є широке застосування активних форм і методів роботи, яка будується у комплексі взаємозв’язку  «вчителі – діти – батьки – соціальне середовище».</w:t>
      </w:r>
    </w:p>
    <w:p w:rsidR="0091236E" w:rsidRDefault="0083559F" w:rsidP="006C6CBA">
      <w:pPr>
        <w:spacing w:line="360" w:lineRule="auto"/>
        <w:rPr>
          <w:sz w:val="28"/>
          <w:szCs w:val="28"/>
          <w:lang w:val="uk-UA"/>
        </w:rPr>
      </w:pPr>
      <w:r w:rsidRPr="00F25800">
        <w:rPr>
          <w:sz w:val="28"/>
          <w:szCs w:val="28"/>
          <w:u w:val="single"/>
          <w:lang w:val="uk-UA"/>
        </w:rPr>
        <w:t xml:space="preserve">Блок </w:t>
      </w:r>
      <w:r>
        <w:rPr>
          <w:sz w:val="28"/>
          <w:szCs w:val="28"/>
          <w:u w:val="single"/>
          <w:lang w:val="uk-UA"/>
        </w:rPr>
        <w:t>1</w:t>
      </w:r>
      <w:r w:rsidRPr="00F25800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 xml:space="preserve"> </w:t>
      </w:r>
      <w:r w:rsidR="0058058A" w:rsidRPr="0058058A">
        <w:rPr>
          <w:sz w:val="28"/>
          <w:szCs w:val="28"/>
          <w:lang w:val="uk-UA"/>
        </w:rPr>
        <w:t>Аналізуючи результати, першого блоку</w:t>
      </w:r>
      <w:r w:rsidR="0058058A">
        <w:rPr>
          <w:sz w:val="28"/>
          <w:szCs w:val="28"/>
          <w:lang w:val="uk-UA"/>
        </w:rPr>
        <w:t>:</w:t>
      </w:r>
      <w:r w:rsidR="0058058A" w:rsidRPr="0058058A">
        <w:rPr>
          <w:sz w:val="28"/>
          <w:szCs w:val="28"/>
          <w:lang w:val="uk-UA"/>
        </w:rPr>
        <w:t xml:space="preserve"> «Забезпечення дружньої, заохочувальної, сприятливої атмосфери»</w:t>
      </w:r>
      <w:r w:rsidR="0058058A">
        <w:rPr>
          <w:sz w:val="28"/>
          <w:szCs w:val="28"/>
          <w:lang w:val="uk-UA"/>
        </w:rPr>
        <w:t xml:space="preserve"> можна зробити висновок, що атмосфера в школі є достатньо комфортною та сприятливою  для всебічного розвитку дитини.</w:t>
      </w:r>
      <w:r w:rsidR="0091236E">
        <w:rPr>
          <w:sz w:val="28"/>
          <w:szCs w:val="28"/>
          <w:lang w:val="uk-UA"/>
        </w:rPr>
        <w:t xml:space="preserve"> Про це свідчить середній бал опитування учнів – 3.5.</w:t>
      </w:r>
    </w:p>
    <w:p w:rsidR="002955AE" w:rsidRDefault="0091236E" w:rsidP="006C6CB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3559F" w:rsidRPr="00F25800">
        <w:rPr>
          <w:sz w:val="28"/>
          <w:szCs w:val="28"/>
          <w:u w:val="single"/>
          <w:lang w:val="uk-UA"/>
        </w:rPr>
        <w:t xml:space="preserve">Блок </w:t>
      </w:r>
      <w:r w:rsidR="0083559F">
        <w:rPr>
          <w:sz w:val="28"/>
          <w:szCs w:val="28"/>
          <w:u w:val="single"/>
          <w:lang w:val="uk-UA"/>
        </w:rPr>
        <w:t>2</w:t>
      </w:r>
      <w:r w:rsidR="0083559F" w:rsidRPr="00F25800">
        <w:rPr>
          <w:sz w:val="28"/>
          <w:szCs w:val="28"/>
          <w:u w:val="single"/>
          <w:lang w:val="uk-UA"/>
        </w:rPr>
        <w:t>.</w:t>
      </w:r>
      <w:r w:rsidR="0083559F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Щодо блоку «</w:t>
      </w:r>
      <w:r w:rsidRPr="0091236E">
        <w:rPr>
          <w:sz w:val="28"/>
          <w:szCs w:val="28"/>
          <w:lang w:val="uk-UA"/>
        </w:rPr>
        <w:t>Забезпечення та дотримання належних санітарно-гігієнічних умов</w:t>
      </w:r>
      <w:r>
        <w:rPr>
          <w:sz w:val="28"/>
          <w:szCs w:val="28"/>
          <w:lang w:val="uk-UA"/>
        </w:rPr>
        <w:t xml:space="preserve">», то результати опитування є найвищими. У школі налагоджено постачання якісної питної води. Упродовж всього навчального </w:t>
      </w:r>
      <w:r>
        <w:rPr>
          <w:sz w:val="28"/>
          <w:szCs w:val="28"/>
          <w:lang w:val="uk-UA"/>
        </w:rPr>
        <w:lastRenderedPageBreak/>
        <w:t xml:space="preserve">року у приміщенні школи стабільний температурний режим. Також є окремі туалетні кімнати для хлопців та дівчат з відповідною кількістю унітазів, </w:t>
      </w:r>
      <w:r w:rsidR="006C6CBA">
        <w:rPr>
          <w:sz w:val="28"/>
          <w:szCs w:val="28"/>
          <w:lang w:val="uk-UA"/>
        </w:rPr>
        <w:t>рукомийники</w:t>
      </w:r>
      <w:r>
        <w:rPr>
          <w:sz w:val="28"/>
          <w:szCs w:val="28"/>
          <w:lang w:val="uk-UA"/>
        </w:rPr>
        <w:t>, є холодна та гаряча вода.</w:t>
      </w:r>
      <w:r w:rsidR="00586156">
        <w:rPr>
          <w:sz w:val="28"/>
          <w:szCs w:val="28"/>
          <w:lang w:val="uk-UA"/>
        </w:rPr>
        <w:t xml:space="preserve"> Для всіх бажаючих організовано  гаряче харчування та працює буфет, в асортименті якого немає </w:t>
      </w:r>
      <w:r w:rsidR="006C6CBA">
        <w:rPr>
          <w:sz w:val="28"/>
          <w:szCs w:val="28"/>
          <w:lang w:val="uk-UA"/>
        </w:rPr>
        <w:t>шкідливих</w:t>
      </w:r>
      <w:r w:rsidR="00586156">
        <w:rPr>
          <w:sz w:val="28"/>
          <w:szCs w:val="28"/>
          <w:lang w:val="uk-UA"/>
        </w:rPr>
        <w:t xml:space="preserve"> для дитячого організму продуктів.</w:t>
      </w:r>
    </w:p>
    <w:p w:rsidR="00572FFE" w:rsidRDefault="0083559F" w:rsidP="006C6CBA">
      <w:pPr>
        <w:spacing w:line="360" w:lineRule="auto"/>
        <w:rPr>
          <w:sz w:val="28"/>
          <w:szCs w:val="28"/>
          <w:lang w:val="uk-UA"/>
        </w:rPr>
      </w:pPr>
      <w:r w:rsidRPr="00F25800">
        <w:rPr>
          <w:sz w:val="28"/>
          <w:szCs w:val="28"/>
          <w:u w:val="single"/>
          <w:lang w:val="uk-UA"/>
        </w:rPr>
        <w:t xml:space="preserve">Блок </w:t>
      </w:r>
      <w:r>
        <w:rPr>
          <w:sz w:val="28"/>
          <w:szCs w:val="28"/>
          <w:u w:val="single"/>
          <w:lang w:val="uk-UA"/>
        </w:rPr>
        <w:t>3</w:t>
      </w:r>
      <w:r w:rsidRPr="00F25800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 xml:space="preserve"> </w:t>
      </w:r>
      <w:r w:rsidR="006C6CBA">
        <w:rPr>
          <w:sz w:val="28"/>
          <w:szCs w:val="28"/>
          <w:lang w:val="uk-UA"/>
        </w:rPr>
        <w:t>Розглядаючи</w:t>
      </w:r>
      <w:r w:rsidR="00586156">
        <w:rPr>
          <w:sz w:val="28"/>
          <w:szCs w:val="28"/>
          <w:lang w:val="uk-UA"/>
        </w:rPr>
        <w:t xml:space="preserve"> результати опитування за блоком 3: «</w:t>
      </w:r>
      <w:r w:rsidR="00586156" w:rsidRPr="00586156">
        <w:rPr>
          <w:sz w:val="28"/>
          <w:szCs w:val="28"/>
          <w:lang w:val="uk-UA"/>
        </w:rPr>
        <w:t>Сприяння співпраці та активному навчанню</w:t>
      </w:r>
      <w:r w:rsidR="00586156">
        <w:rPr>
          <w:sz w:val="28"/>
          <w:szCs w:val="28"/>
          <w:lang w:val="uk-UA"/>
        </w:rPr>
        <w:t xml:space="preserve">» ми </w:t>
      </w:r>
      <w:r w:rsidR="00586156" w:rsidRPr="00586156">
        <w:rPr>
          <w:sz w:val="28"/>
          <w:szCs w:val="28"/>
          <w:lang w:val="uk-UA"/>
        </w:rPr>
        <w:t xml:space="preserve"> </w:t>
      </w:r>
      <w:r w:rsidR="00586156">
        <w:rPr>
          <w:sz w:val="28"/>
          <w:szCs w:val="28"/>
          <w:lang w:val="uk-UA"/>
        </w:rPr>
        <w:t xml:space="preserve">бачимо, що існує ряд недоліків.  Наприклад, необхідно покращити співпрацю з місцевою </w:t>
      </w:r>
      <w:r w:rsidR="006C6CBA">
        <w:rPr>
          <w:sz w:val="28"/>
          <w:szCs w:val="28"/>
          <w:lang w:val="uk-UA"/>
        </w:rPr>
        <w:t>громадськістю</w:t>
      </w:r>
      <w:r w:rsidR="00586156">
        <w:rPr>
          <w:sz w:val="28"/>
          <w:szCs w:val="28"/>
          <w:lang w:val="uk-UA"/>
        </w:rPr>
        <w:t xml:space="preserve"> та вдосконалити механізм спільного розв'язання проблем, що виникають. Проте більшість учителів педагогічного колективу застосовують у роботі з учнями </w:t>
      </w:r>
      <w:r w:rsidR="006C6CBA">
        <w:rPr>
          <w:sz w:val="28"/>
          <w:szCs w:val="28"/>
          <w:lang w:val="uk-UA"/>
        </w:rPr>
        <w:t>інноваційні</w:t>
      </w:r>
      <w:r w:rsidR="00586156">
        <w:rPr>
          <w:sz w:val="28"/>
          <w:szCs w:val="28"/>
          <w:lang w:val="uk-UA"/>
        </w:rPr>
        <w:t xml:space="preserve"> методи для покращення </w:t>
      </w:r>
      <w:r w:rsidR="00572FFE">
        <w:rPr>
          <w:sz w:val="28"/>
          <w:szCs w:val="28"/>
          <w:lang w:val="uk-UA"/>
        </w:rPr>
        <w:t xml:space="preserve">співпраці в учнівському </w:t>
      </w:r>
      <w:r w:rsidR="006C6CBA">
        <w:rPr>
          <w:sz w:val="28"/>
          <w:szCs w:val="28"/>
          <w:lang w:val="uk-UA"/>
        </w:rPr>
        <w:t>колективі. Учительський</w:t>
      </w:r>
      <w:r w:rsidR="00572FFE">
        <w:rPr>
          <w:sz w:val="28"/>
          <w:szCs w:val="28"/>
          <w:lang w:val="uk-UA"/>
        </w:rPr>
        <w:t xml:space="preserve"> колектив нашої школи прагне виховати всебічно розвинену особистість. У школі регулярно </w:t>
      </w:r>
      <w:r w:rsidR="006C6CBA">
        <w:rPr>
          <w:sz w:val="28"/>
          <w:szCs w:val="28"/>
          <w:lang w:val="uk-UA"/>
        </w:rPr>
        <w:t>відбуваються</w:t>
      </w:r>
      <w:r w:rsidR="00572FFE">
        <w:rPr>
          <w:sz w:val="28"/>
          <w:szCs w:val="28"/>
          <w:lang w:val="uk-UA"/>
        </w:rPr>
        <w:t xml:space="preserve"> виставки робіт учнів, поетичні вечори, брейн-ринги та конкурси художньої самодіяльності.</w:t>
      </w:r>
    </w:p>
    <w:p w:rsidR="00F600DD" w:rsidRDefault="00F600DD" w:rsidP="006C6CBA">
      <w:pPr>
        <w:spacing w:line="360" w:lineRule="auto"/>
        <w:rPr>
          <w:sz w:val="28"/>
          <w:szCs w:val="28"/>
          <w:lang w:val="uk-UA"/>
        </w:rPr>
      </w:pPr>
      <w:r w:rsidRPr="00F25800">
        <w:rPr>
          <w:sz w:val="28"/>
          <w:szCs w:val="28"/>
          <w:u w:val="single"/>
          <w:lang w:val="uk-UA"/>
        </w:rPr>
        <w:t>Блок 4.</w:t>
      </w:r>
      <w:r>
        <w:rPr>
          <w:sz w:val="28"/>
          <w:szCs w:val="28"/>
          <w:lang w:val="uk-UA"/>
        </w:rPr>
        <w:t xml:space="preserve"> «</w:t>
      </w:r>
      <w:r w:rsidR="006C6CBA">
        <w:rPr>
          <w:sz w:val="28"/>
          <w:szCs w:val="28"/>
          <w:lang w:val="uk-UA"/>
        </w:rPr>
        <w:t>Відсутність</w:t>
      </w:r>
      <w:r>
        <w:rPr>
          <w:sz w:val="28"/>
          <w:szCs w:val="28"/>
          <w:lang w:val="uk-UA"/>
        </w:rPr>
        <w:t xml:space="preserve"> фізичного покарання та насильства». Політика нашої школи забороняє психологічне та фізичне покарання. Не заохочується використання агресивних методів дисциплінарного покарання. У школі регулярно проводяться тренінги та психолого-педагогічні семінари </w:t>
      </w:r>
      <w:r w:rsidR="00F25800">
        <w:rPr>
          <w:sz w:val="28"/>
          <w:szCs w:val="28"/>
          <w:lang w:val="uk-UA"/>
        </w:rPr>
        <w:t xml:space="preserve">для вчителів </w:t>
      </w:r>
      <w:r>
        <w:rPr>
          <w:sz w:val="28"/>
          <w:szCs w:val="28"/>
          <w:lang w:val="uk-UA"/>
        </w:rPr>
        <w:t xml:space="preserve">з метою профілактики та корекції агресивної поведінки </w:t>
      </w:r>
      <w:r w:rsidR="00F25800">
        <w:rPr>
          <w:sz w:val="28"/>
          <w:szCs w:val="28"/>
          <w:lang w:val="uk-UA"/>
        </w:rPr>
        <w:t>та насильства в учнівському середовищі. Школа має затверджені процедури щодо роботи з учнями та педагогічними працівниками, які стали свідками випадків з проявами насильства. У школі встановлені зрозумілі для всіх правила поведінки, що сприймаються усіма учасниками навчально- виховного процесу, тому як результат ми маємо високий рівень дисципліни та почуваємося у безпеці. Про неналежну чи образливу поведінку будь-кого у школі мають право заявити як учні, так і батьки.</w:t>
      </w:r>
    </w:p>
    <w:p w:rsidR="00F25800" w:rsidRDefault="00F25800" w:rsidP="006C6CBA">
      <w:pPr>
        <w:spacing w:line="360" w:lineRule="auto"/>
        <w:rPr>
          <w:sz w:val="28"/>
          <w:szCs w:val="28"/>
          <w:lang w:val="uk-UA"/>
        </w:rPr>
      </w:pPr>
      <w:r w:rsidRPr="00F25800">
        <w:rPr>
          <w:sz w:val="28"/>
          <w:szCs w:val="28"/>
          <w:u w:val="single"/>
          <w:lang w:val="uk-UA"/>
        </w:rPr>
        <w:t>Блок 5.</w:t>
      </w:r>
      <w:r>
        <w:rPr>
          <w:sz w:val="28"/>
          <w:szCs w:val="28"/>
          <w:u w:val="single"/>
          <w:lang w:val="uk-UA"/>
        </w:rPr>
        <w:t xml:space="preserve"> </w:t>
      </w:r>
      <w:r w:rsidRPr="00F25800">
        <w:rPr>
          <w:sz w:val="28"/>
          <w:szCs w:val="28"/>
          <w:lang w:val="uk-UA"/>
        </w:rPr>
        <w:t>«Недопущення знущання, домагання та дискримінації»</w:t>
      </w:r>
      <w:r>
        <w:rPr>
          <w:sz w:val="28"/>
          <w:szCs w:val="28"/>
          <w:lang w:val="uk-UA"/>
        </w:rPr>
        <w:t>. Політика школи щодо подолання проявів знущан</w:t>
      </w:r>
      <w:r w:rsidR="0083559F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, домагань та </w:t>
      </w:r>
      <w:r w:rsidR="0083559F">
        <w:rPr>
          <w:sz w:val="28"/>
          <w:szCs w:val="28"/>
          <w:lang w:val="uk-UA"/>
        </w:rPr>
        <w:t xml:space="preserve">дискримінації постійно посилюється. Учні знають, що за прояви знущання у школі та за її межами, зокрема дорогою до/із школи вони несуть відповідальність. У випадку знущання учні звертаються за допомогою до адміністрації школи, </w:t>
      </w:r>
      <w:r w:rsidR="0083559F">
        <w:rPr>
          <w:sz w:val="28"/>
          <w:szCs w:val="28"/>
          <w:lang w:val="uk-UA"/>
        </w:rPr>
        <w:lastRenderedPageBreak/>
        <w:t>практичного психолога та учителів.  Систематично проводяться тренінги для педагогічного колективу з метою покращення навичок згуртування шкільних колективів. Нажаль у школі немає учнів-медіаторів.</w:t>
      </w:r>
    </w:p>
    <w:p w:rsidR="0083559F" w:rsidRDefault="0083559F" w:rsidP="006C6CBA">
      <w:pPr>
        <w:spacing w:line="360" w:lineRule="auto"/>
        <w:rPr>
          <w:sz w:val="28"/>
          <w:szCs w:val="28"/>
          <w:lang w:val="uk-UA"/>
        </w:rPr>
      </w:pPr>
      <w:r w:rsidRPr="00F25800">
        <w:rPr>
          <w:sz w:val="28"/>
          <w:szCs w:val="28"/>
          <w:u w:val="single"/>
          <w:lang w:val="uk-UA"/>
        </w:rPr>
        <w:t xml:space="preserve">Блок </w:t>
      </w:r>
      <w:r>
        <w:rPr>
          <w:sz w:val="28"/>
          <w:szCs w:val="28"/>
          <w:u w:val="single"/>
          <w:lang w:val="uk-UA"/>
        </w:rPr>
        <w:t>6</w:t>
      </w:r>
      <w:r w:rsidRPr="00F25800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 xml:space="preserve"> «</w:t>
      </w:r>
      <w:r w:rsidRPr="0083559F">
        <w:rPr>
          <w:sz w:val="28"/>
          <w:szCs w:val="28"/>
          <w:lang w:val="uk-UA"/>
        </w:rPr>
        <w:t>Оцінка розвитку творчих видів діяльності</w:t>
      </w:r>
      <w:r>
        <w:rPr>
          <w:sz w:val="28"/>
          <w:szCs w:val="28"/>
          <w:lang w:val="uk-UA"/>
        </w:rPr>
        <w:t xml:space="preserve">». У школі заохочують учнів для подання ідей </w:t>
      </w:r>
      <w:r w:rsidR="003E7AA8">
        <w:rPr>
          <w:sz w:val="28"/>
          <w:szCs w:val="28"/>
          <w:lang w:val="uk-UA"/>
        </w:rPr>
        <w:t xml:space="preserve">для різних творчих конкурсів та </w:t>
      </w:r>
      <w:r w:rsidR="006C6CBA">
        <w:rPr>
          <w:sz w:val="28"/>
          <w:szCs w:val="28"/>
          <w:lang w:val="uk-UA"/>
        </w:rPr>
        <w:t>ігор</w:t>
      </w:r>
      <w:r w:rsidR="003E7AA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Усі учні школи можуть спробувати </w:t>
      </w:r>
      <w:r w:rsidR="003E7AA8">
        <w:rPr>
          <w:sz w:val="28"/>
          <w:szCs w:val="28"/>
          <w:lang w:val="uk-UA"/>
        </w:rPr>
        <w:t xml:space="preserve">себе </w:t>
      </w:r>
      <w:r>
        <w:rPr>
          <w:sz w:val="28"/>
          <w:szCs w:val="28"/>
          <w:lang w:val="uk-UA"/>
        </w:rPr>
        <w:t xml:space="preserve">в музичних,  мистецьких </w:t>
      </w:r>
      <w:r w:rsidR="003E7AA8">
        <w:rPr>
          <w:sz w:val="28"/>
          <w:szCs w:val="28"/>
          <w:lang w:val="uk-UA"/>
        </w:rPr>
        <w:t>та сценічних видах діяльності та отримати за це винагороди. Бажаючі відвідують шкільні гуртки.</w:t>
      </w:r>
    </w:p>
    <w:p w:rsidR="003E7AA8" w:rsidRDefault="003E7AA8" w:rsidP="006C6CBA">
      <w:pPr>
        <w:spacing w:line="360" w:lineRule="auto"/>
        <w:rPr>
          <w:sz w:val="28"/>
          <w:szCs w:val="28"/>
          <w:lang w:val="uk-UA"/>
        </w:rPr>
      </w:pPr>
      <w:r w:rsidRPr="00F25800">
        <w:rPr>
          <w:sz w:val="28"/>
          <w:szCs w:val="28"/>
          <w:u w:val="single"/>
          <w:lang w:val="uk-UA"/>
        </w:rPr>
        <w:t xml:space="preserve">Блок </w:t>
      </w:r>
      <w:r>
        <w:rPr>
          <w:sz w:val="28"/>
          <w:szCs w:val="28"/>
          <w:u w:val="single"/>
          <w:lang w:val="uk-UA"/>
        </w:rPr>
        <w:t>7</w:t>
      </w:r>
      <w:r w:rsidRPr="00F25800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 xml:space="preserve">  «</w:t>
      </w:r>
      <w:r w:rsidRPr="003E7AA8">
        <w:rPr>
          <w:sz w:val="28"/>
          <w:szCs w:val="28"/>
          <w:lang w:val="uk-UA"/>
        </w:rPr>
        <w:t>Узгодження виховних впливів школи і сім’ї шляхом залучення батьків</w:t>
      </w:r>
      <w:r>
        <w:rPr>
          <w:sz w:val="28"/>
          <w:szCs w:val="28"/>
          <w:lang w:val="uk-UA"/>
        </w:rPr>
        <w:t>». Постійними бажаними гостями школи є батьки. Вчителі систематично надають рекомендації батькам щодо допомоги дітям у виконанні домашніх завдань</w:t>
      </w:r>
      <w:r w:rsidR="00452D84">
        <w:rPr>
          <w:sz w:val="28"/>
          <w:szCs w:val="28"/>
          <w:lang w:val="uk-UA"/>
        </w:rPr>
        <w:t xml:space="preserve"> та регулярно інформують про події та новини шкільного життя</w:t>
      </w:r>
      <w:r>
        <w:rPr>
          <w:sz w:val="28"/>
          <w:szCs w:val="28"/>
          <w:lang w:val="uk-UA"/>
        </w:rPr>
        <w:t xml:space="preserve">. На батьківських всеобучах обговорюється політика та правила поведінки у школі. Школа активно сприяє співпраці </w:t>
      </w:r>
      <w:r w:rsidR="00452D84">
        <w:rPr>
          <w:sz w:val="28"/>
          <w:szCs w:val="28"/>
          <w:lang w:val="uk-UA"/>
        </w:rPr>
        <w:t xml:space="preserve">батьків, учителів та </w:t>
      </w:r>
      <w:r>
        <w:rPr>
          <w:sz w:val="28"/>
          <w:szCs w:val="28"/>
          <w:lang w:val="uk-UA"/>
        </w:rPr>
        <w:t>учнів під час навчального процесу і поза ним.</w:t>
      </w:r>
    </w:p>
    <w:p w:rsidR="00452D84" w:rsidRDefault="00452D84" w:rsidP="006C6CBA">
      <w:pPr>
        <w:spacing w:line="360" w:lineRule="auto"/>
        <w:rPr>
          <w:sz w:val="28"/>
          <w:szCs w:val="28"/>
          <w:lang w:val="uk-UA"/>
        </w:rPr>
      </w:pPr>
      <w:r w:rsidRPr="00F25800">
        <w:rPr>
          <w:sz w:val="28"/>
          <w:szCs w:val="28"/>
          <w:u w:val="single"/>
          <w:lang w:val="uk-UA"/>
        </w:rPr>
        <w:t xml:space="preserve">Блок </w:t>
      </w:r>
      <w:r>
        <w:rPr>
          <w:sz w:val="28"/>
          <w:szCs w:val="28"/>
          <w:u w:val="single"/>
          <w:lang w:val="uk-UA"/>
        </w:rPr>
        <w:t>8. «</w:t>
      </w:r>
      <w:r w:rsidRPr="00452D84">
        <w:rPr>
          <w:sz w:val="28"/>
          <w:szCs w:val="28"/>
          <w:lang w:val="uk-UA"/>
        </w:rPr>
        <w:t>Сприяння рівним можливостям учнів щодо участі у прийняті рішень</w:t>
      </w:r>
      <w:r>
        <w:rPr>
          <w:b/>
          <w:sz w:val="22"/>
          <w:szCs w:val="22"/>
          <w:lang w:val="uk-UA"/>
        </w:rPr>
        <w:t xml:space="preserve">».  </w:t>
      </w:r>
      <w:r w:rsidRPr="00452D84">
        <w:rPr>
          <w:sz w:val="28"/>
          <w:szCs w:val="28"/>
          <w:lang w:val="uk-UA"/>
        </w:rPr>
        <w:t>Усі учні мають право</w:t>
      </w:r>
      <w:r>
        <w:rPr>
          <w:sz w:val="28"/>
          <w:szCs w:val="28"/>
          <w:lang w:val="uk-UA"/>
        </w:rPr>
        <w:t xml:space="preserve"> відкрито висловлювати свої думки та почуття щодо навчання та шкільного життя. Створено шкільний парламент, який активно сприяє залученню учнів до прийняття рішень щодо організації навчання та відпочинку</w:t>
      </w:r>
      <w:r w:rsidR="000E390C">
        <w:rPr>
          <w:sz w:val="28"/>
          <w:szCs w:val="28"/>
          <w:lang w:val="uk-UA"/>
        </w:rPr>
        <w:t xml:space="preserve"> та обговоренню статуту школи</w:t>
      </w:r>
      <w:r>
        <w:rPr>
          <w:sz w:val="28"/>
          <w:szCs w:val="28"/>
          <w:lang w:val="uk-UA"/>
        </w:rPr>
        <w:t xml:space="preserve">. Систематично проводиться просвітницько-профілактична робота з учнями щодо профілактики ксенофобії, </w:t>
      </w:r>
      <w:r w:rsidR="000E390C">
        <w:rPr>
          <w:sz w:val="28"/>
          <w:szCs w:val="28"/>
          <w:lang w:val="uk-UA"/>
        </w:rPr>
        <w:t xml:space="preserve">гендерної нерівності </w:t>
      </w:r>
      <w:r>
        <w:rPr>
          <w:sz w:val="28"/>
          <w:szCs w:val="28"/>
          <w:lang w:val="uk-UA"/>
        </w:rPr>
        <w:t xml:space="preserve">та </w:t>
      </w:r>
      <w:r w:rsidR="000E390C">
        <w:rPr>
          <w:sz w:val="28"/>
          <w:szCs w:val="28"/>
          <w:lang w:val="uk-UA"/>
        </w:rPr>
        <w:t>пропагується толерантне ставлення до «не таких як усі»</w:t>
      </w:r>
      <w:r>
        <w:rPr>
          <w:sz w:val="28"/>
          <w:szCs w:val="28"/>
          <w:lang w:val="uk-UA"/>
        </w:rPr>
        <w:t>.</w:t>
      </w:r>
      <w:r w:rsidR="000E390C">
        <w:rPr>
          <w:sz w:val="28"/>
          <w:szCs w:val="28"/>
          <w:lang w:val="uk-UA"/>
        </w:rPr>
        <w:t xml:space="preserve"> </w:t>
      </w:r>
    </w:p>
    <w:p w:rsidR="000E390C" w:rsidRDefault="000E390C" w:rsidP="006C6CBA">
      <w:pPr>
        <w:spacing w:line="360" w:lineRule="auto"/>
        <w:rPr>
          <w:sz w:val="28"/>
          <w:szCs w:val="28"/>
          <w:lang w:val="uk-UA"/>
        </w:rPr>
      </w:pPr>
      <w:r w:rsidRPr="00F25800">
        <w:rPr>
          <w:sz w:val="28"/>
          <w:szCs w:val="28"/>
          <w:u w:val="single"/>
          <w:lang w:val="uk-UA"/>
        </w:rPr>
        <w:t xml:space="preserve">Блок </w:t>
      </w:r>
      <w:r>
        <w:rPr>
          <w:sz w:val="28"/>
          <w:szCs w:val="28"/>
          <w:u w:val="single"/>
          <w:lang w:val="uk-UA"/>
        </w:rPr>
        <w:t>9. «</w:t>
      </w:r>
      <w:r w:rsidRPr="000E390C">
        <w:rPr>
          <w:sz w:val="28"/>
          <w:szCs w:val="28"/>
          <w:lang w:val="uk-UA"/>
        </w:rPr>
        <w:t>Якісна превентивна освіта</w:t>
      </w:r>
      <w:r>
        <w:rPr>
          <w:sz w:val="28"/>
          <w:szCs w:val="28"/>
          <w:lang w:val="uk-UA"/>
        </w:rPr>
        <w:t xml:space="preserve">». До робочого плану школи включено факультативні курси за програмою «Захисти себе від ВІЛ», що </w:t>
      </w:r>
      <w:r w:rsidR="006C6CBA">
        <w:rPr>
          <w:sz w:val="28"/>
          <w:szCs w:val="28"/>
          <w:lang w:val="uk-UA"/>
        </w:rPr>
        <w:t>викладається</w:t>
      </w:r>
      <w:r>
        <w:rPr>
          <w:sz w:val="28"/>
          <w:szCs w:val="28"/>
          <w:lang w:val="uk-UA"/>
        </w:rPr>
        <w:t xml:space="preserve"> психологом, яка пройшла курси за цією програмою. </w:t>
      </w:r>
      <w:r w:rsidR="00AF692C">
        <w:rPr>
          <w:sz w:val="28"/>
          <w:szCs w:val="28"/>
          <w:lang w:val="uk-UA"/>
        </w:rPr>
        <w:t xml:space="preserve">Учні в повній мірі забезпечені навчально-методичними комплектами. </w:t>
      </w:r>
      <w:r>
        <w:rPr>
          <w:sz w:val="28"/>
          <w:szCs w:val="28"/>
          <w:lang w:val="uk-UA"/>
        </w:rPr>
        <w:t xml:space="preserve">Під час навчально-виховного процесу учитель спілкується з учнями на засадах діалогу, партнерства і заохочує їх працювати разом та використовує інтерактивні методи роботи. </w:t>
      </w:r>
      <w:r w:rsidR="00AF692C">
        <w:rPr>
          <w:sz w:val="28"/>
          <w:szCs w:val="28"/>
          <w:lang w:val="uk-UA"/>
        </w:rPr>
        <w:t xml:space="preserve">Тематика виховних годин, факультативних занять, гуртків відповідає віковим потребам учнів і спрямована на формування таких </w:t>
      </w:r>
      <w:r w:rsidR="006C6CBA">
        <w:rPr>
          <w:sz w:val="28"/>
          <w:szCs w:val="28"/>
          <w:lang w:val="uk-UA"/>
        </w:rPr>
        <w:t>життєвих</w:t>
      </w:r>
      <w:r w:rsidR="00AF692C">
        <w:rPr>
          <w:sz w:val="28"/>
          <w:szCs w:val="28"/>
          <w:lang w:val="uk-UA"/>
        </w:rPr>
        <w:t xml:space="preserve"> навичок: критичного мислення, ефективної комунікації, розбудови </w:t>
      </w:r>
      <w:r w:rsidR="00AF692C">
        <w:rPr>
          <w:sz w:val="28"/>
          <w:szCs w:val="28"/>
          <w:lang w:val="uk-UA"/>
        </w:rPr>
        <w:lastRenderedPageBreak/>
        <w:t xml:space="preserve">рівноправних міжособистісних стосунків, запобігання стресам і їх подолання, опору соціальному тиску, відмова від небажаних пропозицій. </w:t>
      </w:r>
      <w:r w:rsidR="00D131AB">
        <w:rPr>
          <w:sz w:val="28"/>
          <w:szCs w:val="28"/>
          <w:lang w:val="uk-UA"/>
        </w:rPr>
        <w:t>У школі проводяться батьківські збори, тренінгові заняття для підвищення компетентності батьків, щодо вживання дітьми алкоголю, наркотичних та інших психотропних речовин.</w:t>
      </w:r>
      <w:r w:rsidR="006C6CBA">
        <w:rPr>
          <w:sz w:val="28"/>
          <w:szCs w:val="28"/>
          <w:lang w:val="uk-UA"/>
        </w:rPr>
        <w:t xml:space="preserve"> Школа має свій веб-сайт, на якому висвітлюється діяльність закладу, а педагогічний колектив активно бере участь у районних презентаціях і виставках. Якість превентивної освіти регулярно обговорюється на засіданнях методичної ради і методичних об'єднань вчителів-предметників та класних керівників. </w:t>
      </w:r>
    </w:p>
    <w:p w:rsidR="006C6CBA" w:rsidRDefault="006C6CBA" w:rsidP="006C6CB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наостанок хочеться звернутися до трьох основних постулатів, сформульованих  видатним педагогом Шалвою Амонашвілі, якими керуються вчителі нашої школи, визначивши  провідним у своїй діяльності особистісно орієнтований підхід щодо здійснення превентивного виховання школярів:</w:t>
      </w:r>
    </w:p>
    <w:p w:rsidR="006C6CBA" w:rsidRDefault="006C6CBA" w:rsidP="006C6CB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E7D49">
        <w:rPr>
          <w:b/>
          <w:sz w:val="28"/>
          <w:szCs w:val="28"/>
          <w:lang w:val="uk-UA"/>
        </w:rPr>
        <w:t>Постулат 1.</w:t>
      </w:r>
      <w:r>
        <w:rPr>
          <w:sz w:val="28"/>
          <w:szCs w:val="28"/>
          <w:lang w:val="uk-UA"/>
        </w:rPr>
        <w:t xml:space="preserve"> Дитина – явище в нашому земному житті, а не випадковість.</w:t>
      </w:r>
    </w:p>
    <w:p w:rsidR="006C6CBA" w:rsidRDefault="006C6CBA" w:rsidP="006C6CB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E7D49">
        <w:rPr>
          <w:b/>
          <w:sz w:val="28"/>
          <w:szCs w:val="28"/>
          <w:lang w:val="uk-UA"/>
        </w:rPr>
        <w:t>Постулат 2.</w:t>
      </w:r>
      <w:r>
        <w:rPr>
          <w:sz w:val="28"/>
          <w:szCs w:val="28"/>
          <w:lang w:val="uk-UA"/>
        </w:rPr>
        <w:t xml:space="preserve"> Дитина як явище несе в собі своє життєве завдання, життєву місію, якій вона має служити.</w:t>
      </w:r>
    </w:p>
    <w:p w:rsidR="006C6CBA" w:rsidRDefault="006C6CBA" w:rsidP="006C6CB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E7D49">
        <w:rPr>
          <w:b/>
          <w:sz w:val="28"/>
          <w:szCs w:val="28"/>
          <w:lang w:val="uk-UA"/>
        </w:rPr>
        <w:t>Постулат 3.</w:t>
      </w:r>
      <w:r>
        <w:rPr>
          <w:sz w:val="28"/>
          <w:szCs w:val="28"/>
          <w:lang w:val="uk-UA"/>
        </w:rPr>
        <w:t xml:space="preserve"> Дитина – вище творіння Природи і Космосу і несе в собі їхні риси –  могутність і безмежність.</w:t>
      </w:r>
    </w:p>
    <w:p w:rsidR="006C6CBA" w:rsidRDefault="006C6CBA" w:rsidP="006C6CB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Обравши для себе ці мудрі твердження як орієнтир, можна досягти поставленої мети – виховання здорових, успішних і щасливих особистостей.</w:t>
      </w:r>
    </w:p>
    <w:p w:rsidR="00AF692C" w:rsidRPr="000E390C" w:rsidRDefault="00AF692C" w:rsidP="006C6CBA">
      <w:pPr>
        <w:spacing w:line="360" w:lineRule="auto"/>
        <w:rPr>
          <w:sz w:val="28"/>
          <w:szCs w:val="28"/>
          <w:lang w:val="uk-UA"/>
        </w:rPr>
      </w:pPr>
    </w:p>
    <w:p w:rsidR="000E390C" w:rsidRPr="00452D84" w:rsidRDefault="000E390C" w:rsidP="006C6CBA">
      <w:pPr>
        <w:spacing w:line="360" w:lineRule="auto"/>
        <w:rPr>
          <w:sz w:val="28"/>
          <w:szCs w:val="28"/>
          <w:lang w:val="uk-UA"/>
        </w:rPr>
      </w:pPr>
    </w:p>
    <w:p w:rsidR="00586156" w:rsidRPr="003E7AA8" w:rsidRDefault="00572FFE" w:rsidP="006C6CBA">
      <w:pPr>
        <w:spacing w:line="360" w:lineRule="auto"/>
        <w:rPr>
          <w:sz w:val="28"/>
          <w:szCs w:val="28"/>
          <w:lang w:val="uk-UA"/>
        </w:rPr>
      </w:pPr>
      <w:r w:rsidRPr="003E7AA8">
        <w:rPr>
          <w:sz w:val="28"/>
          <w:szCs w:val="28"/>
          <w:lang w:val="uk-UA"/>
        </w:rPr>
        <w:t xml:space="preserve"> </w:t>
      </w:r>
    </w:p>
    <w:p w:rsidR="00586156" w:rsidRPr="00586156" w:rsidRDefault="00586156" w:rsidP="006C6CBA">
      <w:pPr>
        <w:spacing w:line="360" w:lineRule="auto"/>
        <w:rPr>
          <w:sz w:val="28"/>
          <w:szCs w:val="28"/>
          <w:lang w:val="uk-UA"/>
        </w:rPr>
      </w:pPr>
    </w:p>
    <w:p w:rsidR="0091236E" w:rsidRPr="0091236E" w:rsidRDefault="0091236E" w:rsidP="006C6CBA">
      <w:pPr>
        <w:spacing w:line="360" w:lineRule="auto"/>
        <w:rPr>
          <w:sz w:val="28"/>
          <w:szCs w:val="28"/>
          <w:lang w:val="uk-UA"/>
        </w:rPr>
      </w:pPr>
    </w:p>
    <w:sectPr w:rsidR="0091236E" w:rsidRPr="0091236E" w:rsidSect="006C6C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D5F02"/>
    <w:multiLevelType w:val="hybridMultilevel"/>
    <w:tmpl w:val="24AE6FBC"/>
    <w:lvl w:ilvl="0" w:tplc="23CC97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058A"/>
    <w:rsid w:val="00023F20"/>
    <w:rsid w:val="000D47D6"/>
    <w:rsid w:val="000E390C"/>
    <w:rsid w:val="0025052D"/>
    <w:rsid w:val="002741B3"/>
    <w:rsid w:val="002955AE"/>
    <w:rsid w:val="002A4756"/>
    <w:rsid w:val="002B1EB0"/>
    <w:rsid w:val="003E7AA8"/>
    <w:rsid w:val="00452D84"/>
    <w:rsid w:val="00572FFE"/>
    <w:rsid w:val="0058058A"/>
    <w:rsid w:val="00586156"/>
    <w:rsid w:val="006C6CBA"/>
    <w:rsid w:val="007B7DDA"/>
    <w:rsid w:val="0083559F"/>
    <w:rsid w:val="00904302"/>
    <w:rsid w:val="0091236E"/>
    <w:rsid w:val="00A12F3A"/>
    <w:rsid w:val="00AF692C"/>
    <w:rsid w:val="00C52BAA"/>
    <w:rsid w:val="00D131AB"/>
    <w:rsid w:val="00F25800"/>
    <w:rsid w:val="00F600DD"/>
    <w:rsid w:val="00FF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8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2014-06-19T11:23:00Z</dcterms:created>
  <dcterms:modified xsi:type="dcterms:W3CDTF">2014-06-19T11:23:00Z</dcterms:modified>
</cp:coreProperties>
</file>