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265" w:rsidRDefault="00130265" w:rsidP="00130265">
      <w:pPr>
        <w:spacing w:after="0" w:line="360" w:lineRule="auto"/>
        <w:ind w:left="-567" w:hanging="284"/>
        <w:jc w:val="center"/>
        <w:rPr>
          <w:rFonts w:ascii="Times New Roman" w:hAnsi="Times New Roman"/>
          <w:b/>
          <w:sz w:val="28"/>
          <w:szCs w:val="28"/>
        </w:rPr>
      </w:pPr>
      <w:r>
        <w:rPr>
          <w:rFonts w:ascii="Times New Roman" w:hAnsi="Times New Roman"/>
          <w:b/>
          <w:sz w:val="28"/>
          <w:szCs w:val="28"/>
        </w:rPr>
        <w:t>Опис моделі</w:t>
      </w:r>
      <w:r w:rsidRPr="001601E9">
        <w:rPr>
          <w:rFonts w:ascii="Times New Roman" w:hAnsi="Times New Roman"/>
          <w:b/>
          <w:sz w:val="28"/>
          <w:szCs w:val="28"/>
        </w:rPr>
        <w:t xml:space="preserve"> превентивної освіти НВК «СЗШ І-ІІІ ст. – ДНЗ»</w:t>
      </w:r>
    </w:p>
    <w:p w:rsidR="00130265" w:rsidRDefault="00130265" w:rsidP="00130265">
      <w:pPr>
        <w:spacing w:after="0" w:line="360" w:lineRule="auto"/>
        <w:ind w:left="-567" w:hanging="284"/>
        <w:jc w:val="center"/>
        <w:rPr>
          <w:rFonts w:ascii="Times New Roman" w:hAnsi="Times New Roman"/>
          <w:sz w:val="28"/>
          <w:szCs w:val="28"/>
        </w:rPr>
      </w:pPr>
      <w:r>
        <w:rPr>
          <w:rFonts w:ascii="Times New Roman" w:hAnsi="Times New Roman"/>
          <w:b/>
          <w:noProof/>
          <w:sz w:val="28"/>
          <w:szCs w:val="28"/>
          <w:lang w:eastAsia="uk-UA"/>
        </w:rPr>
        <w:pict>
          <v:shapetype id="_x0000_t202" coordsize="21600,21600" o:spt="202" path="m,l,21600r21600,l21600,xe">
            <v:stroke joinstyle="miter"/>
            <v:path gradientshapeok="t" o:connecttype="rect"/>
          </v:shapetype>
          <v:shape id="_x0000_s1156" type="#_x0000_t202" style="position:absolute;left:0;text-align:left;margin-left:233.75pt;margin-top:378.55pt;width:41pt;height:17.4pt;z-index:251660288;mso-width-relative:margin;mso-height-relative:margin">
            <v:textbox>
              <w:txbxContent>
                <w:p w:rsidR="00130265" w:rsidRPr="007310A9" w:rsidRDefault="00130265" w:rsidP="00130265">
                  <w:pPr>
                    <w:rPr>
                      <w:rFonts w:ascii="Times New Roman" w:hAnsi="Times New Roman"/>
                      <w:sz w:val="20"/>
                      <w:lang w:val="ru-RU"/>
                    </w:rPr>
                  </w:pPr>
                  <w:r w:rsidRPr="007310A9">
                    <w:rPr>
                      <w:rFonts w:ascii="Times New Roman" w:hAnsi="Times New Roman"/>
                      <w:sz w:val="20"/>
                      <w:lang w:val="ru-RU"/>
                    </w:rPr>
                    <w:t>Рис. 1</w:t>
                  </w:r>
                </w:p>
              </w:txbxContent>
            </v:textbox>
          </v:shape>
        </w:pict>
      </w:r>
      <w:r>
        <w:rPr>
          <w:rFonts w:ascii="Times New Roman" w:hAnsi="Times New Roman"/>
          <w:b/>
          <w:sz w:val="28"/>
          <w:szCs w:val="28"/>
        </w:rPr>
        <w:t>с. </w:t>
      </w:r>
      <w:proofErr w:type="spellStart"/>
      <w:r>
        <w:rPr>
          <w:rFonts w:ascii="Times New Roman" w:hAnsi="Times New Roman"/>
          <w:b/>
          <w:sz w:val="28"/>
          <w:szCs w:val="28"/>
        </w:rPr>
        <w:t>В</w:t>
      </w:r>
      <w:r w:rsidRPr="001601E9">
        <w:rPr>
          <w:rFonts w:ascii="Times New Roman" w:hAnsi="Times New Roman"/>
          <w:b/>
          <w:sz w:val="28"/>
          <w:szCs w:val="28"/>
        </w:rPr>
        <w:t>ороців</w:t>
      </w:r>
      <w:proofErr w:type="spellEnd"/>
      <w:r>
        <w:rPr>
          <w:rFonts w:ascii="Times New Roman" w:hAnsi="Times New Roman"/>
          <w:b/>
          <w:noProof/>
          <w:sz w:val="28"/>
          <w:szCs w:val="28"/>
          <w:lang w:val="ru-RU" w:eastAsia="ru-RU"/>
        </w:rPr>
        <w:drawing>
          <wp:inline distT="0" distB="0" distL="0" distR="0">
            <wp:extent cx="6353175" cy="4743450"/>
            <wp:effectExtent l="19050" t="19050" r="28575" b="19050"/>
            <wp:docPr id="2" name="Схе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1"/>
                    <pic:cNvPicPr>
                      <a:picLocks noChangeArrowheads="1"/>
                    </pic:cNvPicPr>
                  </pic:nvPicPr>
                  <pic:blipFill>
                    <a:blip r:embed="rId5" cstate="print"/>
                    <a:srcRect l="-2776" t="-960" r="-1064" b="-4640"/>
                    <a:stretch>
                      <a:fillRect/>
                    </a:stretch>
                  </pic:blipFill>
                  <pic:spPr bwMode="auto">
                    <a:xfrm>
                      <a:off x="0" y="0"/>
                      <a:ext cx="6353175" cy="4743450"/>
                    </a:xfrm>
                    <a:prstGeom prst="rect">
                      <a:avLst/>
                    </a:prstGeom>
                    <a:noFill/>
                    <a:ln w="6350" cmpd="sng">
                      <a:solidFill>
                        <a:srgbClr val="000000"/>
                      </a:solidFill>
                      <a:miter lim="800000"/>
                      <a:headEnd/>
                      <a:tailEnd/>
                    </a:ln>
                    <a:effectLst/>
                  </pic:spPr>
                </pic:pic>
              </a:graphicData>
            </a:graphic>
          </wp:inline>
        </w:drawing>
      </w:r>
    </w:p>
    <w:p w:rsidR="00130265" w:rsidRDefault="00130265" w:rsidP="00130265">
      <w:pPr>
        <w:spacing w:after="0" w:line="360" w:lineRule="auto"/>
        <w:ind w:left="-142" w:firstLine="850"/>
        <w:jc w:val="both"/>
        <w:rPr>
          <w:rFonts w:ascii="Times New Roman" w:hAnsi="Times New Roman"/>
          <w:sz w:val="28"/>
          <w:szCs w:val="28"/>
        </w:rPr>
      </w:pPr>
      <w:r>
        <w:rPr>
          <w:rFonts w:ascii="Times New Roman" w:hAnsi="Times New Roman"/>
          <w:sz w:val="28"/>
          <w:szCs w:val="28"/>
        </w:rPr>
        <w:t>Проблема превентивного виховання завжди була і є пріоритетною в системі психолого-педагогічних, медичних, правових, соціальних досліджень у різних країнах світу. В Україні ця проблема перебуває в полі особливої гостроти, оскільки молодь формується в складних соціально-культурних умовах екологічних і політичних суперечностей, неврівноваженості соціальних процесів, кримінальності суспільства. Зростає кількість дітей з порушенням норм поведінки та тих, які відносяться до групи ризику, що, у свою чергу, зумовлює зростання кількості осіб, які страждають на алкоголізм, наркоманію, ВІЛ-інфікування. Збільшується кількість дітей із девіантною поведінкою Не можна говорити про здоровий спосіб життя не дбаючи про здоров’я, не формуючи культури ставлення до власного здоров’я та здоров’я оточуючих.</w:t>
      </w:r>
    </w:p>
    <w:p w:rsidR="00130265" w:rsidRPr="007850D4" w:rsidRDefault="00130265" w:rsidP="00130265">
      <w:pPr>
        <w:spacing w:after="0" w:line="360" w:lineRule="auto"/>
        <w:ind w:left="-142" w:firstLine="850"/>
        <w:jc w:val="both"/>
        <w:rPr>
          <w:rFonts w:ascii="Times New Roman" w:hAnsi="Times New Roman"/>
          <w:i/>
          <w:sz w:val="28"/>
          <w:szCs w:val="28"/>
        </w:rPr>
      </w:pPr>
      <w:r>
        <w:rPr>
          <w:rFonts w:ascii="Times New Roman" w:hAnsi="Times New Roman"/>
          <w:sz w:val="28"/>
          <w:szCs w:val="28"/>
        </w:rPr>
        <w:br w:type="page"/>
      </w:r>
      <w:r>
        <w:rPr>
          <w:rFonts w:ascii="Times New Roman" w:hAnsi="Times New Roman"/>
          <w:sz w:val="28"/>
          <w:szCs w:val="28"/>
        </w:rPr>
        <w:lastRenderedPageBreak/>
        <w:t>У кожного свої підходи, особисте бачення розв’язання цієї проблеми. Наш педагогічний колектив переорієнтовує організацію навчально-виховного процесу на формування культури здоров’я. За цим показником створено модель превентивної освіти, що забезпечує необхідні умови для успішного впровадження інноваційних педагогічних технологій, оптимального розвитку особистості школярів, збереженню здоров’я та безпеки життєдіяльності учнів. Саме таким чином можна виховати гармонійно розвинену, морально-здорову, цілеспрямовану, творчу, високоерудовану, національно-свідому особистість.</w:t>
      </w:r>
    </w:p>
    <w:p w:rsidR="00130265" w:rsidRDefault="00130265" w:rsidP="00130265">
      <w:pPr>
        <w:spacing w:after="0" w:line="360" w:lineRule="auto"/>
        <w:ind w:firstLine="851"/>
        <w:jc w:val="both"/>
        <w:rPr>
          <w:rFonts w:ascii="Times New Roman" w:hAnsi="Times New Roman"/>
          <w:sz w:val="28"/>
          <w:szCs w:val="28"/>
        </w:rPr>
      </w:pPr>
      <w:r>
        <w:rPr>
          <w:rFonts w:ascii="Times New Roman" w:hAnsi="Times New Roman"/>
          <w:sz w:val="28"/>
          <w:szCs w:val="28"/>
        </w:rPr>
        <w:t xml:space="preserve">У школі функціонує комплексна програма «Я і моє здоров’я» </w:t>
      </w:r>
      <w:r>
        <w:rPr>
          <w:rFonts w:ascii="Times New Roman" w:hAnsi="Times New Roman"/>
          <w:i/>
          <w:sz w:val="28"/>
          <w:szCs w:val="28"/>
        </w:rPr>
        <w:t xml:space="preserve"> </w:t>
      </w:r>
      <w:r>
        <w:rPr>
          <w:rFonts w:ascii="Times New Roman" w:hAnsi="Times New Roman"/>
          <w:sz w:val="28"/>
          <w:szCs w:val="28"/>
        </w:rPr>
        <w:t xml:space="preserve">для учнів 1-4 класів, для учнів 5-9 класів, для учнів 10-11 класів. Цілі і завдання якої передбачають організацію і здійснення превентивної освіти. Мета програми – виховання в учнів почуття відповідальності за власне здоров’я і власну поведінку. </w:t>
      </w:r>
    </w:p>
    <w:p w:rsidR="00130265" w:rsidRDefault="00130265" w:rsidP="00130265">
      <w:pPr>
        <w:spacing w:after="0" w:line="360" w:lineRule="auto"/>
        <w:ind w:firstLine="851"/>
        <w:jc w:val="both"/>
        <w:rPr>
          <w:rFonts w:ascii="Times New Roman" w:hAnsi="Times New Roman"/>
          <w:i/>
          <w:sz w:val="28"/>
          <w:szCs w:val="28"/>
        </w:rPr>
      </w:pPr>
      <w:r>
        <w:rPr>
          <w:rFonts w:ascii="Times New Roman" w:hAnsi="Times New Roman"/>
          <w:noProof/>
          <w:sz w:val="28"/>
          <w:szCs w:val="28"/>
          <w:lang w:eastAsia="uk-UA"/>
        </w:rPr>
        <w:pict>
          <v:shape id="_x0000_s1158" type="#_x0000_t202" style="position:absolute;left:0;text-align:left;margin-left:308.85pt;margin-top:387.85pt;width:42.6pt;height:18.6pt;z-index:251662336;mso-width-relative:margin;mso-height-relative:margin">
            <v:textbox style="mso-next-textbox:#_x0000_s1158">
              <w:txbxContent>
                <w:p w:rsidR="00130265" w:rsidRPr="007310A9" w:rsidRDefault="00130265" w:rsidP="00130265">
                  <w:pPr>
                    <w:rPr>
                      <w:rFonts w:ascii="Times New Roman" w:hAnsi="Times New Roman"/>
                      <w:sz w:val="20"/>
                      <w:lang w:val="ru-RU"/>
                    </w:rPr>
                  </w:pPr>
                  <w:r w:rsidRPr="007310A9">
                    <w:rPr>
                      <w:rFonts w:ascii="Times New Roman" w:hAnsi="Times New Roman"/>
                      <w:sz w:val="20"/>
                      <w:lang w:val="ru-RU"/>
                    </w:rPr>
                    <w:t>Рис</w:t>
                  </w:r>
                  <w:r>
                    <w:rPr>
                      <w:rFonts w:ascii="Times New Roman" w:hAnsi="Times New Roman"/>
                      <w:sz w:val="20"/>
                      <w:lang w:val="ru-RU"/>
                    </w:rPr>
                    <w:t>. 2</w:t>
                  </w:r>
                </w:p>
              </w:txbxContent>
            </v:textbox>
          </v:shape>
        </w:pict>
      </w:r>
      <w:r>
        <w:rPr>
          <w:noProof/>
          <w:lang w:val="ru-RU" w:eastAsia="ru-RU"/>
        </w:rPr>
        <w:drawing>
          <wp:anchor distT="0" distB="0" distL="114300" distR="114300" simplePos="0" relativeHeight="251661312" behindDoc="0" locked="0" layoutInCell="1" allowOverlap="1">
            <wp:simplePos x="0" y="0"/>
            <wp:positionH relativeFrom="column">
              <wp:posOffset>3922395</wp:posOffset>
            </wp:positionH>
            <wp:positionV relativeFrom="paragraph">
              <wp:posOffset>1938020</wp:posOffset>
            </wp:positionV>
            <wp:extent cx="2522220" cy="3269615"/>
            <wp:effectExtent l="19050" t="0" r="0" b="0"/>
            <wp:wrapSquare wrapText="bothSides"/>
            <wp:docPr id="1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l="5173" t="22870" r="65773" b="10133"/>
                    <a:stretch>
                      <a:fillRect/>
                    </a:stretch>
                  </pic:blipFill>
                  <pic:spPr bwMode="auto">
                    <a:xfrm>
                      <a:off x="0" y="0"/>
                      <a:ext cx="2522220" cy="3269615"/>
                    </a:xfrm>
                    <a:prstGeom prst="rect">
                      <a:avLst/>
                    </a:prstGeom>
                    <a:noFill/>
                    <a:ln w="9525">
                      <a:noFill/>
                      <a:miter lim="800000"/>
                      <a:headEnd/>
                      <a:tailEnd/>
                    </a:ln>
                  </pic:spPr>
                </pic:pic>
              </a:graphicData>
            </a:graphic>
          </wp:anchor>
        </w:drawing>
      </w:r>
      <w:r>
        <w:rPr>
          <w:rFonts w:ascii="Times New Roman" w:hAnsi="Times New Roman"/>
          <w:sz w:val="28"/>
          <w:szCs w:val="28"/>
        </w:rPr>
        <w:t xml:space="preserve">Школа тісно співпрацює з усіма </w:t>
      </w:r>
      <w:r w:rsidRPr="00371670">
        <w:rPr>
          <w:rFonts w:ascii="Times New Roman" w:hAnsi="Times New Roman"/>
          <w:sz w:val="28"/>
          <w:szCs w:val="28"/>
        </w:rPr>
        <w:t>суб’єктами</w:t>
      </w:r>
      <w:r w:rsidRPr="00286E69">
        <w:rPr>
          <w:rFonts w:ascii="Times New Roman" w:hAnsi="Times New Roman"/>
          <w:b/>
          <w:sz w:val="28"/>
          <w:szCs w:val="28"/>
        </w:rPr>
        <w:t xml:space="preserve"> </w:t>
      </w:r>
      <w:r>
        <w:rPr>
          <w:rFonts w:ascii="Times New Roman" w:hAnsi="Times New Roman"/>
          <w:sz w:val="28"/>
          <w:szCs w:val="28"/>
        </w:rPr>
        <w:t>- учасниками навчально-виховного процесу</w:t>
      </w:r>
      <w:r>
        <w:rPr>
          <w:rFonts w:ascii="Times New Roman" w:hAnsi="Times New Roman"/>
          <w:i/>
          <w:sz w:val="28"/>
          <w:szCs w:val="28"/>
        </w:rPr>
        <w:t>.</w:t>
      </w:r>
      <w:r>
        <w:rPr>
          <w:rFonts w:ascii="Times New Roman" w:hAnsi="Times New Roman"/>
          <w:sz w:val="28"/>
          <w:szCs w:val="28"/>
        </w:rPr>
        <w:t xml:space="preserve"> Першоосновою розвитку дитини як особистості є виховання в сім’ї. З цією</w:t>
      </w:r>
      <w:r w:rsidRPr="00F53D56">
        <w:rPr>
          <w:rFonts w:ascii="Times New Roman" w:hAnsi="Times New Roman"/>
          <w:sz w:val="28"/>
          <w:szCs w:val="28"/>
        </w:rPr>
        <w:t xml:space="preserve"> метою розроблено основні шляхи формування здорового способу життя в сім'ї та школі</w:t>
      </w:r>
      <w:r>
        <w:rPr>
          <w:rFonts w:ascii="Times New Roman" w:hAnsi="Times New Roman"/>
          <w:sz w:val="28"/>
          <w:szCs w:val="28"/>
        </w:rPr>
        <w:t xml:space="preserve"> через реалізацію Моделі превентивної освіти </w:t>
      </w:r>
      <w:r w:rsidRPr="007310A9">
        <w:rPr>
          <w:rFonts w:ascii="Times New Roman" w:hAnsi="Times New Roman"/>
          <w:sz w:val="28"/>
          <w:szCs w:val="28"/>
        </w:rPr>
        <w:t>(рис. 1).</w:t>
      </w:r>
      <w:r>
        <w:rPr>
          <w:rFonts w:ascii="Times New Roman" w:hAnsi="Times New Roman"/>
          <w:sz w:val="28"/>
          <w:szCs w:val="28"/>
        </w:rPr>
        <w:t xml:space="preserve"> Співпраця батьків та вчителів навчального закладу реалізується відповідно до проекту «Сім'я – сім «я»»</w:t>
      </w:r>
      <w:r>
        <w:rPr>
          <w:rFonts w:ascii="Times New Roman" w:hAnsi="Times New Roman"/>
          <w:i/>
          <w:sz w:val="28"/>
          <w:szCs w:val="28"/>
        </w:rPr>
        <w:t xml:space="preserve">. </w:t>
      </w:r>
      <w:r>
        <w:rPr>
          <w:rFonts w:ascii="Times New Roman" w:hAnsi="Times New Roman"/>
          <w:sz w:val="28"/>
          <w:szCs w:val="28"/>
        </w:rPr>
        <w:t xml:space="preserve">Стосунки в трикутнику «батьки – діти – учителі» намагаємося розвивати спокійно, радісно для всіх, у взаєморозумінні, зацікавленій співпраці. Міцний зв'язок батьків формуємо з перших днів приходу дитини в школу. З цією метою у школі проводимо </w:t>
      </w:r>
      <w:r w:rsidRPr="00371670">
        <w:rPr>
          <w:rFonts w:ascii="Times New Roman" w:hAnsi="Times New Roman"/>
          <w:sz w:val="28"/>
          <w:szCs w:val="28"/>
        </w:rPr>
        <w:t>тижні відкритих дверей</w:t>
      </w:r>
      <w:r>
        <w:rPr>
          <w:rFonts w:ascii="Times New Roman" w:hAnsi="Times New Roman"/>
          <w:b/>
          <w:sz w:val="28"/>
          <w:szCs w:val="28"/>
        </w:rPr>
        <w:t xml:space="preserve">, </w:t>
      </w:r>
      <w:r>
        <w:rPr>
          <w:rFonts w:ascii="Times New Roman" w:hAnsi="Times New Roman"/>
          <w:sz w:val="28"/>
          <w:szCs w:val="28"/>
        </w:rPr>
        <w:t xml:space="preserve">впродовж яких кожен із батьків може прийти до класного керівника для бесіди, переконатися, що школа зацікавлена в успіхах їхніх дітей, що вона теж болісно реагує на невдачі дитини. Соціально-психологічна служба навчального закладу </w:t>
      </w:r>
      <w:r>
        <w:rPr>
          <w:rFonts w:ascii="Times New Roman" w:hAnsi="Times New Roman"/>
          <w:sz w:val="28"/>
          <w:szCs w:val="28"/>
        </w:rPr>
        <w:lastRenderedPageBreak/>
        <w:t>проводить моніторинги</w:t>
      </w:r>
      <w:r>
        <w:rPr>
          <w:rFonts w:ascii="Times New Roman" w:hAnsi="Times New Roman"/>
          <w:i/>
          <w:sz w:val="28"/>
          <w:szCs w:val="28"/>
        </w:rPr>
        <w:t>,</w:t>
      </w:r>
      <w:r>
        <w:rPr>
          <w:rFonts w:ascii="Times New Roman" w:hAnsi="Times New Roman"/>
          <w:sz w:val="28"/>
          <w:szCs w:val="28"/>
        </w:rPr>
        <w:t xml:space="preserve"> які надають інформацію про стосунки батьків і дітей або ставлення батьків до дітей, їхні погляди щодо деяких питань у вихованні</w:t>
      </w:r>
      <w:r>
        <w:rPr>
          <w:rFonts w:ascii="Times New Roman" w:hAnsi="Times New Roman"/>
          <w:i/>
          <w:sz w:val="28"/>
          <w:szCs w:val="28"/>
        </w:rPr>
        <w:t>.</w:t>
      </w:r>
      <w:r>
        <w:rPr>
          <w:rFonts w:ascii="Times New Roman" w:hAnsi="Times New Roman"/>
          <w:sz w:val="28"/>
          <w:szCs w:val="28"/>
        </w:rPr>
        <w:t xml:space="preserve"> Вже традиційними стали у нашій школі різноманітні </w:t>
      </w:r>
      <w:r w:rsidRPr="00371670">
        <w:rPr>
          <w:rFonts w:ascii="Times New Roman" w:hAnsi="Times New Roman"/>
          <w:sz w:val="28"/>
          <w:szCs w:val="28"/>
        </w:rPr>
        <w:t>форми і методи роботи</w:t>
      </w:r>
      <w:r>
        <w:rPr>
          <w:rFonts w:ascii="Times New Roman" w:hAnsi="Times New Roman"/>
          <w:b/>
          <w:sz w:val="28"/>
          <w:szCs w:val="28"/>
        </w:rPr>
        <w:t xml:space="preserve"> </w:t>
      </w:r>
      <w:r w:rsidRPr="007310A9">
        <w:rPr>
          <w:rFonts w:ascii="Times New Roman" w:hAnsi="Times New Roman"/>
          <w:sz w:val="28"/>
          <w:szCs w:val="28"/>
        </w:rPr>
        <w:t>(рис.</w:t>
      </w:r>
      <w:r>
        <w:rPr>
          <w:rFonts w:ascii="Times New Roman" w:hAnsi="Times New Roman"/>
          <w:sz w:val="28"/>
          <w:szCs w:val="28"/>
        </w:rPr>
        <w:t xml:space="preserve"> 2</w:t>
      </w:r>
      <w:r w:rsidRPr="007310A9">
        <w:rPr>
          <w:rFonts w:ascii="Times New Roman" w:hAnsi="Times New Roman"/>
          <w:sz w:val="28"/>
          <w:szCs w:val="28"/>
        </w:rPr>
        <w:t>).</w:t>
      </w:r>
      <w:r>
        <w:rPr>
          <w:rFonts w:ascii="Times New Roman" w:hAnsi="Times New Roman"/>
          <w:i/>
          <w:sz w:val="28"/>
          <w:szCs w:val="28"/>
        </w:rPr>
        <w:t xml:space="preserve"> </w:t>
      </w:r>
    </w:p>
    <w:p w:rsidR="00130265" w:rsidRDefault="00130265" w:rsidP="00130265">
      <w:pPr>
        <w:spacing w:after="0" w:line="360" w:lineRule="auto"/>
        <w:ind w:firstLine="851"/>
        <w:jc w:val="both"/>
        <w:rPr>
          <w:rFonts w:ascii="Times New Roman" w:hAnsi="Times New Roman"/>
          <w:i/>
          <w:sz w:val="28"/>
          <w:szCs w:val="28"/>
        </w:rPr>
      </w:pPr>
      <w:r w:rsidRPr="00286E69">
        <w:rPr>
          <w:rFonts w:ascii="Times New Roman" w:hAnsi="Times New Roman"/>
          <w:sz w:val="28"/>
          <w:szCs w:val="28"/>
        </w:rPr>
        <w:t>Здійснюється індивідуальна робота з ді</w:t>
      </w:r>
      <w:r>
        <w:rPr>
          <w:rFonts w:ascii="Times New Roman" w:hAnsi="Times New Roman"/>
          <w:sz w:val="28"/>
          <w:szCs w:val="28"/>
        </w:rPr>
        <w:t>тьми схильними до правопорушень, години спілкування на правові теми. У закладі відзначається Міжнародний день прав людини, святкуємо визначні дати в історії української державності. В основу процесу превентивного виховання у нашому закладі покладено небайдужість і саме це забезпечує взаємини партнерства, повагу до особистості дитини. Принципи</w:t>
      </w:r>
      <w:r w:rsidRPr="00956BCA">
        <w:rPr>
          <w:rFonts w:ascii="Times New Roman" w:hAnsi="Times New Roman"/>
          <w:sz w:val="28"/>
          <w:szCs w:val="28"/>
        </w:rPr>
        <w:t xml:space="preserve"> превентивного навчання – це зосередження на потенціалі та позитиві</w:t>
      </w:r>
      <w:r>
        <w:rPr>
          <w:rFonts w:ascii="Times New Roman" w:hAnsi="Times New Roman"/>
          <w:b/>
          <w:sz w:val="28"/>
          <w:szCs w:val="28"/>
        </w:rPr>
        <w:t>.</w:t>
      </w:r>
      <w:r>
        <w:rPr>
          <w:rFonts w:ascii="Times New Roman" w:hAnsi="Times New Roman"/>
          <w:sz w:val="28"/>
          <w:szCs w:val="28"/>
        </w:rPr>
        <w:t xml:space="preserve"> Мотивація при цьому ґрунтується не на страху перед наслідками ризикованої поведінки, а на тому, що кожен здатний захиститися від шкідливих звичок, якщо дотримуватиметься простих заходів безпеки. Постійно запрошуємо медичних працівників, працівників правоохоронних органів, працівників служби сім’ї і молоді, представників громадських організацій з якими тісно співпрацює школа</w:t>
      </w:r>
      <w:r>
        <w:rPr>
          <w:rFonts w:ascii="Times New Roman" w:hAnsi="Times New Roman"/>
          <w:i/>
          <w:sz w:val="28"/>
          <w:szCs w:val="28"/>
        </w:rPr>
        <w:t>.</w:t>
      </w:r>
      <w:r>
        <w:rPr>
          <w:rFonts w:ascii="Times New Roman" w:hAnsi="Times New Roman"/>
          <w:sz w:val="28"/>
          <w:szCs w:val="28"/>
        </w:rPr>
        <w:t xml:space="preserve"> </w:t>
      </w:r>
    </w:p>
    <w:p w:rsidR="00130265" w:rsidRDefault="00130265" w:rsidP="00130265">
      <w:pPr>
        <w:spacing w:after="0" w:line="360" w:lineRule="auto"/>
        <w:ind w:firstLine="851"/>
        <w:jc w:val="both"/>
        <w:rPr>
          <w:rFonts w:ascii="Times New Roman" w:hAnsi="Times New Roman"/>
          <w:sz w:val="28"/>
          <w:szCs w:val="28"/>
        </w:rPr>
      </w:pPr>
      <w:r>
        <w:rPr>
          <w:rFonts w:ascii="Times New Roman" w:hAnsi="Times New Roman"/>
          <w:sz w:val="28"/>
          <w:szCs w:val="28"/>
        </w:rPr>
        <w:t>Щороку у закладі вивчаємо і аналізуємо зайнятість учнів у позаурочний час. Майже 85% школярів охоплені роботою в гуртках, секціях.</w:t>
      </w:r>
    </w:p>
    <w:p w:rsidR="00130265" w:rsidRDefault="00130265" w:rsidP="00130265">
      <w:pPr>
        <w:spacing w:after="0" w:line="360" w:lineRule="auto"/>
        <w:ind w:firstLine="851"/>
        <w:jc w:val="both"/>
        <w:rPr>
          <w:rFonts w:ascii="Times New Roman" w:hAnsi="Times New Roman"/>
          <w:sz w:val="28"/>
          <w:szCs w:val="28"/>
        </w:rPr>
      </w:pPr>
      <w:r>
        <w:rPr>
          <w:rFonts w:ascii="Times New Roman" w:hAnsi="Times New Roman"/>
          <w:sz w:val="28"/>
          <w:szCs w:val="28"/>
        </w:rPr>
        <w:t xml:space="preserve">В рамках превентивної освіти навчально-виховного процесу у школі продумана ціла система роботи з </w:t>
      </w:r>
      <w:proofErr w:type="spellStart"/>
      <w:r>
        <w:rPr>
          <w:rFonts w:ascii="Times New Roman" w:hAnsi="Times New Roman"/>
          <w:sz w:val="28"/>
          <w:szCs w:val="28"/>
        </w:rPr>
        <w:t>педпрацівниками</w:t>
      </w:r>
      <w:proofErr w:type="spellEnd"/>
      <w:r>
        <w:rPr>
          <w:rFonts w:ascii="Times New Roman" w:hAnsi="Times New Roman"/>
          <w:sz w:val="28"/>
          <w:szCs w:val="28"/>
        </w:rPr>
        <w:t>, учнями, батьками</w:t>
      </w:r>
      <w:r w:rsidRPr="00E02454">
        <w:rPr>
          <w:rFonts w:ascii="Times New Roman" w:hAnsi="Times New Roman"/>
          <w:sz w:val="28"/>
          <w:szCs w:val="28"/>
        </w:rPr>
        <w:t xml:space="preserve"> </w:t>
      </w:r>
      <w:r>
        <w:rPr>
          <w:rFonts w:ascii="Times New Roman" w:hAnsi="Times New Roman"/>
          <w:sz w:val="28"/>
          <w:szCs w:val="28"/>
        </w:rPr>
        <w:t xml:space="preserve">(рис. 3). Так, організовано і проведено тренінги з вчителями, батьками «Навчаючись і навчаючи не нашкодь здоров’ю», «Здоров’я  - найбільше благо»; «Здоров’я дитини в сучасному світі», «СНІД: знати, щоб жити», зібрано матеріали  з творчих доробків </w:t>
      </w:r>
      <w:proofErr w:type="spellStart"/>
      <w:r>
        <w:rPr>
          <w:rFonts w:ascii="Times New Roman" w:hAnsi="Times New Roman"/>
          <w:sz w:val="28"/>
          <w:szCs w:val="28"/>
        </w:rPr>
        <w:t>вчителів-предметників</w:t>
      </w:r>
      <w:proofErr w:type="spellEnd"/>
      <w:r>
        <w:rPr>
          <w:rFonts w:ascii="Times New Roman" w:hAnsi="Times New Roman"/>
          <w:sz w:val="28"/>
          <w:szCs w:val="28"/>
        </w:rPr>
        <w:t xml:space="preserve"> «Шкільні  предмети і здоров’я», постійно проводяться конкурси проектів, буклетів, стіннівок на різну тематику. Спільними для педагогів, учнів, батьків є конкурси «Мистецтво бути здоровим», «Мій предмет і здоров’я», «Стати самостійним – не піддаватися негативному впливу». </w:t>
      </w:r>
    </w:p>
    <w:p w:rsidR="00130265" w:rsidRDefault="00130265" w:rsidP="00130265">
      <w:pPr>
        <w:spacing w:after="0" w:line="360" w:lineRule="auto"/>
        <w:ind w:firstLine="851"/>
        <w:jc w:val="both"/>
        <w:rPr>
          <w:rFonts w:ascii="Times New Roman" w:hAnsi="Times New Roman"/>
          <w:sz w:val="28"/>
          <w:szCs w:val="28"/>
        </w:rPr>
      </w:pPr>
    </w:p>
    <w:p w:rsidR="00130265" w:rsidRDefault="00130265" w:rsidP="00130265">
      <w:pPr>
        <w:spacing w:after="0" w:line="360" w:lineRule="auto"/>
        <w:ind w:firstLine="851"/>
        <w:jc w:val="both"/>
        <w:rPr>
          <w:rFonts w:ascii="Times New Roman" w:hAnsi="Times New Roman"/>
          <w:sz w:val="28"/>
          <w:szCs w:val="28"/>
        </w:rPr>
      </w:pPr>
    </w:p>
    <w:p w:rsidR="00130265" w:rsidRDefault="00130265" w:rsidP="00130265">
      <w:pPr>
        <w:spacing w:after="0" w:line="360" w:lineRule="auto"/>
        <w:ind w:firstLine="851"/>
        <w:jc w:val="both"/>
        <w:rPr>
          <w:rFonts w:ascii="Times New Roman" w:hAnsi="Times New Roman"/>
          <w:sz w:val="28"/>
          <w:szCs w:val="28"/>
        </w:rPr>
      </w:pPr>
    </w:p>
    <w:p w:rsidR="00130265" w:rsidRDefault="00130265" w:rsidP="00130265">
      <w:pPr>
        <w:spacing w:after="0" w:line="360" w:lineRule="auto"/>
        <w:ind w:firstLine="851"/>
        <w:jc w:val="both"/>
        <w:rPr>
          <w:rFonts w:ascii="Times New Roman" w:hAnsi="Times New Roman"/>
          <w:sz w:val="28"/>
          <w:szCs w:val="28"/>
        </w:rPr>
      </w:pPr>
      <w:r>
        <w:rPr>
          <w:rFonts w:ascii="Times New Roman" w:hAnsi="Times New Roman"/>
          <w:noProof/>
          <w:sz w:val="28"/>
          <w:szCs w:val="28"/>
          <w:lang w:eastAsia="uk-UA"/>
        </w:rPr>
        <w:pict>
          <v:shape id="_x0000_s1160" type="#_x0000_t202" style="position:absolute;left:0;text-align:left;margin-left:387.95pt;margin-top:519.35pt;width:41pt;height:17.4pt;z-index:251664384;mso-width-relative:margin;mso-height-relative:margin">
            <v:textbox>
              <w:txbxContent>
                <w:p w:rsidR="00130265" w:rsidRPr="007310A9" w:rsidRDefault="00130265" w:rsidP="00130265">
                  <w:pPr>
                    <w:rPr>
                      <w:rFonts w:ascii="Times New Roman" w:hAnsi="Times New Roman"/>
                      <w:sz w:val="20"/>
                      <w:lang w:val="ru-RU"/>
                    </w:rPr>
                  </w:pPr>
                  <w:r w:rsidRPr="007310A9">
                    <w:rPr>
                      <w:rFonts w:ascii="Times New Roman" w:hAnsi="Times New Roman"/>
                      <w:sz w:val="20"/>
                      <w:lang w:val="ru-RU"/>
                    </w:rPr>
                    <w:t xml:space="preserve">Рис. </w:t>
                  </w:r>
                  <w:r>
                    <w:rPr>
                      <w:rFonts w:ascii="Times New Roman" w:hAnsi="Times New Roman"/>
                      <w:sz w:val="20"/>
                      <w:lang w:val="ru-RU"/>
                    </w:rPr>
                    <w:t>3</w:t>
                  </w:r>
                </w:p>
              </w:txbxContent>
            </v:textbox>
          </v:shape>
        </w:pict>
      </w:r>
      <w:r>
        <w:rPr>
          <w:rFonts w:ascii="Times New Roman" w:hAnsi="Times New Roman"/>
          <w:noProof/>
          <w:sz w:val="28"/>
          <w:szCs w:val="28"/>
          <w:lang w:val="ru-RU" w:eastAsia="ru-RU"/>
        </w:rPr>
        <w:drawing>
          <wp:anchor distT="0" distB="0" distL="114300" distR="114300" simplePos="0" relativeHeight="251663360" behindDoc="0" locked="0" layoutInCell="1" allowOverlap="1">
            <wp:simplePos x="0" y="0"/>
            <wp:positionH relativeFrom="margin">
              <wp:posOffset>635</wp:posOffset>
            </wp:positionH>
            <wp:positionV relativeFrom="margin">
              <wp:posOffset>248285</wp:posOffset>
            </wp:positionV>
            <wp:extent cx="6109970" cy="6606540"/>
            <wp:effectExtent l="19050" t="0" r="5080" b="0"/>
            <wp:wrapSquare wrapText="bothSides"/>
            <wp:docPr id="1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cstate="print"/>
                    <a:srcRect l="18777" t="23541" r="19601" b="9656"/>
                    <a:stretch>
                      <a:fillRect/>
                    </a:stretch>
                  </pic:blipFill>
                  <pic:spPr bwMode="auto">
                    <a:xfrm>
                      <a:off x="0" y="0"/>
                      <a:ext cx="6109970" cy="6606540"/>
                    </a:xfrm>
                    <a:prstGeom prst="rect">
                      <a:avLst/>
                    </a:prstGeom>
                    <a:noFill/>
                    <a:ln w="9525">
                      <a:noFill/>
                      <a:miter lim="800000"/>
                      <a:headEnd/>
                      <a:tailEnd/>
                    </a:ln>
                  </pic:spPr>
                </pic:pic>
              </a:graphicData>
            </a:graphic>
          </wp:anchor>
        </w:drawing>
      </w:r>
      <w:r>
        <w:rPr>
          <w:rFonts w:ascii="Times New Roman" w:hAnsi="Times New Roman"/>
          <w:noProof/>
          <w:sz w:val="28"/>
          <w:szCs w:val="28"/>
          <w:lang w:eastAsia="uk-UA"/>
        </w:rPr>
        <w:pict>
          <v:shape id="_x0000_s1161" type="#_x0000_t202" style="position:absolute;left:0;text-align:left;margin-left:18.7pt;margin-top:-8.2pt;width:480.55pt;height:24.6pt;z-index:251665408;mso-position-horizontal-relative:text;mso-position-vertical-relative:text;mso-width-relative:margin;mso-height-relative:margin">
            <v:textbox>
              <w:txbxContent>
                <w:p w:rsidR="00130265" w:rsidRPr="00467044" w:rsidRDefault="00130265" w:rsidP="00130265">
                  <w:pPr>
                    <w:jc w:val="center"/>
                    <w:rPr>
                      <w:rFonts w:ascii="Times New Roman" w:hAnsi="Times New Roman"/>
                      <w:b/>
                      <w:sz w:val="28"/>
                    </w:rPr>
                  </w:pPr>
                  <w:r w:rsidRPr="00467044">
                    <w:rPr>
                      <w:rFonts w:ascii="Times New Roman" w:hAnsi="Times New Roman"/>
                      <w:b/>
                      <w:sz w:val="28"/>
                    </w:rPr>
                    <w:t>ШЛЯХИ РЕАЛІЗАЦІЇ МОДЕЛІ ПРЕВЕНТИВНОЇ ОСВІТИ</w:t>
                  </w:r>
                </w:p>
              </w:txbxContent>
            </v:textbox>
          </v:shape>
        </w:pict>
      </w:r>
      <w:r>
        <w:rPr>
          <w:rFonts w:ascii="Times New Roman" w:hAnsi="Times New Roman"/>
          <w:sz w:val="28"/>
          <w:szCs w:val="28"/>
        </w:rPr>
        <w:t xml:space="preserve">Психологи і педагоги нашого навчального закладу Школи дружньої до дитини дійшли висновку – школа дає учневі багато знань про оточуючий його світ, але не дає знань себе, про те як, випускник школи має увійти в реальне життя для того, щоб бути здоровою, успішною і щасливою особистістю. Тому в </w:t>
      </w:r>
      <w:proofErr w:type="spellStart"/>
      <w:r>
        <w:rPr>
          <w:rFonts w:ascii="Times New Roman" w:hAnsi="Times New Roman"/>
          <w:sz w:val="28"/>
          <w:szCs w:val="28"/>
        </w:rPr>
        <w:t>освітньо-виховний</w:t>
      </w:r>
      <w:proofErr w:type="spellEnd"/>
      <w:r>
        <w:rPr>
          <w:rFonts w:ascii="Times New Roman" w:hAnsi="Times New Roman"/>
          <w:sz w:val="28"/>
          <w:szCs w:val="28"/>
        </w:rPr>
        <w:t xml:space="preserve"> простір нашої школи впроваджено такі проекти: «База здоров’я», «Профілактика захворювань», «Здоров’я – </w:t>
      </w:r>
      <w:r>
        <w:rPr>
          <w:rFonts w:ascii="Times New Roman" w:hAnsi="Times New Roman"/>
          <w:sz w:val="28"/>
          <w:szCs w:val="28"/>
        </w:rPr>
        <w:lastRenderedPageBreak/>
        <w:t>найбільше благо»</w:t>
      </w:r>
      <w:r w:rsidRPr="00B05759">
        <w:rPr>
          <w:rFonts w:ascii="Times New Roman" w:hAnsi="Times New Roman"/>
          <w:i/>
          <w:sz w:val="28"/>
          <w:szCs w:val="28"/>
        </w:rPr>
        <w:t xml:space="preserve"> </w:t>
      </w:r>
      <w:r>
        <w:rPr>
          <w:rFonts w:ascii="Times New Roman" w:hAnsi="Times New Roman"/>
          <w:sz w:val="28"/>
          <w:szCs w:val="28"/>
        </w:rPr>
        <w:t>, «Сім'я – сім «я»», «Ми – помічники», «Стати самостійним – не піддаватися негативному впливу», «Тіло – Храм Святого Духа», «Життя – це мить, зумій його прожити». Запроваджені проекти покликані вирішити такі завдання: збільшення обсягу знань про культуру здоров’я, здоровий спосіб життя; вироблення в школярів відповідального ставлення до свого здоров’я засобами різноманітного впливу на свідомість; налагодження тісної співпраці з батьками; ознайомлення учнів і батьків з основами правової відповідальності за вживання, поширення, розповсюдження наркотичних речовин.</w:t>
      </w:r>
    </w:p>
    <w:p w:rsidR="00130265" w:rsidRDefault="00130265" w:rsidP="00130265">
      <w:pPr>
        <w:pStyle w:val="a3"/>
        <w:spacing w:after="0" w:line="360" w:lineRule="auto"/>
        <w:ind w:left="0" w:firstLine="851"/>
        <w:jc w:val="both"/>
        <w:rPr>
          <w:rFonts w:ascii="Times New Roman" w:hAnsi="Times New Roman"/>
          <w:sz w:val="28"/>
          <w:szCs w:val="28"/>
        </w:rPr>
      </w:pPr>
      <w:r>
        <w:rPr>
          <w:rFonts w:ascii="Times New Roman" w:hAnsi="Times New Roman"/>
          <w:sz w:val="28"/>
          <w:szCs w:val="28"/>
        </w:rPr>
        <w:t>Реалізація цих проектів здійснюється через систему превентивного виховання, формування позитивної мотивації до здорового способу життя та культури здоров’я учнівської молоді. Уся робота з вирішення зазначених завдань проводиться системно, з урахуванням вікових особливостей учнів. У зв’язку з цим педагоги школи: надають реальну допомогу учням та їх батькам з розвитку позитивних якостей, необхідних для повноцінного життя; привертають увагу учнівської молоді до власного здоров</w:t>
      </w:r>
      <w:r w:rsidRPr="00850363">
        <w:rPr>
          <w:rFonts w:ascii="Times New Roman" w:hAnsi="Times New Roman"/>
          <w:sz w:val="28"/>
          <w:szCs w:val="28"/>
          <w:lang w:val="ru-RU"/>
        </w:rPr>
        <w:t>’</w:t>
      </w:r>
      <w:r>
        <w:rPr>
          <w:rFonts w:ascii="Times New Roman" w:hAnsi="Times New Roman"/>
          <w:sz w:val="28"/>
          <w:szCs w:val="28"/>
        </w:rPr>
        <w:t>я; інформують дітей про вплив згубних звичок на їхнє здоров</w:t>
      </w:r>
      <w:r w:rsidRPr="00850363">
        <w:rPr>
          <w:rFonts w:ascii="Times New Roman" w:hAnsi="Times New Roman"/>
          <w:sz w:val="28"/>
          <w:szCs w:val="28"/>
          <w:lang w:val="ru-RU"/>
        </w:rPr>
        <w:t>’</w:t>
      </w:r>
      <w:r>
        <w:rPr>
          <w:rFonts w:ascii="Times New Roman" w:hAnsi="Times New Roman"/>
          <w:sz w:val="28"/>
          <w:szCs w:val="28"/>
        </w:rPr>
        <w:t>я; розвивають уміння і навички здорового способу життя; залучають батьків та громадськість до утвердження принципів здорового способу життя</w:t>
      </w:r>
      <w:r w:rsidRPr="00E2231E">
        <w:rPr>
          <w:rFonts w:ascii="Times New Roman" w:hAnsi="Times New Roman"/>
          <w:sz w:val="28"/>
          <w:szCs w:val="28"/>
          <w:lang w:val="ru-RU"/>
        </w:rPr>
        <w:t xml:space="preserve"> (рис. </w:t>
      </w:r>
      <w:r>
        <w:rPr>
          <w:rFonts w:ascii="Times New Roman" w:hAnsi="Times New Roman"/>
          <w:sz w:val="28"/>
          <w:szCs w:val="28"/>
          <w:lang w:val="ru-RU"/>
        </w:rPr>
        <w:t>4)</w:t>
      </w:r>
      <w:r>
        <w:rPr>
          <w:rFonts w:ascii="Times New Roman" w:hAnsi="Times New Roman"/>
          <w:sz w:val="28"/>
          <w:szCs w:val="28"/>
        </w:rPr>
        <w:t>.</w:t>
      </w:r>
    </w:p>
    <w:p w:rsidR="00130265" w:rsidRDefault="00130265" w:rsidP="00130265">
      <w:pPr>
        <w:pStyle w:val="a3"/>
        <w:spacing w:after="0" w:line="360" w:lineRule="auto"/>
        <w:ind w:left="0" w:firstLine="851"/>
        <w:jc w:val="both"/>
        <w:rPr>
          <w:rFonts w:ascii="Times New Roman" w:hAnsi="Times New Roman"/>
          <w:sz w:val="28"/>
          <w:szCs w:val="28"/>
        </w:rPr>
      </w:pPr>
      <w:r>
        <w:rPr>
          <w:rFonts w:ascii="Times New Roman" w:hAnsi="Times New Roman"/>
          <w:noProof/>
          <w:sz w:val="28"/>
          <w:szCs w:val="28"/>
          <w:lang w:eastAsia="uk-UA"/>
        </w:rPr>
      </w:r>
      <w:r>
        <w:rPr>
          <w:rFonts w:ascii="Times New Roman" w:hAnsi="Times New Roman"/>
          <w:sz w:val="28"/>
          <w:szCs w:val="28"/>
        </w:rPr>
        <w:pict>
          <v:group id="_x0000_s1026" editas="canvas" style="width:448.15pt;height:285.55pt;mso-position-horizontal-relative:char;mso-position-vertical-relative:line" coordorigin="4776,1878" coordsize="8670,55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776;top:1878;width:8670;height:5525" o:preferrelative="f" filled="t" fillcolor="#ffc">
              <v:fill o:detectmouseclick="t"/>
              <v:path o:extrusionok="t" o:connecttype="none"/>
              <o:lock v:ext="edit" text="t"/>
            </v:shape>
            <v:shape id="_x0000_s1028" style="position:absolute;left:6336;top:6138;width:3207;height:1264;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29" style="position:absolute;left:6036;top:6198;width:1710;height:1080;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0" style="position:absolute;left:8916;top:6195;width:1710;height:1079;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1" style="position:absolute;left:7533;top:6323;width:1710;height:1079;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2" style="position:absolute;left:5316;top:6195;width:1710;height:1079;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3" style="position:absolute;left:8106;top:6195;width:1440;height:107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4" style="position:absolute;left:4776;top:6195;width:1440;height:107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5" style="position:absolute;left:5406;top:6465;width:1080;height:80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6" style="position:absolute;left:6756;top:6645;width:1080;height:62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7" style="position:absolute;left:7926;top:6645;width:900;height:62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8" style="position:absolute;left:12336;top:6558;width:990;height:72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39" style="position:absolute;left:5136;top:6825;width:540;height:44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0" style="position:absolute;left:6396;top:6825;width:540;height:44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1" style="position:absolute;left:7566;top:6825;width:540;height:44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2" style="position:absolute;left:8736;top:6825;width:540;height:44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3" style="position:absolute;left:5796;top:682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4" style="position:absolute;left:9756;top:6198;width:1710;height:1080;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5" style="position:absolute;left:12456;top:6558;width:990;height:72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6" style="position:absolute;left:11076;top:6198;width:1710;height:1080;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7" style="position:absolute;left:10476;top:6198;width:1710;height:1080;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8" style="position:absolute;left:9696;top:6558;width:990;height:72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49" style="position:absolute;left:11466;top:6558;width:990;height:72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0" style="position:absolute;left:11601;top:6198;width:1710;height:1080;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1" style="position:absolute;left:11466;top:6558;width:990;height:72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2" style="position:absolute;left:10596;top:6558;width:990;height:72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3" style="position:absolute;left:10416;top:682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4" style="position:absolute;left:11376;top:682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5" style="position:absolute;left:9336;top:4098;width:436;height:2842;mso-wrap-distance-left:9pt;mso-wrap-distance-top:0;mso-wrap-distance-right:9pt;mso-wrap-distance-bottom:0;mso-position-horizontal:absolute;mso-position-horizontal-relative:text;mso-position-vertical:absolute;mso-position-vertical-relative:text;v-text-anchor:top" coordsize="349,2274" path="m128,v33,152,221,533,200,912c307,1291,68,1990,,2274e" filled="f" strokecolor="green" strokeweight="11pt">
              <v:path arrowok="t"/>
            </v:shape>
            <v:shape id="_x0000_s1056" style="position:absolute;left:9216;top:631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7" style="position:absolute;left:8736;top:637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8" style="position:absolute;left:9216;top:631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59" style="position:absolute;left:8736;top:637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60" style="position:absolute;left:8436;top:6198;width:1710;height:1080;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61" style="position:absolute;left:9276;top:673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062" style="position:absolute;left:8796;top:679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group id="_x0000_s1063" style="position:absolute;left:7176;top:1998;width:3600;height:3360" coordorigin="1536,192" coordsize="2880,2688">
              <v:group id="_x0000_s1064" style="position:absolute;left:1536;top:192;width:2880;height:2688" coordorigin="2137,1030" coordsize="8280,7608">
                <v:shape id="_x0000_s1065" style="position:absolute;left:5917;top:1030;width:3480;height:3202;mso-position-horizontal:absolute;mso-position-vertical:absolute" coordsize="3480,3202" path="m,2427c74,1850,148,1273,306,913,463,554,691,421,944,272,1197,123,1549,,1823,17v274,17,570,237,765,360c2783,500,2855,602,2993,752v138,150,353,325,420,525c3480,1477,3472,1733,3396,1955v-76,222,-131,446,-442,654c2642,2816,2085,3010,1527,3202v,,-1527,-775,-1422,-677e" fillcolor="#f9c" strokeweight="3pt">
                  <v:fill rotate="t" focusposition=".5,.5" focussize="" type="gradientRadial"/>
                  <v:path arrowok="t"/>
                </v:shape>
                <v:shape id="_x0000_s1066" style="position:absolute;left:6997;top:3910;width:3420;height:3240;mso-position-horizontal:absolute;mso-position-vertical:absolute" coordsize="3300,3092" path="m309,258c911,129,1501,,1922,19v421,19,691,188,912,354c3055,539,3196,787,3248,1015v52,228,-49,503,-100,726c3097,1965,3050,2170,2945,2353v-104,183,-238,364,-424,484c2335,2957,2069,3054,1829,3073v-240,19,-540,-33,-750,-120c869,2866,749,2735,569,2548,389,2361,119,1978,,1828e" fillcolor="#f9c" strokeweight="3pt">
                  <v:fill rotate="t" focusposition=".5,.5" focussize="" type="gradientRadial"/>
                  <v:path arrowok="t"/>
                </v:shape>
                <v:shape id="_x0000_s1067" style="position:absolute;left:4477;top:5530;width:3387;height:3108;mso-position-horizontal:absolute;mso-position-vertical:absolute" coordsize="4709,4451" path="m3723,v379,767,744,1491,865,2094c4709,2697,4582,3273,4448,3620v-134,347,-469,440,-666,558c3585,4296,3482,4289,3266,4329v-216,40,-491,82,-779,90c2199,4427,1834,4451,1536,4379,1238,4308,919,4200,698,3989,476,3778,293,3451,209,3117,124,2782,,2469,191,1981,381,1492,865,838,1350,184e" fillcolor="#f9c" strokeweight="3pt">
                  <v:fill rotate="t" focusposition=".5,.5" focussize="" type="gradientRadial"/>
                  <v:path arrowok="t"/>
                </v:shape>
                <v:shape id="_x0000_s1068" style="position:absolute;left:2857;top:1210;width:3246;height:3483;mso-position-horizontal:absolute;mso-position-vertical:absolute" coordsize="4513,5229" path="m2626,5229c1877,4802,1142,4379,718,3962,294,3546,158,3158,79,2732,,2306,69,1736,241,1405,413,1074,832,942,1111,743,1390,544,1629,329,1914,213,2199,97,2522,,2824,48v302,48,640,217,900,451c3985,733,4266,926,4389,1454v124,527,101,1369,78,2212e" fillcolor="#f9c" strokeweight="3pt">
                  <v:fill rotate="t" focusposition=".5,.5" focussize="" type="gradientRadial"/>
                  <v:path arrowok="t"/>
                </v:shape>
                <v:shape id="_x0000_s1069" style="position:absolute;left:2137;top:4090;width:3505;height:3089;mso-position-horizontal:absolute;mso-position-vertical:absolute" coordsize="4872,4637" path="m4872,2756c4263,3356,3670,3929,3156,4236v-514,307,-978,401,-1371,361c1392,4557,1045,4265,796,3995,547,3725,416,3297,288,2974,160,2651,52,2364,26,2059,,1753,2,1417,133,1141,263,864,516,587,806,402,1097,216,1356,,1879,27v524,26,1297,280,2071,534e" fillcolor="#f9c" strokeweight="3pt">
                  <v:fill rotate="t" focusposition=".5,.5" focussize="" type="gradientRadial"/>
                  <v:path arrowok="t"/>
                </v:shape>
                <v:shape id="_x0000_s1070" type="#_x0000_t202" style="position:absolute;left:3217;top:1570;width:2703;height:2520" filled="f" stroked="f">
                  <v:textbox style="mso-next-textbox:#_x0000_s1070" inset="1.3028mm,.65139mm,1.3028mm,.65139mm">
                    <w:txbxContent>
                      <w:p w:rsidR="00130265" w:rsidRPr="006664C8" w:rsidRDefault="00130265" w:rsidP="00130265">
                        <w:pPr>
                          <w:autoSpaceDE w:val="0"/>
                          <w:autoSpaceDN w:val="0"/>
                          <w:adjustRightInd w:val="0"/>
                          <w:spacing w:after="0"/>
                          <w:jc w:val="center"/>
                          <w:rPr>
                            <w:rFonts w:ascii="Bookman Old Style" w:hAnsi="Bookman Old Style" w:cs="Bookman Old Style"/>
                            <w:b/>
                            <w:bCs/>
                            <w:color w:val="008000"/>
                            <w:sz w:val="13"/>
                          </w:rPr>
                        </w:pPr>
                        <w:r w:rsidRPr="006664C8">
                          <w:rPr>
                            <w:rFonts w:ascii="Bookman Old Style" w:hAnsi="Bookman Old Style" w:cs="Bookman Old Style"/>
                            <w:b/>
                            <w:bCs/>
                            <w:color w:val="008000"/>
                            <w:sz w:val="13"/>
                            <w:szCs w:val="28"/>
                          </w:rPr>
                          <w:t xml:space="preserve">   </w:t>
                        </w:r>
                        <w:r w:rsidRPr="006664C8">
                          <w:rPr>
                            <w:rFonts w:ascii="Bookman Old Style" w:hAnsi="Arial" w:cs="Arial"/>
                            <w:b/>
                            <w:bCs/>
                            <w:color w:val="008000"/>
                            <w:sz w:val="13"/>
                          </w:rPr>
                          <w:t>Психологічні</w:t>
                        </w:r>
                        <w:r w:rsidRPr="006664C8">
                          <w:rPr>
                            <w:rFonts w:ascii="Bookman Old Style" w:hAnsi="Bookman Old Style" w:cs="Bookman Old Style"/>
                            <w:b/>
                            <w:bCs/>
                            <w:color w:val="008000"/>
                            <w:sz w:val="13"/>
                          </w:rPr>
                          <w:t xml:space="preserve">  </w:t>
                        </w:r>
                        <w:r w:rsidRPr="006664C8">
                          <w:rPr>
                            <w:rFonts w:ascii="Bookman Old Style" w:hAnsi="Arial" w:cs="Arial"/>
                            <w:b/>
                            <w:bCs/>
                            <w:color w:val="008000"/>
                            <w:sz w:val="13"/>
                          </w:rPr>
                          <w:t>установки</w:t>
                        </w:r>
                      </w:p>
                      <w:p w:rsidR="00130265" w:rsidRPr="006664C8" w:rsidRDefault="00130265" w:rsidP="00130265">
                        <w:pPr>
                          <w:autoSpaceDE w:val="0"/>
                          <w:autoSpaceDN w:val="0"/>
                          <w:adjustRightInd w:val="0"/>
                          <w:spacing w:after="0"/>
                          <w:jc w:val="center"/>
                          <w:rPr>
                            <w:rFonts w:ascii="Bookman Old Style" w:hAnsi="Bookman Old Style" w:cs="Bookman Old Style"/>
                            <w:color w:val="000000"/>
                            <w:sz w:val="13"/>
                          </w:rPr>
                        </w:pPr>
                        <w:r w:rsidRPr="006664C8">
                          <w:rPr>
                            <w:rFonts w:ascii="Bookman Old Style" w:hAnsi="Arial" w:cs="Arial"/>
                            <w:color w:val="000000"/>
                            <w:sz w:val="13"/>
                          </w:rPr>
                          <w:t>власні</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почуття</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вміння</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долати</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невдачі</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стреси</w:t>
                        </w:r>
                        <w:r w:rsidRPr="006664C8">
                          <w:rPr>
                            <w:rFonts w:ascii="Bookman Old Style" w:hAnsi="Bookman Old Style" w:cs="Bookman Old Style"/>
                            <w:color w:val="000000"/>
                            <w:sz w:val="13"/>
                          </w:rPr>
                          <w:t>,</w:t>
                        </w:r>
                      </w:p>
                      <w:p w:rsidR="00130265" w:rsidRPr="006664C8" w:rsidRDefault="00130265" w:rsidP="00130265">
                        <w:pPr>
                          <w:autoSpaceDE w:val="0"/>
                          <w:autoSpaceDN w:val="0"/>
                          <w:adjustRightInd w:val="0"/>
                          <w:rPr>
                            <w:rFonts w:ascii="Bookman Old Style" w:hAnsi="Bookman Old Style" w:cs="Bookman Old Style"/>
                            <w:color w:val="000000"/>
                            <w:sz w:val="13"/>
                          </w:rPr>
                        </w:pPr>
                        <w:r w:rsidRPr="006664C8">
                          <w:rPr>
                            <w:rFonts w:ascii="Bookman Old Style" w:hAnsi="Bookman Old Style" w:cs="Bookman Old Style"/>
                            <w:color w:val="000000"/>
                            <w:sz w:val="13"/>
                          </w:rPr>
                          <w:t xml:space="preserve">  </w:t>
                        </w:r>
                        <w:r w:rsidRPr="006664C8">
                          <w:rPr>
                            <w:rFonts w:ascii="Bookman Old Style" w:hAnsi="Arial" w:cs="Arial"/>
                            <w:color w:val="000000"/>
                            <w:sz w:val="13"/>
                          </w:rPr>
                          <w:t>розв</w:t>
                        </w:r>
                        <w:r w:rsidRPr="006664C8">
                          <w:rPr>
                            <w:rFonts w:ascii="Bookman Old Style" w:hAnsi="Bookman Old Style" w:cs="Bookman Old Style"/>
                            <w:color w:val="000000"/>
                            <w:sz w:val="13"/>
                          </w:rPr>
                          <w:t>’</w:t>
                        </w:r>
                        <w:r w:rsidRPr="006664C8">
                          <w:rPr>
                            <w:rFonts w:ascii="Bookman Old Style" w:hAnsi="Arial" w:cs="Arial"/>
                            <w:color w:val="000000"/>
                            <w:sz w:val="13"/>
                          </w:rPr>
                          <w:t>язання</w:t>
                        </w:r>
                      </w:p>
                      <w:p w:rsidR="00130265" w:rsidRPr="006664C8" w:rsidRDefault="00130265" w:rsidP="00130265">
                        <w:pPr>
                          <w:autoSpaceDE w:val="0"/>
                          <w:autoSpaceDN w:val="0"/>
                          <w:adjustRightInd w:val="0"/>
                          <w:rPr>
                            <w:rFonts w:ascii="Bookman Old Style" w:hAnsi="Bookman Old Style" w:cs="Bookman Old Style"/>
                            <w:color w:val="000000"/>
                            <w:sz w:val="13"/>
                          </w:rPr>
                        </w:pPr>
                        <w:r w:rsidRPr="006664C8">
                          <w:rPr>
                            <w:rFonts w:ascii="Bookman Old Style" w:hAnsi="Bookman Old Style" w:cs="Bookman Old Style"/>
                            <w:color w:val="000000"/>
                            <w:sz w:val="13"/>
                          </w:rPr>
                          <w:t xml:space="preserve"> </w:t>
                        </w:r>
                        <w:r w:rsidRPr="006664C8">
                          <w:rPr>
                            <w:rFonts w:ascii="Bookman Old Style" w:hAnsi="Arial" w:cs="Arial"/>
                            <w:color w:val="000000"/>
                            <w:sz w:val="13"/>
                          </w:rPr>
                          <w:t>конфліктів</w:t>
                        </w:r>
                      </w:p>
                      <w:p w:rsidR="00130265" w:rsidRPr="006664C8" w:rsidRDefault="00130265" w:rsidP="00130265">
                        <w:pPr>
                          <w:autoSpaceDE w:val="0"/>
                          <w:autoSpaceDN w:val="0"/>
                          <w:adjustRightInd w:val="0"/>
                          <w:rPr>
                            <w:rFonts w:ascii="Arial" w:hAnsi="Arial" w:cs="Arial"/>
                            <w:color w:val="000000"/>
                            <w:sz w:val="13"/>
                          </w:rPr>
                        </w:pPr>
                      </w:p>
                    </w:txbxContent>
                  </v:textbox>
                </v:shape>
                <v:shape id="_x0000_s1071" type="#_x0000_t202" style="position:absolute;left:2317;top:4450;width:2703;height:2520" filled="f" stroked="f">
                  <v:textbox style="mso-next-textbox:#_x0000_s1071" inset="1.3028mm,.65139mm,1.3028mm,.65139mm">
                    <w:txbxContent>
                      <w:p w:rsidR="00130265" w:rsidRPr="006664C8" w:rsidRDefault="00130265" w:rsidP="00130265">
                        <w:pPr>
                          <w:autoSpaceDE w:val="0"/>
                          <w:autoSpaceDN w:val="0"/>
                          <w:adjustRightInd w:val="0"/>
                          <w:spacing w:after="0"/>
                          <w:rPr>
                            <w:rFonts w:ascii="Bookman Old Style" w:hAnsi="Bookman Old Style" w:cs="Bookman Old Style"/>
                            <w:b/>
                            <w:bCs/>
                            <w:color w:val="008000"/>
                            <w:sz w:val="13"/>
                          </w:rPr>
                        </w:pPr>
                        <w:r w:rsidRPr="006664C8">
                          <w:rPr>
                            <w:rFonts w:ascii="Bookman Old Style" w:hAnsi="Arial" w:cs="Arial"/>
                            <w:b/>
                            <w:bCs/>
                            <w:color w:val="008000"/>
                            <w:sz w:val="13"/>
                          </w:rPr>
                          <w:t>Рівень</w:t>
                        </w:r>
                        <w:r w:rsidRPr="006664C8">
                          <w:rPr>
                            <w:rFonts w:ascii="Bookman Old Style" w:hAnsi="Bookman Old Style" w:cs="Bookman Old Style"/>
                            <w:b/>
                            <w:bCs/>
                            <w:color w:val="008000"/>
                            <w:sz w:val="13"/>
                          </w:rPr>
                          <w:t xml:space="preserve"> </w:t>
                        </w:r>
                        <w:r w:rsidRPr="006664C8">
                          <w:rPr>
                            <w:rFonts w:ascii="Bookman Old Style" w:hAnsi="Arial" w:cs="Arial"/>
                            <w:b/>
                            <w:bCs/>
                            <w:color w:val="008000"/>
                            <w:sz w:val="13"/>
                          </w:rPr>
                          <w:t>освіти</w:t>
                        </w:r>
                      </w:p>
                      <w:p w:rsidR="00130265" w:rsidRPr="006664C8" w:rsidRDefault="00130265" w:rsidP="00130265">
                        <w:pPr>
                          <w:autoSpaceDE w:val="0"/>
                          <w:autoSpaceDN w:val="0"/>
                          <w:adjustRightInd w:val="0"/>
                          <w:spacing w:after="0"/>
                          <w:jc w:val="center"/>
                          <w:rPr>
                            <w:rFonts w:ascii="Bookman Old Style" w:hAnsi="Bookman Old Style" w:cs="Bookman Old Style"/>
                            <w:color w:val="000000"/>
                            <w:sz w:val="13"/>
                          </w:rPr>
                        </w:pPr>
                        <w:r w:rsidRPr="006664C8">
                          <w:rPr>
                            <w:rFonts w:ascii="Bookman Old Style" w:hAnsi="Arial" w:cs="Arial"/>
                            <w:color w:val="000000"/>
                            <w:sz w:val="13"/>
                          </w:rPr>
                          <w:t>прийняття</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рішень</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навчання</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самореалізація</w:t>
                        </w:r>
                        <w:r w:rsidRPr="006664C8">
                          <w:rPr>
                            <w:rFonts w:ascii="Bookman Old Style" w:hAnsi="Bookman Old Style" w:cs="Bookman Old Style"/>
                            <w:color w:val="000000"/>
                            <w:sz w:val="13"/>
                          </w:rPr>
                          <w:t>,</w:t>
                        </w:r>
                      </w:p>
                      <w:p w:rsidR="00130265" w:rsidRPr="006664C8" w:rsidRDefault="00130265" w:rsidP="00130265">
                        <w:pPr>
                          <w:autoSpaceDE w:val="0"/>
                          <w:autoSpaceDN w:val="0"/>
                          <w:adjustRightInd w:val="0"/>
                          <w:jc w:val="center"/>
                          <w:rPr>
                            <w:rFonts w:ascii="Bookman Old Style" w:hAnsi="Bookman Old Style" w:cs="Bookman Old Style"/>
                            <w:color w:val="000000"/>
                            <w:sz w:val="13"/>
                          </w:rPr>
                        </w:pPr>
                        <w:r w:rsidRPr="006664C8">
                          <w:rPr>
                            <w:rFonts w:ascii="Bookman Old Style" w:hAnsi="Arial" w:cs="Arial"/>
                            <w:color w:val="000000"/>
                            <w:sz w:val="13"/>
                          </w:rPr>
                          <w:t>застосування</w:t>
                        </w:r>
                      </w:p>
                      <w:p w:rsidR="00130265" w:rsidRPr="006664C8" w:rsidRDefault="00130265" w:rsidP="00130265">
                        <w:pPr>
                          <w:autoSpaceDE w:val="0"/>
                          <w:autoSpaceDN w:val="0"/>
                          <w:adjustRightInd w:val="0"/>
                          <w:jc w:val="center"/>
                          <w:rPr>
                            <w:rFonts w:ascii="Bookman Old Style" w:hAnsi="Bookman Old Style" w:cs="Bookman Old Style"/>
                            <w:color w:val="000000"/>
                            <w:sz w:val="13"/>
                          </w:rPr>
                        </w:pPr>
                        <w:r w:rsidRPr="006664C8">
                          <w:rPr>
                            <w:rFonts w:ascii="Bookman Old Style" w:hAnsi="Arial" w:cs="Arial"/>
                            <w:color w:val="000000"/>
                            <w:sz w:val="13"/>
                          </w:rPr>
                          <w:t>знань</w:t>
                        </w:r>
                      </w:p>
                      <w:p w:rsidR="00130265" w:rsidRPr="006664C8" w:rsidRDefault="00130265" w:rsidP="00130265">
                        <w:pPr>
                          <w:autoSpaceDE w:val="0"/>
                          <w:autoSpaceDN w:val="0"/>
                          <w:adjustRightInd w:val="0"/>
                          <w:rPr>
                            <w:rFonts w:ascii="Arial" w:hAnsi="Arial" w:cs="Arial"/>
                            <w:color w:val="000000"/>
                            <w:sz w:val="13"/>
                          </w:rPr>
                        </w:pPr>
                      </w:p>
                    </w:txbxContent>
                  </v:textbox>
                </v:shape>
                <v:shape id="_x0000_s1072" type="#_x0000_t202" style="position:absolute;left:4477;top:6250;width:3420;height:2340" filled="f" stroked="f">
                  <v:textbox style="mso-next-textbox:#_x0000_s1072" inset="1.3028mm,.65139mm,1.3028mm,.65139mm">
                    <w:txbxContent>
                      <w:p w:rsidR="00130265" w:rsidRDefault="00130265" w:rsidP="00130265">
                        <w:pPr>
                          <w:autoSpaceDE w:val="0"/>
                          <w:autoSpaceDN w:val="0"/>
                          <w:adjustRightInd w:val="0"/>
                          <w:spacing w:after="0"/>
                          <w:jc w:val="center"/>
                          <w:rPr>
                            <w:rFonts w:ascii="Bookman Old Style" w:hAnsi="Bookman Old Style" w:cs="Bookman Old Style"/>
                            <w:b/>
                            <w:bCs/>
                            <w:color w:val="008000"/>
                            <w:sz w:val="11"/>
                          </w:rPr>
                        </w:pPr>
                        <w:proofErr w:type="spellStart"/>
                        <w:r w:rsidRPr="006664C8">
                          <w:rPr>
                            <w:rFonts w:ascii="Bookman Old Style" w:hAnsi="Arial" w:cs="Arial"/>
                            <w:b/>
                            <w:bCs/>
                            <w:color w:val="008000"/>
                            <w:sz w:val="11"/>
                          </w:rPr>
                          <w:t>Соціально</w:t>
                        </w:r>
                        <w:r w:rsidRPr="006664C8">
                          <w:rPr>
                            <w:rFonts w:ascii="Bookman Old Style" w:hAnsi="Bookman Old Style" w:cs="Bookman Old Style"/>
                            <w:b/>
                            <w:bCs/>
                            <w:color w:val="008000"/>
                            <w:sz w:val="11"/>
                          </w:rPr>
                          <w:t>-</w:t>
                        </w:r>
                        <w:proofErr w:type="spellEnd"/>
                      </w:p>
                      <w:p w:rsidR="00130265" w:rsidRPr="006664C8" w:rsidRDefault="00130265" w:rsidP="00130265">
                        <w:pPr>
                          <w:autoSpaceDE w:val="0"/>
                          <w:autoSpaceDN w:val="0"/>
                          <w:adjustRightInd w:val="0"/>
                          <w:spacing w:after="0"/>
                          <w:jc w:val="center"/>
                          <w:rPr>
                            <w:rFonts w:ascii="Bookman Old Style" w:hAnsi="Bookman Old Style" w:cs="Bookman Old Style"/>
                            <w:b/>
                            <w:bCs/>
                            <w:color w:val="008000"/>
                            <w:sz w:val="11"/>
                          </w:rPr>
                        </w:pPr>
                        <w:r w:rsidRPr="006664C8">
                          <w:rPr>
                            <w:rFonts w:ascii="Bookman Old Style" w:hAnsi="Arial" w:cs="Arial"/>
                            <w:b/>
                            <w:bCs/>
                            <w:color w:val="008000"/>
                            <w:sz w:val="11"/>
                          </w:rPr>
                          <w:t>економічні</w:t>
                        </w:r>
                        <w:r w:rsidRPr="006664C8">
                          <w:rPr>
                            <w:rFonts w:ascii="Bookman Old Style" w:hAnsi="Bookman Old Style" w:cs="Bookman Old Style"/>
                            <w:b/>
                            <w:bCs/>
                            <w:color w:val="008000"/>
                            <w:sz w:val="11"/>
                          </w:rPr>
                          <w:t xml:space="preserve"> </w:t>
                        </w:r>
                        <w:r w:rsidRPr="006664C8">
                          <w:rPr>
                            <w:rFonts w:ascii="Bookman Old Style" w:hAnsi="Arial" w:cs="Arial"/>
                            <w:b/>
                            <w:bCs/>
                            <w:color w:val="008000"/>
                            <w:sz w:val="11"/>
                          </w:rPr>
                          <w:t>умови</w:t>
                        </w:r>
                      </w:p>
                      <w:p w:rsidR="00130265" w:rsidRPr="006664C8" w:rsidRDefault="00130265" w:rsidP="00130265">
                        <w:pPr>
                          <w:autoSpaceDE w:val="0"/>
                          <w:autoSpaceDN w:val="0"/>
                          <w:adjustRightInd w:val="0"/>
                          <w:spacing w:after="0"/>
                          <w:jc w:val="center"/>
                          <w:rPr>
                            <w:rFonts w:ascii="Arial" w:hAnsi="Arial" w:cs="Arial"/>
                            <w:color w:val="000000"/>
                            <w:sz w:val="11"/>
                          </w:rPr>
                        </w:pPr>
                        <w:r w:rsidRPr="006664C8">
                          <w:rPr>
                            <w:rFonts w:ascii="Bookman Old Style" w:hAnsi="Bookman Old Style" w:cs="Bookman Old Style"/>
                            <w:color w:val="000000"/>
                            <w:sz w:val="11"/>
                          </w:rPr>
                          <w:t xml:space="preserve">   </w:t>
                        </w:r>
                        <w:r w:rsidRPr="006664C8">
                          <w:rPr>
                            <w:rFonts w:ascii="Bookman Old Style" w:hAnsi="Arial" w:cs="Arial"/>
                            <w:color w:val="000000"/>
                            <w:sz w:val="11"/>
                          </w:rPr>
                          <w:t>Взаємозв</w:t>
                        </w:r>
                        <w:r w:rsidRPr="006664C8">
                          <w:rPr>
                            <w:rFonts w:ascii="Bookman Old Style" w:hAnsi="Bookman Old Style" w:cs="Bookman Old Style"/>
                            <w:color w:val="000000"/>
                            <w:sz w:val="11"/>
                          </w:rPr>
                          <w:t>’</w:t>
                        </w:r>
                        <w:r w:rsidRPr="006664C8">
                          <w:rPr>
                            <w:rFonts w:ascii="Bookman Old Style" w:hAnsi="Arial" w:cs="Arial"/>
                            <w:color w:val="000000"/>
                            <w:sz w:val="11"/>
                          </w:rPr>
                          <w:t>язок</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стосунки</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з</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родиною</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з</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вчителями</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з</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друзями</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з</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іншими</w:t>
                        </w:r>
                        <w:r w:rsidRPr="006664C8">
                          <w:rPr>
                            <w:rFonts w:ascii="Bookman Old Style" w:hAnsi="Bookman Old Style" w:cs="Bookman Old Style"/>
                            <w:color w:val="000000"/>
                            <w:sz w:val="11"/>
                          </w:rPr>
                          <w:t xml:space="preserve"> </w:t>
                        </w:r>
                        <w:r w:rsidRPr="006664C8">
                          <w:rPr>
                            <w:rFonts w:ascii="Bookman Old Style" w:hAnsi="Arial" w:cs="Arial"/>
                            <w:color w:val="000000"/>
                            <w:sz w:val="11"/>
                          </w:rPr>
                          <w:t>людьми</w:t>
                        </w:r>
                      </w:p>
                    </w:txbxContent>
                  </v:textbox>
                </v:shape>
                <v:shape id="_x0000_s1073" style="position:absolute;left:6195;top:1689;width:2491;height:2359;mso-position-horizontal:absolute;mso-position-vertical:absolute" coordsize="2491,2359" path="m,1666c15,1560,11,1251,91,1017,171,783,316,426,479,259,641,93,856,28,1065,14,1275,,1540,84,1738,175v198,92,398,272,514,390c2368,683,2397,789,2434,883v38,94,57,121,45,246c2467,1254,2465,1478,2364,1635v-101,156,-314,331,-493,435c1692,2173,1442,2210,1290,2258v-153,48,-267,80,-336,101e" fillcolor="#f9c" strokeweight="3pt">
                  <v:fill rotate="t" focusposition=".5,.5" focussize="" type="gradientRadial"/>
                  <v:path arrowok="t"/>
                </v:shape>
                <v:shape id="_x0000_s1074" type="#_x0000_t202" style="position:absolute;left:6277;top:1750;width:2340;height:1980" filled="f" stroked="f">
                  <v:textbox style="mso-next-textbox:#_x0000_s1074" inset="1.3028mm,.65139mm,1.3028mm,.65139mm">
                    <w:txbxContent>
                      <w:p w:rsidR="00130265" w:rsidRPr="006664C8" w:rsidRDefault="00130265" w:rsidP="00130265">
                        <w:pPr>
                          <w:autoSpaceDE w:val="0"/>
                          <w:autoSpaceDN w:val="0"/>
                          <w:adjustRightInd w:val="0"/>
                          <w:spacing w:after="0"/>
                          <w:jc w:val="center"/>
                          <w:rPr>
                            <w:rFonts w:ascii="Bookman Old Style" w:hAnsi="Bookman Old Style" w:cs="Bookman Old Style"/>
                            <w:b/>
                            <w:bCs/>
                            <w:color w:val="008000"/>
                            <w:sz w:val="13"/>
                          </w:rPr>
                        </w:pPr>
                        <w:r w:rsidRPr="006664C8">
                          <w:rPr>
                            <w:rFonts w:ascii="Bookman Old Style" w:hAnsi="Arial" w:cs="Arial"/>
                            <w:b/>
                            <w:bCs/>
                            <w:color w:val="008000"/>
                            <w:sz w:val="13"/>
                          </w:rPr>
                          <w:t>Мораль</w:t>
                        </w:r>
                      </w:p>
                      <w:p w:rsidR="00130265" w:rsidRPr="006664C8" w:rsidRDefault="00130265" w:rsidP="00130265">
                        <w:pPr>
                          <w:autoSpaceDE w:val="0"/>
                          <w:autoSpaceDN w:val="0"/>
                          <w:adjustRightInd w:val="0"/>
                          <w:spacing w:after="0"/>
                          <w:jc w:val="center"/>
                          <w:rPr>
                            <w:rFonts w:ascii="Bookman Old Style" w:hAnsi="Bookman Old Style" w:cs="Bookman Old Style"/>
                            <w:color w:val="000000"/>
                            <w:sz w:val="13"/>
                          </w:rPr>
                        </w:pPr>
                        <w:r w:rsidRPr="006664C8">
                          <w:rPr>
                            <w:rFonts w:ascii="Bookman Old Style" w:hAnsi="Arial" w:cs="Arial"/>
                            <w:color w:val="000000"/>
                            <w:sz w:val="13"/>
                          </w:rPr>
                          <w:t>релігійні</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установки</w:t>
                        </w:r>
                        <w:r w:rsidRPr="006664C8">
                          <w:rPr>
                            <w:rFonts w:ascii="Bookman Old Style" w:hAnsi="Bookman Old Style" w:cs="Bookman Old Style"/>
                            <w:color w:val="000000"/>
                            <w:sz w:val="13"/>
                          </w:rPr>
                          <w:t xml:space="preserve">, </w:t>
                        </w:r>
                        <w:r w:rsidRPr="006664C8">
                          <w:rPr>
                            <w:rFonts w:ascii="Bookman Old Style" w:hAnsi="Arial" w:cs="Arial"/>
                            <w:color w:val="000000"/>
                            <w:sz w:val="13"/>
                          </w:rPr>
                          <w:t>світогляд</w:t>
                        </w:r>
                        <w:r w:rsidRPr="006664C8">
                          <w:rPr>
                            <w:rFonts w:ascii="Bookman Old Style" w:hAnsi="Bookman Old Style" w:cs="Bookman Old Style"/>
                            <w:color w:val="000000"/>
                            <w:sz w:val="13"/>
                          </w:rPr>
                          <w:t xml:space="preserve">,  </w:t>
                        </w:r>
                      </w:p>
                      <w:p w:rsidR="00130265" w:rsidRPr="006664C8" w:rsidRDefault="00130265" w:rsidP="00130265">
                        <w:pPr>
                          <w:autoSpaceDE w:val="0"/>
                          <w:autoSpaceDN w:val="0"/>
                          <w:adjustRightInd w:val="0"/>
                          <w:jc w:val="center"/>
                          <w:rPr>
                            <w:rFonts w:ascii="Bookman Old Style" w:hAnsi="Bookman Old Style" w:cs="Bookman Old Style"/>
                            <w:color w:val="000000"/>
                            <w:sz w:val="13"/>
                          </w:rPr>
                        </w:pPr>
                        <w:r w:rsidRPr="006664C8">
                          <w:rPr>
                            <w:rFonts w:ascii="Bookman Old Style" w:hAnsi="Bookman Old Style" w:cs="Bookman Old Style"/>
                            <w:color w:val="000000"/>
                            <w:sz w:val="13"/>
                          </w:rPr>
                          <w:t xml:space="preserve">  </w:t>
                        </w:r>
                        <w:r w:rsidRPr="006664C8">
                          <w:rPr>
                            <w:rFonts w:ascii="Bookman Old Style" w:hAnsi="Arial" w:cs="Arial"/>
                            <w:color w:val="000000"/>
                            <w:sz w:val="13"/>
                          </w:rPr>
                          <w:t>переконання</w:t>
                        </w:r>
                      </w:p>
                      <w:p w:rsidR="00130265" w:rsidRPr="006664C8" w:rsidRDefault="00130265" w:rsidP="00130265">
                        <w:pPr>
                          <w:autoSpaceDE w:val="0"/>
                          <w:autoSpaceDN w:val="0"/>
                          <w:adjustRightInd w:val="0"/>
                          <w:rPr>
                            <w:rFonts w:ascii="Arial" w:hAnsi="Arial" w:cs="Arial"/>
                            <w:color w:val="000000"/>
                            <w:sz w:val="13"/>
                          </w:rPr>
                        </w:pPr>
                      </w:p>
                    </w:txbxContent>
                  </v:textbox>
                </v:shape>
                <v:shape id="_x0000_s1075" type="#_x0000_t202" style="position:absolute;left:7177;top:4270;width:2520;height:2340" filled="f" stroked="f">
                  <v:textbox style="mso-next-textbox:#_x0000_s1075" inset="1.3028mm,.65139mm,1.3028mm,.65139mm">
                    <w:txbxContent>
                      <w:p w:rsidR="00130265" w:rsidRPr="006664C8" w:rsidRDefault="00130265" w:rsidP="00130265">
                        <w:pPr>
                          <w:autoSpaceDE w:val="0"/>
                          <w:autoSpaceDN w:val="0"/>
                          <w:adjustRightInd w:val="0"/>
                          <w:spacing w:after="0"/>
                          <w:jc w:val="center"/>
                          <w:rPr>
                            <w:rFonts w:ascii="Bookman Old Style" w:hAnsi="Bookman Old Style" w:cs="Bookman Old Style"/>
                            <w:b/>
                            <w:bCs/>
                            <w:color w:val="008000"/>
                            <w:sz w:val="13"/>
                          </w:rPr>
                        </w:pPr>
                        <w:r w:rsidRPr="006664C8">
                          <w:rPr>
                            <w:rFonts w:ascii="Bookman Old Style" w:hAnsi="Bookman Old Style" w:cs="Bookman Old Style"/>
                            <w:b/>
                            <w:bCs/>
                            <w:color w:val="008000"/>
                            <w:sz w:val="11"/>
                          </w:rPr>
                          <w:t xml:space="preserve">   </w:t>
                        </w:r>
                        <w:r w:rsidRPr="006664C8">
                          <w:rPr>
                            <w:rFonts w:ascii="Bookman Old Style" w:hAnsi="Arial" w:cs="Arial"/>
                            <w:b/>
                            <w:bCs/>
                            <w:color w:val="008000"/>
                            <w:sz w:val="13"/>
                          </w:rPr>
                          <w:t>Гармонія</w:t>
                        </w:r>
                        <w:r w:rsidRPr="006664C8">
                          <w:rPr>
                            <w:rFonts w:ascii="Bookman Old Style" w:hAnsi="Bookman Old Style" w:cs="Bookman Old Style"/>
                            <w:b/>
                            <w:bCs/>
                            <w:color w:val="008000"/>
                            <w:sz w:val="13"/>
                          </w:rPr>
                          <w:t xml:space="preserve"> </w:t>
                        </w:r>
                      </w:p>
                      <w:p w:rsidR="00130265" w:rsidRPr="006664C8" w:rsidRDefault="00130265" w:rsidP="00130265">
                        <w:pPr>
                          <w:autoSpaceDE w:val="0"/>
                          <w:autoSpaceDN w:val="0"/>
                          <w:adjustRightInd w:val="0"/>
                          <w:spacing w:after="0"/>
                          <w:jc w:val="center"/>
                          <w:rPr>
                            <w:rFonts w:ascii="Bookman Old Style" w:hAnsi="Bookman Old Style" w:cs="Bookman Old Style"/>
                            <w:b/>
                            <w:bCs/>
                            <w:color w:val="008000"/>
                            <w:sz w:val="13"/>
                          </w:rPr>
                        </w:pPr>
                        <w:r w:rsidRPr="006664C8">
                          <w:rPr>
                            <w:rFonts w:ascii="Bookman Old Style" w:hAnsi="Bookman Old Style" w:cs="Bookman Old Style"/>
                            <w:b/>
                            <w:bCs/>
                            <w:color w:val="008000"/>
                            <w:sz w:val="13"/>
                          </w:rPr>
                          <w:t xml:space="preserve">     </w:t>
                        </w:r>
                        <w:r w:rsidRPr="006664C8">
                          <w:rPr>
                            <w:rFonts w:ascii="Bookman Old Style" w:hAnsi="Arial" w:cs="Arial"/>
                            <w:b/>
                            <w:bCs/>
                            <w:color w:val="008000"/>
                            <w:sz w:val="13"/>
                          </w:rPr>
                          <w:t>із</w:t>
                        </w:r>
                        <w:r w:rsidRPr="006664C8">
                          <w:rPr>
                            <w:rFonts w:ascii="Bookman Old Style" w:hAnsi="Bookman Old Style" w:cs="Bookman Old Style"/>
                            <w:b/>
                            <w:bCs/>
                            <w:color w:val="008000"/>
                            <w:sz w:val="13"/>
                          </w:rPr>
                          <w:t xml:space="preserve"> </w:t>
                        </w:r>
                        <w:r w:rsidRPr="006664C8">
                          <w:rPr>
                            <w:rFonts w:ascii="Bookman Old Style" w:hAnsi="Arial" w:cs="Arial"/>
                            <w:b/>
                            <w:bCs/>
                            <w:color w:val="008000"/>
                            <w:sz w:val="13"/>
                          </w:rPr>
                          <w:t>собою</w:t>
                        </w:r>
                      </w:p>
                      <w:p w:rsidR="00130265" w:rsidRPr="006664C8" w:rsidRDefault="00130265" w:rsidP="00130265">
                        <w:pPr>
                          <w:autoSpaceDE w:val="0"/>
                          <w:autoSpaceDN w:val="0"/>
                          <w:adjustRightInd w:val="0"/>
                          <w:spacing w:after="0"/>
                          <w:jc w:val="center"/>
                          <w:rPr>
                            <w:rFonts w:ascii="Bookman Old Style" w:hAnsi="Bookman Old Style" w:cs="Bookman Old Style"/>
                            <w:color w:val="000000"/>
                            <w:sz w:val="13"/>
                          </w:rPr>
                        </w:pPr>
                        <w:r w:rsidRPr="006664C8">
                          <w:rPr>
                            <w:rFonts w:ascii="Bookman Old Style" w:hAnsi="Bookman Old Style" w:cs="Bookman Old Style"/>
                            <w:color w:val="000000"/>
                            <w:sz w:val="13"/>
                          </w:rPr>
                          <w:t xml:space="preserve">     </w:t>
                        </w:r>
                        <w:r w:rsidRPr="006664C8">
                          <w:rPr>
                            <w:rFonts w:ascii="Bookman Old Style" w:hAnsi="Arial" w:cs="Arial"/>
                            <w:color w:val="000000"/>
                            <w:sz w:val="13"/>
                          </w:rPr>
                          <w:t>протидія</w:t>
                        </w:r>
                        <w:r w:rsidRPr="006664C8">
                          <w:rPr>
                            <w:rFonts w:ascii="Bookman Old Style" w:hAnsi="Bookman Old Style" w:cs="Bookman Old Style"/>
                            <w:color w:val="000000"/>
                            <w:sz w:val="13"/>
                          </w:rPr>
                          <w:t xml:space="preserve">      </w:t>
                        </w:r>
                      </w:p>
                      <w:p w:rsidR="00130265" w:rsidRPr="006664C8" w:rsidRDefault="00130265" w:rsidP="00130265">
                        <w:pPr>
                          <w:autoSpaceDE w:val="0"/>
                          <w:autoSpaceDN w:val="0"/>
                          <w:adjustRightInd w:val="0"/>
                          <w:jc w:val="center"/>
                          <w:rPr>
                            <w:rFonts w:ascii="Bookman Old Style" w:hAnsi="Bookman Old Style" w:cs="Bookman Old Style"/>
                            <w:color w:val="000000"/>
                            <w:sz w:val="13"/>
                          </w:rPr>
                        </w:pPr>
                        <w:r w:rsidRPr="006664C8">
                          <w:rPr>
                            <w:rFonts w:ascii="Bookman Old Style" w:hAnsi="Bookman Old Style" w:cs="Bookman Old Style"/>
                            <w:color w:val="000000"/>
                            <w:sz w:val="13"/>
                          </w:rPr>
                          <w:t xml:space="preserve">   </w:t>
                        </w:r>
                        <w:proofErr w:type="spellStart"/>
                        <w:r w:rsidRPr="006664C8">
                          <w:rPr>
                            <w:rFonts w:ascii="Bookman Old Style" w:hAnsi="Arial" w:cs="Arial"/>
                            <w:color w:val="000000"/>
                            <w:sz w:val="13"/>
                          </w:rPr>
                          <w:t>хвороботвор</w:t>
                        </w:r>
                        <w:r w:rsidRPr="006664C8">
                          <w:rPr>
                            <w:rFonts w:ascii="Bookman Old Style" w:hAnsi="Bookman Old Style" w:cs="Bookman Old Style"/>
                            <w:color w:val="000000"/>
                            <w:sz w:val="13"/>
                          </w:rPr>
                          <w:t>-</w:t>
                        </w:r>
                        <w:r w:rsidRPr="006664C8">
                          <w:rPr>
                            <w:rFonts w:ascii="Bookman Old Style" w:hAnsi="Arial" w:cs="Arial"/>
                            <w:color w:val="000000"/>
                            <w:sz w:val="13"/>
                          </w:rPr>
                          <w:t>ним</w:t>
                        </w:r>
                        <w:proofErr w:type="spellEnd"/>
                        <w:r w:rsidRPr="006664C8">
                          <w:rPr>
                            <w:rFonts w:ascii="Bookman Old Style" w:hAnsi="Bookman Old Style" w:cs="Bookman Old Style"/>
                            <w:color w:val="000000"/>
                            <w:sz w:val="13"/>
                          </w:rPr>
                          <w:t xml:space="preserve"> </w:t>
                        </w:r>
                        <w:proofErr w:type="spellStart"/>
                        <w:r w:rsidRPr="006664C8">
                          <w:rPr>
                            <w:rFonts w:ascii="Bookman Old Style" w:hAnsi="Arial" w:cs="Arial"/>
                            <w:color w:val="000000"/>
                            <w:sz w:val="13"/>
                          </w:rPr>
                          <w:t>чинни</w:t>
                        </w:r>
                        <w:r w:rsidRPr="006664C8">
                          <w:rPr>
                            <w:rFonts w:ascii="Bookman Old Style" w:hAnsi="Bookman Old Style" w:cs="Bookman Old Style"/>
                            <w:color w:val="000000"/>
                            <w:sz w:val="13"/>
                          </w:rPr>
                          <w:t>-</w:t>
                        </w:r>
                        <w:proofErr w:type="spellEnd"/>
                        <w:r w:rsidRPr="006664C8">
                          <w:rPr>
                            <w:rFonts w:ascii="Bookman Old Style" w:hAnsi="Bookman Old Style" w:cs="Bookman Old Style"/>
                            <w:color w:val="000000"/>
                            <w:sz w:val="13"/>
                          </w:rPr>
                          <w:t xml:space="preserve">     </w:t>
                        </w:r>
                        <w:proofErr w:type="spellStart"/>
                        <w:r w:rsidRPr="006664C8">
                          <w:rPr>
                            <w:rFonts w:ascii="Bookman Old Style" w:hAnsi="Arial" w:cs="Arial"/>
                            <w:color w:val="000000"/>
                            <w:sz w:val="13"/>
                          </w:rPr>
                          <w:t>кам</w:t>
                        </w:r>
                        <w:proofErr w:type="spellEnd"/>
                      </w:p>
                      <w:p w:rsidR="00130265" w:rsidRPr="006664C8" w:rsidRDefault="00130265" w:rsidP="00130265">
                        <w:pPr>
                          <w:autoSpaceDE w:val="0"/>
                          <w:autoSpaceDN w:val="0"/>
                          <w:adjustRightInd w:val="0"/>
                          <w:rPr>
                            <w:rFonts w:ascii="Arial" w:hAnsi="Arial" w:cs="Arial"/>
                            <w:color w:val="000000"/>
                            <w:sz w:val="13"/>
                          </w:rPr>
                        </w:pPr>
                      </w:p>
                    </w:txbxContent>
                  </v:textbox>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6" type="#_x0000_t144" style="position:absolute;left:7124;top:1553;width:2296;height:900;rotation:2334585fd" fillcolor="green" stroked="f" strokecolor="white">
                  <v:shadow color="#868686"/>
                  <v:textpath style="font-family:&quot;Bookman Old Style&quot;;font-size:14pt;font-weight:bold" fitshape="t" trim="t" string="Рівень культури"/>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7" type="#_x0000_t145" style="position:absolute;left:7739;top:4968;width:2296;height:1260;rotation:-28159125fd" adj="983626" fillcolor="green" stroked="f" strokecolor="white">
                  <v:shadow color="#868686"/>
                  <v:textpath style="font-family:&quot;Bookman Old Style&quot;;font-size:14pt;font-weight:bold" fitshape="t" trim="t" string="Гармонія зі світом"/>
                </v:shape>
                <v:shape id="_x0000_s1078" type="#_x0000_t144" style="position:absolute;left:6961;top:1738;width:2146;height:900;rotation:2301913fd" fillcolor="black" stroked="f">
                  <v:shadow color="#868686"/>
                  <v:textpath style="font-family:&quot;Bookman Old Style&quot;;font-size:14pt" fitshape="t" trim="t" string="цінності людини"/>
                </v:shape>
                <v:shape id="_x0000_s1079" type="#_x0000_t145" style="position:absolute;left:7994;top:5073;width:2506;height:1260;rotation:-51537677fd" fillcolor="black" stroked="f">
                  <v:shadow color="#868686"/>
                  <v:textpath style="font-family:&quot;Bookman Old Style&quot;;font-size:14pt" fitshape="t" trim="t" string="ступінь фізичного розвитку&#10;(тілесний стан людини)"/>
                </v:shape>
              </v:group>
              <v:group id="_x0000_s1080" style="position:absolute;left:2496;top:1056;width:960;height:912" coordorigin="4657,3370" coordsize="3029,2880">
                <v:oval id="_x0000_s1081" style="position:absolute;left:4657;top:3370;width:3029;height:2880" fillcolor="#fff200" strokeweight="3.5pt">
                  <v:fill color2="#ff9" rotate="t" focusposition=".5,.5" focussize="" type="gradientRadial"/>
                  <v:textbox style="mso-next-textbox:#_x0000_s1081" inset="1.3028mm,.65139mm,1.3028mm,.65139mm">
                    <w:txbxContent>
                      <w:p w:rsidR="00130265" w:rsidRPr="006664C8" w:rsidRDefault="00130265" w:rsidP="00130265">
                        <w:pPr>
                          <w:autoSpaceDE w:val="0"/>
                          <w:autoSpaceDN w:val="0"/>
                          <w:adjustRightInd w:val="0"/>
                          <w:rPr>
                            <w:rFonts w:ascii="Arial" w:hAnsi="Arial" w:cs="Arial"/>
                            <w:color w:val="000000"/>
                            <w:sz w:val="18"/>
                            <w:szCs w:val="36"/>
                          </w:rPr>
                        </w:pPr>
                      </w:p>
                    </w:txbxContent>
                  </v:textbox>
                </v:oval>
                <v:oval id="_x0000_s1082" style="position:absolute;left:5197;top:3910;width:1980;height:1800" filled="f" strokeweight="2pt"/>
                <v:shape id="_x0000_s1083" style="position:absolute;left:4700;top:4388;width:530;height:163;mso-position-horizontal:absolute;mso-position-vertical:absolute" coordsize="530,163" path="m,l530,163e" filled="f" strokeweight="3pt">
                  <v:path arrowok="t"/>
                </v:shape>
                <v:shape id="_x0000_s1084" style="position:absolute;left:6955;top:5393;width:340;height:394;mso-position-horizontal:absolute;mso-position-vertical:absolute" coordsize="340,394" path="m,l340,394e" filled="f" strokeweight="3pt">
                  <v:path arrowok="t"/>
                </v:shape>
                <v:shape id="_x0000_s1085" style="position:absolute;left:5488;top:5624;width:231;height:435;mso-position-horizontal:absolute;mso-position-vertical:absolute" coordsize="231,435" path="m231,l,435e" filled="f" strokeweight="3pt">
                  <v:path arrowok="t"/>
                </v:shape>
                <v:shape id="_x0000_s1086" style="position:absolute;left:6097;top:3370;width:27;height:530;mso-position-horizontal:absolute;mso-position-vertical:absolute" coordsize="27,530" path="m,l27,530e" filled="f" strokeweight="3pt">
                  <v:path arrowok="t"/>
                </v:shape>
                <v:shape id="_x0000_s1087" style="position:absolute;left:7105;top:4116;width:516;height:299;mso-position-horizontal:absolute;mso-position-vertical:absolute" coordsize="516,299" path="m516,l,299e" filled="f" strokeweight="3pt">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left:5377;top:4270;width:1620;height:1140" adj="10992" fillcolor="black">
                  <v:shadow color="#868686"/>
                  <v:textpath style="font-family:&quot;Arial&quot;;font-weight:bold;v-text-kern:t" trim="t" fitpath="t" string="здоров'я&#10;кожної&#10;людини"/>
                </v:shape>
                <v:shape id="_x0000_s1089" type="#_x0000_t145" style="position:absolute;left:6541;top:4546;width:1260;height:707;rotation:41815274fd" adj="1215253,5400" fillcolor="black">
                  <v:shadow color="#868686"/>
                  <v:textpath style="font-family:&quot;Arial&quot;" fitshape="t" trim="t" string="фізичне"/>
                </v:shape>
                <v:shape id="_x0000_s1090" type="#_x0000_t145" style="position:absolute;left:5724;top:5524;width:1260;height:540;rotation:-500201fd" adj=",5400" fillcolor="black">
                  <v:shadow color="#868686"/>
                  <v:textpath style="font-family:&quot;Arial&quot;" fitshape="t" trim="t" string="соціальне"/>
                </v:shape>
                <v:shape id="_x0000_s1091" type="#_x0000_t145" style="position:absolute;left:4812;top:3729;width:2280;height:2259;rotation:4104851fd" adj="3293408,5400" fillcolor="black">
                  <v:shadow color="#868686"/>
                  <v:textpath style="font-family:&quot;Arial&quot;" fitshape="t" trim="t" string="інтелектуальне"/>
                </v:shape>
                <v:shape id="_x0000_s1092" type="#_x0000_t144" style="position:absolute;left:4901;top:3770;width:1289;height:531;rotation:-2202052fd" adj=",5400" fillcolor="black">
                  <v:shadow color="#868686"/>
                  <v:textpath style="font-family:&quot;Arial&quot;" fitshape="t" trim="t" string="емоційне"/>
                </v:shape>
                <v:shape id="_x0000_s1093" type="#_x0000_t144" style="position:absolute;left:6071;top:3722;width:1260;height:540;rotation:2106757fd" adj="-10227761,5400" fillcolor="black">
                  <v:shadow color="#868686"/>
                  <v:textpath style="font-family:&quot;Arial&quot;" fitshape="t" trim="t" string="духовне"/>
                </v:shape>
              </v:group>
            </v:group>
            <v:shape id="_x0000_s1094" style="position:absolute;left:9576;top:4638;width:1135;height:1412;mso-wrap-distance-left:9pt;mso-wrap-distance-top:0;mso-wrap-distance-right:9pt;mso-wrap-distance-bottom:0;mso-position-horizontal:absolute;mso-position-horizontal-relative:text;mso-position-vertical:absolute;mso-position-vertical-relative:text;v-text-anchor:top" coordsize="908,1130" path="m54,1123v54,-7,314,-398,429,-539c598,443,687,366,742,279,796,191,908,,811,58,714,115,286,448,160,625,34,802,,1130,54,1123xe" fillcolor="#3c3" strokecolor="green" strokeweight="3pt">
              <v:fill color2="#9f3" rotate="t" angle="-135" focus="50%" type="gradient"/>
              <v:path arrowok="t"/>
            </v:shape>
            <v:shape id="_x0000_s1095" style="position:absolute;left:8496;top:5178;width:1126;height:1142;mso-wrap-distance-left:9pt;mso-wrap-distance-top:0;mso-wrap-distance-right:9pt;mso-wrap-distance-bottom:0;mso-position-horizontal:absolute;mso-position-horizontal-relative:text;mso-position-vertical:absolute;mso-position-vertical-relative:text;v-text-anchor:top" coordsize="901,914" path="m850,912c799,910,458,557,325,405,189,262,,,51,2v51,2,448,261,581,413c765,567,901,914,850,912xe" fillcolor="#3c3" strokecolor="green" strokeweight="3pt">
              <v:fill color2="#9f3" rotate="t" angle="-135" focus="50%" type="gradient"/>
              <v:path arrowok="t"/>
            </v:shape>
            <v:shape id="_x0000_s1096" style="position:absolute;left:9456;top:4878;width:1904;height:1345;rotation:-357027fd;mso-wrap-distance-left:9pt;mso-wrap-distance-top:0;mso-wrap-distance-right:9pt;mso-wrap-distance-bottom:0;mso-position-horizontal:absolute;mso-position-horizontal-relative:text;mso-position-vertical:absolute;mso-position-vertical-relative:text;v-text-anchor:top" coordsize="3049,3559" path="m120,3551c240,3543,1150,2419,1557,1951,1964,1483,2360,1035,2561,745,2762,455,3049,,2762,209,2475,418,1277,1444,837,2001,397,2558,,3559,120,3551xe" fillcolor="#3c3" strokecolor="green" strokeweight="3pt">
              <v:fill color2="#9f3" rotate="t" angle="-135" focus="50%" type="gradient"/>
              <v:path arrowok="t"/>
            </v:shape>
            <v:shape id="_x0000_s1097" style="position:absolute;left:8136;top:5478;width:1487;height:1182;mso-wrap-distance-left:9pt;mso-wrap-distance-top:0;mso-wrap-distance-right:9pt;mso-wrap-distance-bottom:0;mso-position-horizontal:absolute;mso-position-horizontal-relative:text;mso-position-vertical:absolute;mso-position-vertical-relative:text;v-text-anchor:top" coordsize="1190,946" path="m1040,946v4,-7,10,-36,23,-77c1078,829,1111,739,1124,700v12,-40,7,-52,16,-67c1150,617,1171,613,1177,607v5,-7,-3,-10,-3,-11c1173,594,1190,579,1176,596v-15,18,-89,108,-89,107c1087,701,1162,596,1173,583v10,-13,-18,33,-21,41c1149,631,1151,631,1154,628v2,-4,30,-21,11,-24c1147,601,1145,664,1042,610,939,556,716,377,548,277,380,177,74,,37,11,,22,162,193,327,344v165,151,553,454,699,573e" fillcolor="#9f3" strokecolor="green" strokeweight="2.25pt">
              <v:fill color2="#3c3" rotate="t" angle="-90" focusposition=".5,.5" focussize="" type="gradient"/>
              <v:path arrowok="t"/>
            </v:shape>
            <v:shape id="_x0000_s1098" style="position:absolute;left:9396;top:5178;width:2040;height:1452;mso-wrap-distance-left:9pt;mso-wrap-distance-top:0;mso-wrap-distance-right:9pt;mso-wrap-distance-bottom:0;mso-position-horizontal:absolute;mso-position-horizontal-relative:text;mso-position-vertical:absolute;mso-position-vertical-relative:text;v-text-anchor:top" coordsize="1721,1354" path="m35,1354v15,-30,65,-124,89,-179c148,1120,149,1064,182,1022v33,-42,113,-80,138,-99c345,904,325,912,332,908v7,-4,24,-7,28,-8c364,899,348,906,355,900v7,-6,43,-34,45,-37c402,860,387,870,369,882v-18,12,-45,28,-76,51c262,956,169,1031,182,1022v13,-9,186,-136,189,-140c374,878,,1131,200,996,400,861,1417,140,1569,70,1721,,1363,361,1113,576,863,790,290,1191,73,1354e" fillcolor="#9f3" strokecolor="green" strokeweight="2.25pt">
              <v:fill color2="#3c3" rotate="t" angle="-90" focusposition=".5,.5" focussize="" type="gradient"/>
              <v:path arrowok="t"/>
            </v:shape>
            <v:shape id="_x0000_s1099" type="#_x0000_t136" style="position:absolute;left:8470;top:5624;width:1170;height:157;rotation:3096856fd" fillcolor="black">
              <v:shadow color="#868686"/>
              <v:textpath style="font-family:&quot;Bookman Old Style&quot;;font-size:14pt;v-text-kern:t" trim="t" fitpath="t" string="Самопізнання"/>
            </v:shape>
            <v:shape id="_x0000_s1100" type="#_x0000_t136" style="position:absolute;left:9492;top:5262;width:1057;height:170;rotation:-97877632fd" fillcolor="black">
              <v:shadow color="#868686"/>
              <v:textpath style="font-family:&quot;Bookman Old Style&quot;;font-size:14pt;v-text-kern:t" trim="t" fitpath="t" string="Самореалізація"/>
            </v:shape>
            <v:shape id="_x0000_s1101" type="#_x0000_t136" style="position:absolute;left:9696;top:5478;width:1315;height:141;rotation:-49733935fd" fillcolor="black">
              <v:shadow color="#868686"/>
              <v:textpath style="font-family:&quot;Bookman Old Style&quot;;font-size:14pt;v-text-kern:t" trim="t" fitpath="t" string="Самовиховання"/>
            </v:shape>
            <v:shape id="_x0000_s1102" type="#_x0000_t136" style="position:absolute;left:8196;top:5958;width:1429;height:180;rotation:2450317fd" fillcolor="black">
              <v:shadow color="#868686"/>
              <v:textpath style="font-family:&quot;Bookman Old Style&quot;;font-size:14pt;v-text-kern:t" trim="t" fitpath="t" string="Самоорганізація"/>
            </v:shape>
            <v:shape id="_x0000_s1103" type="#_x0000_t136" style="position:absolute;left:9456;top:5898;width:1609;height:180;rotation:-73005669fd" fillcolor="black">
              <v:shadow color="#868686"/>
              <v:textpath style="font-family:&quot;Bookman Old Style&quot;;font-size:14pt;v-text-kern:t" trim="t" fitpath="t" string="Самовдосконалення"/>
            </v:shape>
            <v:shape id="_x0000_s1104" style="position:absolute;left:5256;top:4278;width:2820;height:2640;mso-wrap-distance-left:9pt;mso-wrap-distance-top:0;mso-wrap-distance-right:9pt;mso-wrap-distance-bottom:0;mso-position-horizontal:absolute;mso-position-horizontal-relative:text;mso-position-vertical:absolute;mso-position-vertical-relative:text;v-text-anchor:top" coordsize="5550,6420" path="m690,6150v-690,-90,90,90,,-360c600,5340,210,4110,150,3450,90,2790,330,2400,330,1830,330,1260,120,,150,30v30,30,300,1440,360,1980c570,2550,420,2670,510,3270v90,600,450,2310,540,2340c1140,5640,1080,4110,1050,3450,1020,2790,840,1650,870,1650v30,,300,1170,360,1800c1290,4080,1140,5400,1230,5430v90,30,480,-1260,540,-1800c1830,3090,1680,2550,1590,2190v-90,-360,-360,-360,-360,-720c1230,1110,1560,30,1590,30v30,,-270,870,-180,1440c1500,2040,2100,2790,2130,3450v30,660,-510,1530,-540,1980c1560,5880,1800,6030,1950,6150v150,120,450,210,540,c2580,5940,2550,5490,2490,4890,2430,4290,2220,3090,2130,2550,2040,2010,1890,1500,1950,1650v60,150,390,1200,540,1800c2640,4050,2760,5160,2850,5250v90,90,150,-660,180,-1260c3060,3390,3062,2203,3030,1650,2998,1097,2836,764,2836,674v,-90,102,-27,194,436c3122,1573,3330,2850,3390,3450v60,600,-30,900,,1260c3420,5070,3510,5370,3570,5610v60,240,150,810,180,540c3780,5880,3720,4560,3750,3990v30,-570,180,-870,180,-1260c3930,2340,3750,2010,3750,1650v,-360,120,-1140,180,-1080c3990,630,4050,1560,4110,2010v60,450,180,840,180,1260c4290,3690,4140,4140,4110,4530v-30,390,-60,840,,1080c4170,5850,4380,6090,4470,5970v90,-120,150,-570,180,-1080c4680,4380,4668,3342,4650,2910v-18,-432,-116,-326,-106,-612c4554,2012,4603,1541,4711,1193,4819,845,5170,134,5190,210v20,76,-330,930,-360,1440c4800,2160,4980,2580,5010,3270v30,690,30,2010,,2520c4980,6300,5550,6270,4830,6330,4110,6390,1380,6240,690,6150xe" fillcolor="green" strokecolor="green" strokeweight="1.75pt">
              <v:fill color2="fill darken(118)" rotate="t" angle="-135" method="linear sigma" focus="-50%" type="gradient"/>
              <v:path arrowok="t"/>
            </v:shape>
            <v:shape id="_x0000_s1105" style="position:absolute;left:5436;top:6468;width:1080;height:81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06" style="position:absolute;left:4776;top:6195;width:1440;height:107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07" style="position:absolute;left:5436;top:6468;width:1080;height:81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08" style="position:absolute;left:5376;top:6195;width:1710;height:1079;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09" style="position:absolute;left:4836;top:6195;width:1440;height:1079;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0" style="position:absolute;left:5496;top:6468;width:1080;height:81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1" style="position:absolute;left:6756;top:6648;width:1080;height:63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2" style="position:absolute;left:6036;top:6198;width:1710;height:1080;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3" style="position:absolute;left:6756;top:6648;width:1080;height:63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4" style="position:absolute;left:6396;top:682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5" style="position:absolute;left:5256;top:6828;width:540;height:45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6" style="position:absolute;left:7956;top:6648;width:900;height:63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7" style="position:absolute;left:7476;top:6678;width:540;height:600;flip:x;mso-position-horizontal:absolute;mso-position-vertical:absolute"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18" style="position:absolute;left:11376;top:3858;width:720;height:3212;mso-wrap-distance-left:9pt;mso-wrap-distance-top:0;mso-wrap-distance-right:9pt;mso-wrap-distance-bottom:0;mso-position-horizontal:absolute;mso-position-horizontal-relative:text;mso-position-vertical:absolute;mso-position-vertical-relative:text;v-text-anchor:top" coordsize="1449,7264" path="m808,7264v210,-945,439,-2147,540,-2880c1449,3651,1443,3563,1413,2868,1383,2173,1226,424,1170,212,1114,,1101,1113,1076,1596v-25,483,-31,895,-56,1515c995,3731,1022,4685,927,5317,832,5949,520,6994,448,6904v-72,-90,7,-1456,49,-2129c539,4102,655,3444,702,2868,749,2292,880,1030,777,1320,674,1610,170,3676,85,4607,,5538,230,6426,268,6904e" fillcolor="green" strokecolor="green" strokeweight="2.5pt">
              <v:fill color2="#005800" rotate="t" angle="-45" focus="50%" type="gradient"/>
              <v:path arrowok="t"/>
            </v:shape>
            <v:shape id="_x0000_s1119" type="#_x0000_t75" style="position:absolute;left:11556;top:2838;width:655;height:655;rotation:-4170588fd">
              <v:imagedata r:id="rId8" o:title="WB01292_"/>
            </v:shape>
            <v:shape id="_x0000_s1120" type="#_x0000_t75" style="position:absolute;left:9936;top:1878;width:630;height:630;rotation:1064819fd">
              <v:imagedata r:id="rId9" o:title="WB01294_"/>
            </v:shape>
            <v:shape id="_x0000_s1121" type="#_x0000_t75" style="position:absolute;left:5376;top:2178;width:810;height:529;rotation:-1129703fd">
              <v:imagedata r:id="rId10" o:title="25"/>
              <o:lock v:ext="edit" cropping="t"/>
            </v:shape>
            <v:shape id="_x0000_s1122" type="#_x0000_t75" style="position:absolute;left:11256;top:1878;width:821;height:631;rotation:2021203fd">
              <v:imagedata r:id="rId11" o:title="Babochka1"/>
              <o:lock v:ext="edit" cropping="t"/>
            </v:shape>
            <v:shape id="_x0000_s1123" type="#_x0000_t75" style="position:absolute;left:6516;top:2598;width:690;height:690;rotation:3397233fd">
              <v:imagedata r:id="rId12" o:title="WB01219_"/>
            </v:shape>
            <v:shape id="_x0000_s1124" type="#_x0000_t75" style="position:absolute;left:10656;top:2538;width:810;height:529;rotation:1829457fd">
              <v:imagedata r:id="rId10" o:title="25"/>
              <o:lock v:ext="edit" cropping="t"/>
            </v:shape>
            <v:shape id="_x0000_s1125" type="#_x0000_t75" style="position:absolute;left:6096;top:3138;width:655;height:655;rotation:-21469403fd">
              <v:imagedata r:id="rId8" o:title="WB01292_"/>
            </v:shape>
            <v:shape id="_x0000_s1126" type="#_x0000_t75" style="position:absolute;left:6355;top:3839;width:631;height:550;rotation:8441124fd">
              <v:imagedata r:id="rId13" o:title="AG00130_"/>
              <o:lock v:ext="edit" cropping="t"/>
            </v:shape>
            <v:shape id="_x0000_s1127" type="#_x0000_t136" style="position:absolute;left:10506;top:2628;width:450;height:149;rotation:-5095927fd" fillcolor="black">
              <v:shadow color="#868686"/>
              <v:textpath style="font-family:&quot;Arial&quot;;font-size:14pt;v-text-kern:t" trim="t" fitpath="t" string="Віра"/>
            </v:shape>
            <v:shape id="_x0000_s1128" type="#_x0000_t145" style="position:absolute;left:11676;top:3198;width:540;height:270" adj="3019959" fillcolor="black">
              <v:shadow color="#868686"/>
              <v:textpath style="font-family:&quot;Arial&quot;;font-size:14pt" fitshape="t" trim="t" string="Надія"/>
            </v:shape>
            <v:shape id="_x0000_s1129" type="#_x0000_t145" style="position:absolute;left:11376;top:2058;width:1080;height:396;rotation:-2379715fd" adj="3019959" fillcolor="black">
              <v:shadow color="#868686"/>
              <v:textpath style="font-family:&quot;Arial&quot;;font-size:14pt" fitshape="t" trim="t" string="Милосердя"/>
            </v:shape>
            <v:shape id="_x0000_s1130" type="#_x0000_t145" style="position:absolute;left:6636;top:2178;width:630;height:270;rotation:1673792fd" adj="3019959" fillcolor="black">
              <v:shadow color="#868686"/>
              <v:textpath style="font-family:&quot;Arial&quot;;font-size:14pt" fitshape="t" trim="t" string="Щастя"/>
            </v:shape>
            <v:shape id="_x0000_s1131" type="#_x0000_t144" style="position:absolute;left:11016;top:4038;width:540;height:270;rotation:2535778fd" adj="-9039401" fillcolor="black">
              <v:shadow color="#868686"/>
              <v:textpath style="font-family:&quot;Arial&quot;;font-size:14pt" fitshape="t" trim="t" string="Любов"/>
            </v:shape>
            <v:shape id="_x0000_s1132" type="#_x0000_t75" style="position:absolute;left:6816;top:1878;width:670;height:670;rotation:-9189278fd">
              <v:imagedata r:id="rId8" o:title="WB01292_"/>
            </v:shape>
            <v:shape id="_x0000_s1133" type="#_x0000_t75" style="position:absolute;left:10716;top:3318;width:631;height:550;rotation:-2514391fd">
              <v:imagedata r:id="rId13" o:title="AG00130_"/>
              <o:lock v:ext="edit" cropping="t"/>
            </v:shape>
            <v:shape id="_x0000_s1134" type="#_x0000_t75" style="position:absolute;left:10776;top:3978;width:660;height:660;rotation:5039545fd">
              <v:imagedata r:id="rId12" o:title="WB01219_"/>
            </v:shape>
            <v:shape id="_x0000_s1135" type="#_x0000_t75" style="position:absolute;left:5161;top:3233;width:821;height:631;rotation:20623503fd">
              <v:imagedata r:id="rId11" o:title="Babochka1"/>
              <o:lock v:ext="edit" cropping="t"/>
            </v:shape>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36" type="#_x0000_t156" style="position:absolute;left:4375;top:5290;width:2088;height:299;rotation:17462283fd" fillcolor="#fc0">
              <v:shadow color="#868686"/>
              <v:textpath style="font-family:&quot;Bookman Old Style&quot;;font-size:14pt;font-weight:bold;v-text-kern:t" trim="t" fitpath="t" xscale="f" string="Особиста гігієна"/>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37" type="#_x0000_t175" style="position:absolute;left:4980;top:5508;width:1500;height:240;rotation:-6093497fd" adj=",5400" fillcolor="#fc0">
              <v:shadow color="#868686"/>
              <v:textpath style="font-family:&quot;Bookman Old Style&quot;;font-size:14pt;font-weight:bold;v-text-kern:t" trim="t" fitpath="t" string="Аутотренінг"/>
            </v:shape>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38" type="#_x0000_t157" style="position:absolute;left:5016;top:5178;width:2100;height:300;rotation:270" adj="4459,10854" fillcolor="#fc0">
              <v:shadow color="#868686"/>
              <v:textpath style="font-family:&quot;Bookman Old Style&quot;;font-size:14pt;font-weight:bold;v-text-kern:t" trim="t" fitpath="t" xscale="f" string="Раціональне харчування"/>
            </v:shape>
            <v:shape id="_x0000_s1139" type="#_x0000_t136" style="position:absolute;left:5727;top:5579;width:1500;height:197;rotation:17130704fd" adj=",5400" fillcolor="#fc0">
              <v:shadow color="#868686"/>
              <v:textpath style="font-family:&quot;Bookman Old Style&quot;;font-size:14pt;font-weight:bold;v-text-kern:t" trim="t" fitpath="t" string="Режим дня"/>
            </v:shape>
            <v:shape id="_x0000_s1140" type="#_x0000_t175" style="position:absolute;left:5921;top:5293;width:1800;height:249;rotation:17543088fd" adj=",5400" fillcolor="#fc0">
              <v:shadow color="#868686"/>
              <v:textpath style="font-family:&quot;Bookman Old Style&quot;;font-size:14pt;font-weight:bold;v-text-kern:t" trim="t" fitpath="t" string="Рухова активність"/>
            </v:shape>
            <v:shape id="_x0000_s1141" type="#_x0000_t145" style="position:absolute;left:6246;top:5508;width:1800;height:180;rotation:270" adj=",5400" fillcolor="#fc0">
              <v:shadow color="#868686"/>
              <v:textpath style="font-family:&quot;Bookman Old Style&quot;;font-size:14pt;font-weight:bold" fitshape="t" trim="t" string="Фізична праця"/>
            </v:shape>
            <v:shape id="_x0000_s1142" type="#_x0000_t157" style="position:absolute;left:6686;top:5151;width:2039;height:420;rotation:-5579744fd" fillcolor="#fc0">
              <v:shadow color="#868686"/>
              <v:textpath style="font-family:&quot;Bookman Old Style&quot;;font-size:14pt;font-weight:bold;v-text-kern:t" trim="t" fitpath="t" xscale="f" string="Відсутність&#10;шкідливих звичок"/>
            </v:shape>
            <v:shape id="_x0000_s1143" type="#_x0000_t175" style="position:absolute;left:10403;top:5251;width:3060;height:274;rotation:-5579744fd" adj=",10800" fillcolor="#fc9" strokeweight="0">
              <v:shadow color="#868686"/>
              <v:textpath style="font-family:&quot;Bookman Old Style&quot;;font-size:14pt;font-weight:bold;v-text-kern:t" trim="t" fitpath="t" string="Збереження національних звичаїв і традицій"/>
            </v:shape>
            <v:shape id="_x0000_s1144" type="#_x0000_t175" style="position:absolute;left:10304;top:5417;width:2521;height:240;rotation:-29090492fd" adj=",10800" fillcolor="#fc9" strokeweight="0">
              <v:shadow color="#868686"/>
              <v:textpath style="font-family:&quot;Bookman Old Style&quot;;font-size:14pt;font-weight:bold;v-text-kern:t" trim="t" fitpath="t" string="Турбота про навколишнє середовище"/>
            </v:shape>
            <v:shape id="_x0000_s1145" type="#_x0000_t145" style="position:absolute;left:5239;top:2305;width:1259;height:395;rotation:-2379715fd" adj="3019959" fillcolor="black">
              <v:shadow color="#868686"/>
              <v:textpath style="font-family:&quot;Arial&quot;;font-size:14pt" fitshape="t" trim="t" string="Толерантність"/>
            </v:shape>
            <v:shape id="_x0000_s1146" type="#_x0000_t136" style="position:absolute;left:6886;top:3103;width:540;height:120;rotation:-51000555fd" fillcolor="black">
              <v:shadow color="#868686"/>
              <v:textpath style="font-family:&quot;Arial&quot;;font-size:14pt;v-text-kern:t" trim="t" fitpath="t" string="Гармонія"/>
            </v:shape>
            <v:shape id="_x0000_s1147" type="#_x0000_t145" style="position:absolute;left:6036;top:3438;width:630;height:270;rotation:1673792fd" adj="3019959" fillcolor="black">
              <v:shadow color="#868686"/>
              <v:textpath style="font-family:&quot;Arial&quot;;font-size:14pt" fitshape="t" trim="t" string="Розум"/>
            </v:shape>
            <v:shape id="_x0000_s1148" type="#_x0000_t145" style="position:absolute;left:5046;top:3168;width:1170;height:750;rotation:-4848096fd" adj="3019959" fillcolor="black">
              <v:shadow color="#868686"/>
              <v:textpath style="font-family:&quot;Arial&quot;;font-size:14pt" fitshape="t" trim="t" string="Справедливість"/>
            </v:shape>
            <v:shape id="_x0000_s1149" type="#_x0000_t145" style="position:absolute;left:10058;top:2147;width:898;height:361;rotation:-2379715fd" adj="3019959" fillcolor="black">
              <v:shadow color="#868686"/>
              <v:textpath style="font-family:&quot;Arial&quot;;font-size:14pt" fitshape="t" trim="t" string="Розуміння"/>
            </v:shape>
            <v:shape id="_x0000_s1150" type="#_x0000_t144" style="position:absolute;left:10638;top:3283;width:419;height:102;rotation:-2379715fd" fillcolor="black">
              <v:shadow color="#868686"/>
              <v:textpath style="font-family:&quot;Arial&quot;;font-size:14pt" fitshape="t" trim="t" string="Краса"/>
            </v:shape>
            <v:shape id="_x0000_s1151" type="#_x0000_t145" style="position:absolute;left:6516;top:4098;width:630;height:270;rotation:-4154920fd" adj="3019959" fillcolor="black">
              <v:shadow color="#868686"/>
              <v:textpath style="font-family:&quot;Arial&quot;;font-size:14pt" fitshape="t" trim="t" string="Добро"/>
            </v:shape>
            <v:shape id="_x0000_s1152" style="position:absolute;left:12456;top:6768;width:541;height:450;flip:x" coordsize="6414,2378" path="m1811,2378hdc1859,2234,1809,1927,1613,1808v-76,-116,-216,-190,-371,-270c1132,1480,1198,1504,1094,1433v-66,-45,-157,-75,-223,-120c832,1286,809,1251,773,1223,718,1180,496,1077,476,1073v-50,-10,-148,-30,-148,-30c270,1048,209,1045,155,1058v-33,8,-94,26,-129,26c,1084,94,1072,105,1058v45,-54,38,-43,124,-60c344,1003,459,1004,575,1013v262,22,583,129,766,240c1409,1294,1461,1355,1514,1403v106,-97,46,-22,25,-225c1529,1083,1493,993,1478,898v-6,-46,-15,-56,-48,-96c1358,715,1485,800,1341,698v-122,-86,-20,-9,-173,-75c1140,611,1124,590,1094,578v-21,-9,-51,-8,-74,-15c820,503,782,467,550,443v237,-96,587,-63,816,30c1437,538,1519,589,1588,653v43,102,178,173,248,270c1887,995,1895,1075,1934,1148v27,47,70,89,99,135c2025,1138,2023,993,2009,848v-4,-41,-53,-100,-75,-135c1880,622,1837,538,1811,443v8,-25,-15,-83,25,-75c1885,378,1885,458,1885,458v8,40,51,21,69,60c1962,535,2005,612,2020,628v63,67,94,116,165,180c2228,846,2259,886,2305,923v40,73,43,100,124,165c2464,1214,2526,1251,2498,1388v8,-155,-166,-716,-146,-871c2364,430,2568,995,2629,921v61,46,-88,-668,-92,-772hbc2533,45,2549,166,2606,298v57,132,192,636,276,646hdc2994,842,2997,575,3113,356v18,-14,-23,12,103,-207c3261,125,3294,30,3343,10v25,-10,46,219,46,219c3378,598,3256,763,3306,1148v23,144,107,-238,230,-380hbc3660,626,4019,205,4047,298v28,93,-399,957,-346,1030hdc3767,1304,4286,790,4364,736v198,-96,123,-49,168,-66hbc4577,653,4481,719,4634,634hdc4874,562,5178,193,5449,160v-131,53,-657,585,-749,660c4665,882,4566,954,4508,1012v-31,31,-54,42,-54,42c4376,1126,4332,1133,4134,1253v233,-122,197,-113,177,-94c4280,1190,4279,1176,4246,1206v73,-40,162,-86,275,-144hbc4634,1004,4930,832,4923,861hdc5115,745,4240,1280,4481,1238v112,-51,183,-73,321,-90c4906,1123,4970,1126,5069,1118hbc5168,1110,5316,1098,5395,1103hdc5582,1141,5353,1090,5544,1148v112,34,249,45,371,60c6004,1235,6098,1256,6187,1283v42,13,82,30,123,45c6335,1338,6414,1358,6384,1358v-67,,-197,-30,-197,-30c6096,1333,6005,1335,5915,1343v-147,13,8,-9,-137,35c5740,1389,5522,1383,5481,1388v-148,45,-165,,-329,70c5063,1470,4952,1524,4871,1548v-49,27,-290,107,-214,130hbc4733,1701,5186,1681,5321,1688hdc5371,1698,5453,1688,5470,1718v33,60,,40,99,60c5831,1897,5831,1871,5643,1853v-66,-6,-132,-10,-198,-15c5321,1843,5194,1837,5074,1853v-104,14,-28,6,-134,15c4764,1883,4985,1825,4760,1913v-39,18,-42,71,-50,125hbc4702,2092,4702,2186,4710,2238hdc4702,2273,4760,2348,4760,2348v,,-812,-10,-812,5c3948,2353,1811,2378,1811,2378xe" fillcolor="green" strokecolor="#005c00" strokeweight="1.75pt">
              <v:fill color2="fill darken(82)" rotate="t" focusposition=".5,.5" focussize="" method="linear sigma" focus="100%" type="gradient"/>
              <v:path arrowok="t"/>
            </v:shape>
            <v:shape id="_x0000_s1153" type="#_x0000_t136" style="position:absolute;left:6006;top:6911;width:6408;height:363" fillcolor="black" strokecolor="#cff">
              <v:shadow color="#868686"/>
              <v:textpath style="font-family:&quot;Bookman Old Style&quot;;font-size:14pt;font-weight:bold;v-text-kern:t" trim="t" fitpath="t" string="Формування здорового&#10;способу життя в сім'ї і школі"/>
            </v:shape>
            <v:shape id="_x0000_s1154" type="#_x0000_t202" style="position:absolute;left:12456;top:7402;width:990;height:1;mso-width-relative:margin;mso-height-relative:margin">
              <v:textbox>
                <w:txbxContent>
                  <w:p w:rsidR="00130265" w:rsidRDefault="00130265" w:rsidP="00130265">
                    <w:pPr>
                      <w:rPr>
                        <w:lang w:val="ru-RU"/>
                      </w:rPr>
                    </w:pPr>
                    <w:r>
                      <w:rPr>
                        <w:lang w:val="ru-RU"/>
                      </w:rPr>
                      <w:t>Мал. 444544</w:t>
                    </w:r>
                  </w:p>
                </w:txbxContent>
              </v:textbox>
            </v:shape>
            <v:shape id="_x0000_s1155" type="#_x0000_t202" style="position:absolute;left:4836;top:7065;width:793;height:337;mso-width-relative:margin;mso-height-relative:margin">
              <v:textbox>
                <w:txbxContent>
                  <w:p w:rsidR="00130265" w:rsidRPr="007310A9" w:rsidRDefault="00130265" w:rsidP="00130265">
                    <w:pPr>
                      <w:rPr>
                        <w:rFonts w:ascii="Times New Roman" w:hAnsi="Times New Roman"/>
                        <w:sz w:val="20"/>
                        <w:lang w:val="ru-RU"/>
                      </w:rPr>
                    </w:pPr>
                    <w:r w:rsidRPr="007310A9">
                      <w:rPr>
                        <w:rFonts w:ascii="Times New Roman" w:hAnsi="Times New Roman"/>
                        <w:sz w:val="20"/>
                        <w:lang w:val="ru-RU"/>
                      </w:rPr>
                      <w:t xml:space="preserve">Рис. </w:t>
                    </w:r>
                    <w:r>
                      <w:rPr>
                        <w:rFonts w:ascii="Times New Roman" w:hAnsi="Times New Roman"/>
                        <w:sz w:val="20"/>
                        <w:lang w:val="ru-RU"/>
                      </w:rPr>
                      <w:t>4</w:t>
                    </w:r>
                  </w:p>
                </w:txbxContent>
              </v:textbox>
            </v:shape>
            <w10:wrap type="none"/>
            <w10:anchorlock/>
          </v:group>
        </w:pict>
      </w:r>
      <w:r>
        <w:rPr>
          <w:rFonts w:ascii="Times New Roman" w:hAnsi="Times New Roman"/>
          <w:sz w:val="28"/>
          <w:szCs w:val="28"/>
        </w:rPr>
        <w:t xml:space="preserve">За окремо складеним планом проводяться тижні, декади правових знань, які передбачають обов’язково зустрічі із працівниками правоохоронних органів, служби у справах дітей і молоді, працівників кримінальної міліції. Найбільш вдалою формою роботи є правові </w:t>
      </w:r>
      <w:proofErr w:type="spellStart"/>
      <w:r>
        <w:rPr>
          <w:rFonts w:ascii="Times New Roman" w:hAnsi="Times New Roman"/>
          <w:sz w:val="28"/>
          <w:szCs w:val="28"/>
        </w:rPr>
        <w:t>брейн-ринги</w:t>
      </w:r>
      <w:proofErr w:type="spellEnd"/>
      <w:r>
        <w:rPr>
          <w:rFonts w:ascii="Times New Roman" w:hAnsi="Times New Roman"/>
          <w:sz w:val="28"/>
          <w:szCs w:val="28"/>
        </w:rPr>
        <w:t xml:space="preserve"> «Я і закон», «Закон і порядок», «Добро і зло», круглі столи «Я так думаю…», «Права дитини»,  «Підліток і закон», «Не будь собі ворогом». Проводимо профілактичні рейди «Урок» - щоденно; «Діти вулиці» - раз в тиждень; «Сім'я» - два рази в семестр. Проведено класні години, дискусії, семінари із старшокласниками «Конституція – основний Закон держави», «Я – громадянин України», «Підліток і вулиця», «До чого проводить бродяжництво?», «Запобігання насильству в класних колективах», «Насильство в родині», анкетування «Права і обов’язки підлітків, чи діють вони в сучасному світі?», «Шкідливі звички», «Реалізація Конвенції про права дитини».</w:t>
      </w:r>
    </w:p>
    <w:p w:rsidR="00130265" w:rsidRDefault="00130265" w:rsidP="00130265">
      <w:pPr>
        <w:pStyle w:val="a3"/>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Одним із проектів учнівського самоврядування є проект «Ми – помічники». Цей проект спрямований на виховання милосердя, духовності, моральності, організацію і роботу волонтерських загонів. Члени шкільного парламенту беруть активну участь у діяльності лекторію «Здоровий спосіб життя», клубу «Підліток і закон», у проведення днів здоров’я, тижнів </w:t>
      </w:r>
      <w:r>
        <w:rPr>
          <w:rFonts w:ascii="Times New Roman" w:hAnsi="Times New Roman"/>
          <w:sz w:val="28"/>
          <w:szCs w:val="28"/>
        </w:rPr>
        <w:lastRenderedPageBreak/>
        <w:t>профілактики шкідливих звичок, в акціях «Скажемо курінню – ні!», «Разом проти туберкульозу», «Увага! Діти на дорозі», «Ми – за чисте довкілля», «Опале листя», «Харчування і здоров’я», «Наші права і обов’язки», «Поспішай робити добро», «Здоровим бути модно, стильно і красиво», «Здоров’я дітей – основа розвитку держави». Діти розробили буклети «У здоровому тілі – здоровий дух», «Пияцтво і злочинність невіддільні», «Тютюновий дим – отрута», «Курити чи рости?», «Краса і здоров’я», «Венеричні хвороби і СНІД – небезпечні для життя», «Наркотики – міна повільної дії», «Оздоровчі системи», «Культура поведінки» та інші</w:t>
      </w:r>
      <w:r>
        <w:rPr>
          <w:rFonts w:ascii="Times New Roman" w:hAnsi="Times New Roman"/>
          <w:i/>
          <w:sz w:val="28"/>
          <w:szCs w:val="28"/>
        </w:rPr>
        <w:t xml:space="preserve">. </w:t>
      </w:r>
      <w:r>
        <w:rPr>
          <w:rFonts w:ascii="Times New Roman" w:hAnsi="Times New Roman"/>
          <w:sz w:val="28"/>
          <w:szCs w:val="28"/>
        </w:rPr>
        <w:t>Слід зазначити, що організація і проведення профілактичних заходів з учнями школи передбачають і роботу з учнями групи ризику. На початку навчального року складається відповідний план, який реалізовується протягом навчального року. До роботи над цим планом залучаються психолог, соціальний педагог, медичні працівники школи, класні керівники, інспектор комісії у справах неповнолітніх.</w:t>
      </w:r>
    </w:p>
    <w:p w:rsidR="00130265" w:rsidRDefault="00130265" w:rsidP="00130265">
      <w:pPr>
        <w:pStyle w:val="a3"/>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Які здобутки ми маємо? </w:t>
      </w:r>
      <w:r w:rsidRPr="00371670">
        <w:rPr>
          <w:rFonts w:ascii="Times New Roman" w:hAnsi="Times New Roman"/>
          <w:sz w:val="28"/>
          <w:szCs w:val="28"/>
        </w:rPr>
        <w:t>Очікувані результати:</w:t>
      </w:r>
      <w:r>
        <w:rPr>
          <w:rFonts w:ascii="Times New Roman" w:hAnsi="Times New Roman"/>
          <w:b/>
          <w:sz w:val="28"/>
          <w:szCs w:val="28"/>
        </w:rPr>
        <w:t xml:space="preserve"> </w:t>
      </w:r>
      <w:r>
        <w:rPr>
          <w:rFonts w:ascii="Times New Roman" w:hAnsi="Times New Roman"/>
          <w:sz w:val="28"/>
          <w:szCs w:val="28"/>
        </w:rPr>
        <w:t xml:space="preserve">Можливо ще не дуже вагомі, можливо, ще зовсім непомітні. Але це настільки щохвилинна, копітка й, насамперед, відповідальна й індивідуальна робота, що результати можуть бути помітними  якщо не сьогодні, то завтра, якщо не завтра – то згодом. Ми впевнені, такі підходи дадуть тільки позитивний результат. І найголовніше – ми віримо в успіх кожного. Змінюється ставлення учнів до власного здоров’я, все більше дітей розуміють, що культура здоров’я – це стиль життя. Ці та інші показники дають надію думати, що ми рухаємося в потрібному напрямі і варто знову й знову втілювати в життя нові ідеї і задуми.  </w:t>
      </w:r>
    </w:p>
    <w:p w:rsidR="00130265" w:rsidRDefault="00130265" w:rsidP="00130265">
      <w:pPr>
        <w:pStyle w:val="a3"/>
        <w:spacing w:after="0" w:line="360" w:lineRule="auto"/>
        <w:ind w:left="0"/>
        <w:jc w:val="both"/>
        <w:rPr>
          <w:rFonts w:ascii="Times New Roman" w:hAnsi="Times New Roman"/>
          <w:sz w:val="28"/>
          <w:szCs w:val="28"/>
        </w:rPr>
      </w:pPr>
      <w:r>
        <w:rPr>
          <w:rFonts w:ascii="Times New Roman" w:hAnsi="Times New Roman"/>
          <w:b/>
          <w:sz w:val="28"/>
          <w:szCs w:val="28"/>
        </w:rPr>
        <w:t xml:space="preserve"> </w:t>
      </w:r>
      <w:r w:rsidRPr="00CD019B">
        <w:rPr>
          <w:rFonts w:ascii="Times New Roman" w:hAnsi="Times New Roman"/>
          <w:sz w:val="28"/>
          <w:szCs w:val="28"/>
        </w:rPr>
        <w:t>Відповідно до блоків контролю якості:</w:t>
      </w:r>
    </w:p>
    <w:p w:rsidR="00130265" w:rsidRDefault="00130265" w:rsidP="00130265">
      <w:pPr>
        <w:pStyle w:val="a3"/>
        <w:numPr>
          <w:ilvl w:val="0"/>
          <w:numId w:val="1"/>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за останні роки зростає чисельність бажаючих навчатись у нашому навчальному закладі (учні </w:t>
      </w:r>
      <w:proofErr w:type="spellStart"/>
      <w:r>
        <w:rPr>
          <w:rFonts w:ascii="Times New Roman" w:hAnsi="Times New Roman"/>
          <w:sz w:val="28"/>
          <w:szCs w:val="28"/>
        </w:rPr>
        <w:t>доїджають</w:t>
      </w:r>
      <w:proofErr w:type="spellEnd"/>
      <w:r>
        <w:rPr>
          <w:rFonts w:ascii="Times New Roman" w:hAnsi="Times New Roman"/>
          <w:sz w:val="28"/>
          <w:szCs w:val="28"/>
        </w:rPr>
        <w:t xml:space="preserve"> із навколишніх сіл та м. Львів) (блок 1);</w:t>
      </w:r>
    </w:p>
    <w:p w:rsidR="00130265" w:rsidRDefault="00130265" w:rsidP="00130265">
      <w:pPr>
        <w:pStyle w:val="a3"/>
        <w:numPr>
          <w:ilvl w:val="0"/>
          <w:numId w:val="1"/>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у навчальному закладі </w:t>
      </w:r>
      <w:proofErr w:type="spellStart"/>
      <w:r>
        <w:rPr>
          <w:rFonts w:ascii="Times New Roman" w:hAnsi="Times New Roman"/>
          <w:sz w:val="28"/>
          <w:szCs w:val="28"/>
        </w:rPr>
        <w:t>облаштовано</w:t>
      </w:r>
      <w:proofErr w:type="spellEnd"/>
      <w:r>
        <w:rPr>
          <w:rFonts w:ascii="Times New Roman" w:hAnsi="Times New Roman"/>
          <w:sz w:val="28"/>
          <w:szCs w:val="28"/>
        </w:rPr>
        <w:t xml:space="preserve"> внутрішні туалети (5 туалетів на кожному поверсі та один у шкільній їдальні), сучасна котельня, організовано гаряче харчування для учнів початкової школи та дітей із малозабезпечених </w:t>
      </w:r>
      <w:r>
        <w:rPr>
          <w:rFonts w:ascii="Times New Roman" w:hAnsi="Times New Roman"/>
          <w:sz w:val="28"/>
          <w:szCs w:val="28"/>
        </w:rPr>
        <w:lastRenderedPageBreak/>
        <w:t>сімей, позбавлених батьківського піклування. Є створено всі необхідні умови для навчання дітей з обмеженими можливостями. У закладі навчаються діти з вадами слуху, з вадами опорно-рухової системи – ДЦП (блок 2);</w:t>
      </w:r>
    </w:p>
    <w:p w:rsidR="00130265" w:rsidRDefault="00130265" w:rsidP="00130265">
      <w:pPr>
        <w:pStyle w:val="a3"/>
        <w:numPr>
          <w:ilvl w:val="0"/>
          <w:numId w:val="1"/>
        </w:numPr>
        <w:spacing w:after="0" w:line="360" w:lineRule="auto"/>
        <w:ind w:left="0" w:firstLine="0"/>
        <w:jc w:val="both"/>
        <w:rPr>
          <w:rFonts w:ascii="Times New Roman" w:hAnsi="Times New Roman"/>
          <w:sz w:val="28"/>
          <w:szCs w:val="28"/>
        </w:rPr>
      </w:pPr>
      <w:r w:rsidRPr="002474C2">
        <w:rPr>
          <w:rFonts w:ascii="Times New Roman" w:hAnsi="Times New Roman"/>
          <w:sz w:val="28"/>
          <w:szCs w:val="28"/>
        </w:rPr>
        <w:t>тісна співпраця з усіма учасниками навчал</w:t>
      </w:r>
      <w:r>
        <w:rPr>
          <w:rFonts w:ascii="Times New Roman" w:hAnsi="Times New Roman"/>
          <w:sz w:val="28"/>
          <w:szCs w:val="28"/>
        </w:rPr>
        <w:t>ьно-виховного процесу:</w:t>
      </w:r>
      <w:r w:rsidRPr="002474C2">
        <w:rPr>
          <w:rFonts w:ascii="Times New Roman" w:hAnsi="Times New Roman"/>
          <w:sz w:val="28"/>
          <w:szCs w:val="28"/>
        </w:rPr>
        <w:t xml:space="preserve"> </w:t>
      </w:r>
      <w:r>
        <w:rPr>
          <w:rFonts w:ascii="Times New Roman" w:hAnsi="Times New Roman"/>
          <w:sz w:val="28"/>
          <w:szCs w:val="28"/>
        </w:rPr>
        <w:t xml:space="preserve">новинкою для закладу стала креативна робота над створенням та реалізацією проектів превентивної освіти як для школи, батьків так і громадськості (блок 3); </w:t>
      </w:r>
    </w:p>
    <w:p w:rsidR="00130265" w:rsidRDefault="00130265" w:rsidP="00130265">
      <w:pPr>
        <w:pStyle w:val="a3"/>
        <w:numPr>
          <w:ilvl w:val="0"/>
          <w:numId w:val="1"/>
        </w:numPr>
        <w:spacing w:after="0" w:line="360" w:lineRule="auto"/>
        <w:ind w:left="0" w:firstLine="0"/>
        <w:jc w:val="both"/>
        <w:rPr>
          <w:rFonts w:ascii="Times New Roman" w:hAnsi="Times New Roman"/>
          <w:sz w:val="28"/>
          <w:szCs w:val="28"/>
        </w:rPr>
      </w:pPr>
      <w:r w:rsidRPr="002474C2">
        <w:rPr>
          <w:rFonts w:ascii="Times New Roman" w:hAnsi="Times New Roman"/>
          <w:sz w:val="28"/>
          <w:szCs w:val="28"/>
        </w:rPr>
        <w:t xml:space="preserve">завдяки реалізації проектів «Тіло – Храм Святого Духа», «Сім'я – сім «я»», «Стати самостійним – не піддаватися негативному впливу», проведенню уроків з основ християнської етики, основ здоров’я, правознавства  діти змінили своє ставлення один до одного, вчаться не допускати знущань, домагань, дискримінації. Практично відсутнє </w:t>
      </w:r>
      <w:r>
        <w:rPr>
          <w:rFonts w:ascii="Times New Roman" w:hAnsi="Times New Roman"/>
          <w:sz w:val="28"/>
          <w:szCs w:val="28"/>
        </w:rPr>
        <w:t>фізичне покарання та насильство (блок 4-5);</w:t>
      </w:r>
    </w:p>
    <w:p w:rsidR="00130265" w:rsidRPr="002474C2" w:rsidRDefault="00130265" w:rsidP="00130265">
      <w:pPr>
        <w:pStyle w:val="a3"/>
        <w:numPr>
          <w:ilvl w:val="0"/>
          <w:numId w:val="1"/>
        </w:numPr>
        <w:spacing w:after="0" w:line="360" w:lineRule="auto"/>
        <w:ind w:left="0" w:firstLine="0"/>
        <w:jc w:val="both"/>
        <w:rPr>
          <w:rFonts w:ascii="Times New Roman" w:hAnsi="Times New Roman"/>
          <w:sz w:val="28"/>
          <w:szCs w:val="28"/>
        </w:rPr>
      </w:pPr>
      <w:r w:rsidRPr="002474C2">
        <w:rPr>
          <w:rFonts w:ascii="Times New Roman" w:hAnsi="Times New Roman"/>
          <w:sz w:val="28"/>
          <w:szCs w:val="28"/>
        </w:rPr>
        <w:t>ансамбль «Перлина» неодноразовий дипломант обласних конкурсів «Сурми звитяги», «Різдвяні канікули», «І слово, і пісня, матусю, тобі», учні навчального закладу неодноразові переможці районних, обласних конкурсів, малюнків, плакатів, екологічних акцій «Вода – це життя», «Молодь обирає здоров’я», «Бути здоровим престижно», «</w:t>
      </w:r>
      <w:r>
        <w:rPr>
          <w:rFonts w:ascii="Times New Roman" w:hAnsi="Times New Roman"/>
          <w:sz w:val="28"/>
          <w:szCs w:val="28"/>
        </w:rPr>
        <w:t>Ні! Шкідливим звичкам» (блок 6);</w:t>
      </w:r>
    </w:p>
    <w:p w:rsidR="00130265" w:rsidRDefault="00130265" w:rsidP="00130265">
      <w:pPr>
        <w:pStyle w:val="a3"/>
        <w:numPr>
          <w:ilvl w:val="0"/>
          <w:numId w:val="1"/>
        </w:numPr>
        <w:spacing w:after="0" w:line="360" w:lineRule="auto"/>
        <w:ind w:left="0" w:firstLine="0"/>
        <w:jc w:val="both"/>
        <w:rPr>
          <w:rFonts w:ascii="Times New Roman" w:hAnsi="Times New Roman"/>
          <w:sz w:val="28"/>
          <w:szCs w:val="28"/>
        </w:rPr>
      </w:pPr>
      <w:r>
        <w:rPr>
          <w:rFonts w:ascii="Times New Roman" w:hAnsi="Times New Roman"/>
          <w:sz w:val="28"/>
          <w:szCs w:val="28"/>
        </w:rPr>
        <w:t>реалізація проекту «Сім’я – сім «я»» (родинні свята, тренінги, зустрічі   тощо) для узгодження виховних впливів школи і сім’ї шляхом залучення батьків щодо превентивної освіти (блок 7);</w:t>
      </w:r>
    </w:p>
    <w:p w:rsidR="00130265" w:rsidRPr="002474C2" w:rsidRDefault="00130265" w:rsidP="00130265">
      <w:pPr>
        <w:pStyle w:val="a3"/>
        <w:numPr>
          <w:ilvl w:val="0"/>
          <w:numId w:val="1"/>
        </w:numPr>
        <w:spacing w:after="0" w:line="360" w:lineRule="auto"/>
        <w:ind w:left="0" w:firstLine="0"/>
        <w:jc w:val="both"/>
        <w:rPr>
          <w:rFonts w:ascii="Times New Roman" w:hAnsi="Times New Roman"/>
          <w:sz w:val="28"/>
          <w:szCs w:val="28"/>
        </w:rPr>
      </w:pPr>
      <w:r w:rsidRPr="002474C2">
        <w:rPr>
          <w:rFonts w:ascii="Times New Roman" w:hAnsi="Times New Roman"/>
          <w:sz w:val="28"/>
          <w:szCs w:val="28"/>
        </w:rPr>
        <w:t>шкільний парламент бере активну участь в прийнятті рішень, організації навчально-виховного процесу, раді школи, раді з профілактики пра</w:t>
      </w:r>
      <w:r>
        <w:rPr>
          <w:rFonts w:ascii="Times New Roman" w:hAnsi="Times New Roman"/>
          <w:sz w:val="28"/>
          <w:szCs w:val="28"/>
        </w:rPr>
        <w:t xml:space="preserve">вопорушень, координаційній раді, діти активні учасники в організації та проведенні акцій «Захисти себе від ВІЛ», «Школа проти </w:t>
      </w:r>
      <w:proofErr w:type="spellStart"/>
      <w:r>
        <w:rPr>
          <w:rFonts w:ascii="Times New Roman" w:hAnsi="Times New Roman"/>
          <w:sz w:val="28"/>
          <w:szCs w:val="28"/>
        </w:rPr>
        <w:t>СНІДу</w:t>
      </w:r>
      <w:proofErr w:type="spellEnd"/>
      <w:r>
        <w:rPr>
          <w:rFonts w:ascii="Times New Roman" w:hAnsi="Times New Roman"/>
          <w:sz w:val="28"/>
          <w:szCs w:val="28"/>
        </w:rPr>
        <w:t>», «Що ти знаєш про туберкульоз?», «Планета Здоров’я», «Молодь обирає здоров’я», «Традиції і звичаї української родини»,</w:t>
      </w:r>
      <w:r w:rsidRPr="002474C2">
        <w:rPr>
          <w:rFonts w:ascii="Times New Roman" w:hAnsi="Times New Roman"/>
          <w:sz w:val="28"/>
          <w:szCs w:val="28"/>
        </w:rPr>
        <w:t xml:space="preserve"> </w:t>
      </w:r>
      <w:r>
        <w:rPr>
          <w:rFonts w:ascii="Times New Roman" w:hAnsi="Times New Roman"/>
          <w:sz w:val="28"/>
          <w:szCs w:val="28"/>
        </w:rPr>
        <w:t>«Доброта врятує світ», «Ми за мир»,  «Милосердя», «Від серця – до серця» тощо (блок 8);</w:t>
      </w:r>
    </w:p>
    <w:p w:rsidR="00130265" w:rsidRDefault="00130265" w:rsidP="00130265">
      <w:pPr>
        <w:pStyle w:val="a3"/>
        <w:numPr>
          <w:ilvl w:val="0"/>
          <w:numId w:val="1"/>
        </w:numPr>
        <w:spacing w:after="0" w:line="360" w:lineRule="auto"/>
        <w:ind w:left="0" w:firstLine="0"/>
        <w:jc w:val="both"/>
        <w:rPr>
          <w:rFonts w:ascii="Times New Roman" w:hAnsi="Times New Roman"/>
          <w:sz w:val="28"/>
          <w:szCs w:val="28"/>
        </w:rPr>
      </w:pPr>
      <w:r>
        <w:rPr>
          <w:rFonts w:ascii="Times New Roman" w:hAnsi="Times New Roman"/>
          <w:sz w:val="28"/>
          <w:szCs w:val="28"/>
        </w:rPr>
        <w:t>за останні роки</w:t>
      </w:r>
      <w:r w:rsidRPr="00DE4184">
        <w:rPr>
          <w:rFonts w:ascii="Times New Roman" w:hAnsi="Times New Roman"/>
          <w:sz w:val="28"/>
          <w:szCs w:val="28"/>
        </w:rPr>
        <w:t xml:space="preserve"> </w:t>
      </w:r>
      <w:r>
        <w:rPr>
          <w:rFonts w:ascii="Times New Roman" w:hAnsi="Times New Roman"/>
          <w:sz w:val="28"/>
          <w:szCs w:val="28"/>
        </w:rPr>
        <w:t xml:space="preserve"> в навчальному закладі немає жодного учня, що стоїть на обліку в районному відділі у справах неповнолітніх, суттєво зменшилася </w:t>
      </w:r>
      <w:r>
        <w:rPr>
          <w:rFonts w:ascii="Times New Roman" w:hAnsi="Times New Roman"/>
          <w:sz w:val="28"/>
          <w:szCs w:val="28"/>
        </w:rPr>
        <w:lastRenderedPageBreak/>
        <w:t>кількість учнів із шкідливими звичками, змінилося ставлення до власного здоров’я, до культури здоров’я, більшість учнів ведуть здоровий спосіб життя, займаються спортом (про це свідчать  дані моніторингу) (блок 9).</w:t>
      </w:r>
    </w:p>
    <w:p w:rsidR="00130265" w:rsidRPr="001B2A5A" w:rsidRDefault="00130265" w:rsidP="00130265">
      <w:pPr>
        <w:pStyle w:val="a3"/>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Як бачимо, превентивна освіта не можлива без родинного виховання, тому що споконвіку для нашого народу найвищими і святими були ідеали сім’ї як першооснови життя людини. Важливо, щоб у кожній українській родині відродилися ті звичаї і традиції, де б культура здоров’я і здорового способу життя посідала значне місце у вихованні дітей. Тому </w:t>
      </w:r>
      <w:r w:rsidRPr="001B2A5A">
        <w:rPr>
          <w:rFonts w:ascii="Times New Roman" w:hAnsi="Times New Roman"/>
          <w:sz w:val="28"/>
          <w:szCs w:val="28"/>
        </w:rPr>
        <w:t>що «Здоров’я</w:t>
      </w:r>
      <w:r w:rsidRPr="001B2A5A">
        <w:rPr>
          <w:rFonts w:ascii="Times New Roman" w:hAnsi="Times New Roman"/>
          <w:sz w:val="28"/>
          <w:szCs w:val="28"/>
          <w:lang w:val="ru-RU"/>
        </w:rPr>
        <w:t xml:space="preserve"> </w:t>
      </w:r>
      <w:r w:rsidRPr="001B2A5A">
        <w:rPr>
          <w:rFonts w:ascii="Times New Roman" w:hAnsi="Times New Roman"/>
          <w:sz w:val="28"/>
          <w:szCs w:val="28"/>
        </w:rPr>
        <w:t xml:space="preserve">- це те, що люди найбільше намагаються зберегти і найменше бережуть» </w:t>
      </w:r>
      <w:r w:rsidRPr="001B2A5A">
        <w:rPr>
          <w:rFonts w:ascii="Times New Roman" w:hAnsi="Times New Roman"/>
          <w:i/>
          <w:sz w:val="28"/>
          <w:szCs w:val="28"/>
        </w:rPr>
        <w:t xml:space="preserve">(Жан де </w:t>
      </w:r>
      <w:proofErr w:type="spellStart"/>
      <w:r w:rsidRPr="001B2A5A">
        <w:rPr>
          <w:rFonts w:ascii="Times New Roman" w:hAnsi="Times New Roman"/>
          <w:i/>
          <w:sz w:val="28"/>
          <w:szCs w:val="28"/>
        </w:rPr>
        <w:t>Лабрюйер</w:t>
      </w:r>
      <w:proofErr w:type="spellEnd"/>
      <w:r w:rsidRPr="001B2A5A">
        <w:rPr>
          <w:rFonts w:ascii="Times New Roman" w:hAnsi="Times New Roman"/>
          <w:i/>
          <w:sz w:val="28"/>
          <w:szCs w:val="28"/>
        </w:rPr>
        <w:t>).</w:t>
      </w:r>
      <w:r w:rsidRPr="001B2A5A">
        <w:rPr>
          <w:rFonts w:ascii="Times New Roman" w:hAnsi="Times New Roman"/>
          <w:sz w:val="28"/>
          <w:szCs w:val="28"/>
          <w:lang w:val="ru-RU"/>
        </w:rPr>
        <w:t xml:space="preserve"> «Здорова </w:t>
      </w:r>
      <w:r w:rsidRPr="001B2A5A">
        <w:rPr>
          <w:rFonts w:ascii="Times New Roman" w:hAnsi="Times New Roman"/>
          <w:sz w:val="28"/>
          <w:szCs w:val="28"/>
        </w:rPr>
        <w:t>дитина</w:t>
      </w:r>
      <w:r w:rsidRPr="001B2A5A">
        <w:rPr>
          <w:rFonts w:ascii="Times New Roman" w:hAnsi="Times New Roman"/>
          <w:sz w:val="28"/>
          <w:szCs w:val="28"/>
          <w:lang w:val="ru-RU"/>
        </w:rPr>
        <w:t xml:space="preserve"> – здорова родина. Здорова родина – здорова </w:t>
      </w:r>
      <w:proofErr w:type="spellStart"/>
      <w:proofErr w:type="gramStart"/>
      <w:r w:rsidRPr="001B2A5A">
        <w:rPr>
          <w:rFonts w:ascii="Times New Roman" w:hAnsi="Times New Roman"/>
          <w:sz w:val="28"/>
          <w:szCs w:val="28"/>
          <w:lang w:val="ru-RU"/>
        </w:rPr>
        <w:t>країна</w:t>
      </w:r>
      <w:proofErr w:type="spellEnd"/>
      <w:proofErr w:type="gramEnd"/>
      <w:r w:rsidRPr="001B2A5A">
        <w:rPr>
          <w:rFonts w:ascii="Times New Roman" w:hAnsi="Times New Roman"/>
          <w:sz w:val="28"/>
          <w:szCs w:val="28"/>
          <w:lang w:val="ru-RU"/>
        </w:rPr>
        <w:t>!»</w:t>
      </w:r>
      <w:r w:rsidRPr="001B2A5A">
        <w:rPr>
          <w:rFonts w:ascii="Times New Roman" w:hAnsi="Times New Roman"/>
          <w:sz w:val="28"/>
          <w:szCs w:val="28"/>
        </w:rPr>
        <w:tab/>
        <w:t xml:space="preserve"> </w:t>
      </w:r>
    </w:p>
    <w:p w:rsidR="007344D0" w:rsidRDefault="007344D0"/>
    <w:sectPr w:rsidR="007344D0" w:rsidSect="007344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251D64"/>
    <w:multiLevelType w:val="hybridMultilevel"/>
    <w:tmpl w:val="815656E6"/>
    <w:lvl w:ilvl="0" w:tplc="0422000B">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30265"/>
    <w:rsid w:val="00112D3F"/>
    <w:rsid w:val="00130265"/>
    <w:rsid w:val="00421967"/>
    <w:rsid w:val="004516D7"/>
    <w:rsid w:val="00554FDE"/>
    <w:rsid w:val="005D03EA"/>
    <w:rsid w:val="007344D0"/>
    <w:rsid w:val="00803533"/>
    <w:rsid w:val="00915A0E"/>
    <w:rsid w:val="00A741D2"/>
    <w:rsid w:val="00E825A3"/>
    <w:rsid w:val="00FE07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265"/>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бзац списку"/>
    <w:basedOn w:val="a"/>
    <w:qFormat/>
    <w:rsid w:val="00130265"/>
    <w:pPr>
      <w:ind w:left="720"/>
      <w:contextualSpacing/>
    </w:pPr>
  </w:style>
  <w:style w:type="paragraph" w:styleId="a4">
    <w:name w:val="Balloon Text"/>
    <w:basedOn w:val="a"/>
    <w:link w:val="a5"/>
    <w:uiPriority w:val="99"/>
    <w:semiHidden/>
    <w:unhideWhenUsed/>
    <w:rsid w:val="001302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265"/>
    <w:rPr>
      <w:rFonts w:ascii="Tahoma" w:eastAsia="Calibri"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1824</Words>
  <Characters>10403</Characters>
  <Application>Microsoft Office Word</Application>
  <DocSecurity>0</DocSecurity>
  <Lines>86</Lines>
  <Paragraphs>24</Paragraphs>
  <ScaleCrop>false</ScaleCrop>
  <Company/>
  <LinksUpToDate>false</LinksUpToDate>
  <CharactersWithSpaces>12203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2</cp:revision>
  <dcterms:created xsi:type="dcterms:W3CDTF">2014-07-16T07:22:00Z</dcterms:created>
  <dcterms:modified xsi:type="dcterms:W3CDTF">2014-07-16T07:23:00Z</dcterms:modified>
</cp:coreProperties>
</file>