
<file path=[Content_Types].xml><?xml version="1.0" encoding="utf-8"?>
<Types xmlns="http://schemas.openxmlformats.org/package/2006/content-types">
  <Override PartName="/word/diagrams/quickStyle1.xml" ContentType="application/vnd.openxmlformats-officedocument.drawingml.diagramStyle+xml"/>
  <Override PartName="/word/diagrams/quickStyle2.xml" ContentType="application/vnd.openxmlformats-officedocument.drawingml.diagramStyle+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1C3" w:rsidRPr="00850A4E" w:rsidRDefault="005C21C3" w:rsidP="005C21C3">
      <w:pPr>
        <w:spacing w:line="360" w:lineRule="auto"/>
        <w:jc w:val="center"/>
        <w:rPr>
          <w:b/>
          <w:color w:val="800080"/>
          <w:sz w:val="32"/>
          <w:szCs w:val="32"/>
          <w:lang w:val="uk-UA"/>
        </w:rPr>
      </w:pPr>
      <w:r w:rsidRPr="00850A4E">
        <w:rPr>
          <w:b/>
          <w:color w:val="800080"/>
          <w:sz w:val="32"/>
          <w:szCs w:val="32"/>
          <w:lang w:val="uk-UA"/>
        </w:rPr>
        <w:t xml:space="preserve">Опис моделі превентивної освіти </w:t>
      </w:r>
    </w:p>
    <w:p w:rsidR="005C21C3" w:rsidRPr="00850A4E" w:rsidRDefault="005C21C3" w:rsidP="005C21C3">
      <w:pPr>
        <w:spacing w:line="360" w:lineRule="auto"/>
        <w:jc w:val="center"/>
        <w:rPr>
          <w:b/>
          <w:color w:val="800080"/>
          <w:sz w:val="32"/>
          <w:szCs w:val="32"/>
          <w:lang w:val="uk-UA"/>
        </w:rPr>
      </w:pPr>
      <w:r w:rsidRPr="00850A4E">
        <w:rPr>
          <w:b/>
          <w:color w:val="800080"/>
          <w:sz w:val="32"/>
          <w:szCs w:val="32"/>
          <w:lang w:val="uk-UA"/>
        </w:rPr>
        <w:t>«Школа</w:t>
      </w:r>
      <w:r>
        <w:rPr>
          <w:b/>
          <w:color w:val="800080"/>
          <w:sz w:val="32"/>
          <w:szCs w:val="32"/>
          <w:lang w:val="uk-UA"/>
        </w:rPr>
        <w:t>,</w:t>
      </w:r>
      <w:r w:rsidRPr="00850A4E">
        <w:rPr>
          <w:b/>
          <w:color w:val="800080"/>
          <w:sz w:val="32"/>
          <w:szCs w:val="32"/>
          <w:lang w:val="uk-UA"/>
        </w:rPr>
        <w:t xml:space="preserve"> дружня до дитини»</w:t>
      </w:r>
    </w:p>
    <w:p w:rsidR="005C21C3" w:rsidRPr="00850A4E" w:rsidRDefault="005C21C3" w:rsidP="005C21C3">
      <w:pPr>
        <w:spacing w:line="360" w:lineRule="auto"/>
        <w:jc w:val="center"/>
        <w:rPr>
          <w:b/>
          <w:color w:val="800080"/>
          <w:sz w:val="32"/>
          <w:szCs w:val="32"/>
          <w:lang w:val="uk-UA"/>
        </w:rPr>
      </w:pPr>
      <w:r w:rsidRPr="00850A4E">
        <w:rPr>
          <w:b/>
          <w:color w:val="800080"/>
          <w:sz w:val="32"/>
          <w:szCs w:val="32"/>
          <w:lang w:val="uk-UA"/>
        </w:rPr>
        <w:t>у Слобідському НВК</w:t>
      </w:r>
    </w:p>
    <w:p w:rsidR="005C21C3" w:rsidRPr="00AF1321" w:rsidRDefault="005C21C3" w:rsidP="005C21C3">
      <w:pPr>
        <w:spacing w:line="360" w:lineRule="auto"/>
        <w:ind w:left="567" w:firstLine="567"/>
        <w:jc w:val="right"/>
        <w:rPr>
          <w:b/>
          <w:bCs/>
          <w:i/>
          <w:iCs/>
          <w:sz w:val="28"/>
          <w:szCs w:val="28"/>
        </w:rPr>
      </w:pPr>
      <w:r w:rsidRPr="00AF1321">
        <w:rPr>
          <w:b/>
          <w:bCs/>
          <w:i/>
          <w:iCs/>
          <w:sz w:val="28"/>
          <w:szCs w:val="28"/>
        </w:rPr>
        <w:t>«</w:t>
      </w:r>
      <w:proofErr w:type="spellStart"/>
      <w:r w:rsidRPr="00AF1321">
        <w:rPr>
          <w:b/>
          <w:bCs/>
          <w:i/>
          <w:iCs/>
          <w:sz w:val="28"/>
          <w:szCs w:val="28"/>
        </w:rPr>
        <w:t>Якщо</w:t>
      </w:r>
      <w:proofErr w:type="spellEnd"/>
      <w:r w:rsidRPr="00AF1321">
        <w:rPr>
          <w:b/>
          <w:bCs/>
          <w:i/>
          <w:iCs/>
          <w:sz w:val="28"/>
          <w:szCs w:val="28"/>
        </w:rPr>
        <w:t xml:space="preserve"> </w:t>
      </w:r>
      <w:proofErr w:type="spellStart"/>
      <w:r w:rsidRPr="00AF1321">
        <w:rPr>
          <w:b/>
          <w:bCs/>
          <w:i/>
          <w:iCs/>
          <w:sz w:val="28"/>
          <w:szCs w:val="28"/>
        </w:rPr>
        <w:t>людина</w:t>
      </w:r>
      <w:proofErr w:type="spellEnd"/>
      <w:r w:rsidRPr="00AF1321">
        <w:rPr>
          <w:b/>
          <w:bCs/>
          <w:i/>
          <w:iCs/>
          <w:sz w:val="28"/>
          <w:szCs w:val="28"/>
        </w:rPr>
        <w:t xml:space="preserve"> не </w:t>
      </w:r>
      <w:proofErr w:type="spellStart"/>
      <w:r w:rsidRPr="00AF1321">
        <w:rPr>
          <w:b/>
          <w:bCs/>
          <w:i/>
          <w:iCs/>
          <w:sz w:val="28"/>
          <w:szCs w:val="28"/>
        </w:rPr>
        <w:t>знає</w:t>
      </w:r>
      <w:proofErr w:type="spellEnd"/>
      <w:r w:rsidRPr="00AF1321">
        <w:rPr>
          <w:b/>
          <w:bCs/>
          <w:i/>
          <w:iCs/>
          <w:sz w:val="28"/>
          <w:szCs w:val="28"/>
        </w:rPr>
        <w:t xml:space="preserve"> </w:t>
      </w:r>
      <w:proofErr w:type="spellStart"/>
      <w:r w:rsidRPr="00AF1321">
        <w:rPr>
          <w:b/>
          <w:bCs/>
          <w:i/>
          <w:iCs/>
          <w:sz w:val="28"/>
          <w:szCs w:val="28"/>
        </w:rPr>
        <w:t>куди</w:t>
      </w:r>
      <w:proofErr w:type="spellEnd"/>
      <w:r w:rsidRPr="00AF1321">
        <w:rPr>
          <w:b/>
          <w:bCs/>
          <w:i/>
          <w:iCs/>
          <w:sz w:val="28"/>
          <w:szCs w:val="28"/>
        </w:rPr>
        <w:t xml:space="preserve"> вона </w:t>
      </w:r>
      <w:proofErr w:type="spellStart"/>
      <w:r w:rsidRPr="00AF1321">
        <w:rPr>
          <w:b/>
          <w:bCs/>
          <w:i/>
          <w:iCs/>
          <w:sz w:val="28"/>
          <w:szCs w:val="28"/>
        </w:rPr>
        <w:t>рухається</w:t>
      </w:r>
      <w:proofErr w:type="spellEnd"/>
      <w:r w:rsidRPr="00AF1321">
        <w:rPr>
          <w:b/>
          <w:bCs/>
          <w:i/>
          <w:iCs/>
          <w:sz w:val="28"/>
          <w:szCs w:val="28"/>
        </w:rPr>
        <w:t>,</w:t>
      </w:r>
    </w:p>
    <w:p w:rsidR="005C21C3" w:rsidRDefault="005C21C3" w:rsidP="005C21C3">
      <w:pPr>
        <w:spacing w:line="360" w:lineRule="auto"/>
        <w:ind w:left="567" w:firstLine="567"/>
        <w:jc w:val="right"/>
        <w:rPr>
          <w:b/>
          <w:bCs/>
          <w:i/>
          <w:iCs/>
          <w:sz w:val="28"/>
          <w:szCs w:val="28"/>
          <w:lang w:val="uk-UA"/>
        </w:rPr>
      </w:pPr>
      <w:r w:rsidRPr="00AF1321">
        <w:rPr>
          <w:b/>
          <w:bCs/>
          <w:i/>
          <w:iCs/>
          <w:sz w:val="28"/>
          <w:szCs w:val="28"/>
        </w:rPr>
        <w:t xml:space="preserve"> </w:t>
      </w:r>
      <w:proofErr w:type="spellStart"/>
      <w:r w:rsidRPr="00AF1321">
        <w:rPr>
          <w:b/>
          <w:bCs/>
          <w:i/>
          <w:iCs/>
          <w:sz w:val="28"/>
          <w:szCs w:val="28"/>
        </w:rPr>
        <w:t>жоден</w:t>
      </w:r>
      <w:proofErr w:type="spellEnd"/>
      <w:r w:rsidRPr="00AF1321">
        <w:rPr>
          <w:b/>
          <w:bCs/>
          <w:i/>
          <w:iCs/>
          <w:sz w:val="28"/>
          <w:szCs w:val="28"/>
        </w:rPr>
        <w:t xml:space="preserve"> </w:t>
      </w:r>
      <w:proofErr w:type="spellStart"/>
      <w:r w:rsidRPr="00AF1321">
        <w:rPr>
          <w:b/>
          <w:bCs/>
          <w:i/>
          <w:iCs/>
          <w:sz w:val="28"/>
          <w:szCs w:val="28"/>
        </w:rPr>
        <w:t>вітер</w:t>
      </w:r>
      <w:proofErr w:type="spellEnd"/>
      <w:r w:rsidRPr="00AF1321">
        <w:rPr>
          <w:b/>
          <w:bCs/>
          <w:i/>
          <w:iCs/>
          <w:sz w:val="28"/>
          <w:szCs w:val="28"/>
        </w:rPr>
        <w:t xml:space="preserve"> не буде для </w:t>
      </w:r>
      <w:proofErr w:type="spellStart"/>
      <w:r w:rsidRPr="00AF1321">
        <w:rPr>
          <w:b/>
          <w:bCs/>
          <w:i/>
          <w:iCs/>
          <w:sz w:val="28"/>
          <w:szCs w:val="28"/>
        </w:rPr>
        <w:t>неї</w:t>
      </w:r>
      <w:proofErr w:type="spellEnd"/>
      <w:r w:rsidRPr="00AF1321">
        <w:rPr>
          <w:b/>
          <w:bCs/>
          <w:i/>
          <w:iCs/>
          <w:sz w:val="28"/>
          <w:szCs w:val="28"/>
        </w:rPr>
        <w:t xml:space="preserve"> </w:t>
      </w:r>
      <w:proofErr w:type="spellStart"/>
      <w:r w:rsidRPr="00AF1321">
        <w:rPr>
          <w:b/>
          <w:bCs/>
          <w:i/>
          <w:iCs/>
          <w:sz w:val="28"/>
          <w:szCs w:val="28"/>
        </w:rPr>
        <w:t>попутником</w:t>
      </w:r>
      <w:proofErr w:type="spellEnd"/>
      <w:proofErr w:type="gramStart"/>
      <w:r w:rsidRPr="00AF1321">
        <w:rPr>
          <w:b/>
          <w:bCs/>
          <w:i/>
          <w:iCs/>
          <w:sz w:val="28"/>
          <w:szCs w:val="28"/>
        </w:rPr>
        <w:t xml:space="preserve"> !</w:t>
      </w:r>
      <w:proofErr w:type="gramEnd"/>
      <w:r w:rsidRPr="00AF1321">
        <w:rPr>
          <w:b/>
          <w:bCs/>
          <w:i/>
          <w:iCs/>
          <w:sz w:val="28"/>
          <w:szCs w:val="28"/>
        </w:rPr>
        <w:t>»</w:t>
      </w:r>
    </w:p>
    <w:p w:rsidR="005C21C3" w:rsidRDefault="005C21C3" w:rsidP="005C21C3">
      <w:pPr>
        <w:spacing w:line="360" w:lineRule="auto"/>
        <w:ind w:left="567"/>
        <w:rPr>
          <w:sz w:val="28"/>
          <w:szCs w:val="28"/>
          <w:lang w:val="uk-UA"/>
        </w:rPr>
      </w:pPr>
      <w:r w:rsidRPr="00AF1321">
        <w:rPr>
          <w:b/>
          <w:sz w:val="28"/>
          <w:szCs w:val="28"/>
          <w:lang w:val="uk-UA"/>
        </w:rPr>
        <w:t>Керівник проекту:</w:t>
      </w:r>
      <w:r>
        <w:rPr>
          <w:sz w:val="28"/>
          <w:szCs w:val="28"/>
          <w:lang w:val="uk-UA"/>
        </w:rPr>
        <w:t xml:space="preserve"> Демченко К.Л.,заступник директора з виховної роботи</w:t>
      </w:r>
    </w:p>
    <w:p w:rsidR="005C21C3" w:rsidRDefault="005C21C3" w:rsidP="005C21C3">
      <w:pPr>
        <w:spacing w:line="360" w:lineRule="auto"/>
        <w:jc w:val="both"/>
        <w:rPr>
          <w:b/>
          <w:sz w:val="28"/>
          <w:szCs w:val="28"/>
          <w:lang w:val="uk-UA"/>
        </w:rPr>
      </w:pPr>
      <w:r>
        <w:rPr>
          <w:noProof/>
          <w:sz w:val="28"/>
          <w:szCs w:val="28"/>
        </w:rPr>
        <w:pict>
          <v:rect id="_x0000_s1098" style="position:absolute;left:0;text-align:left;margin-left:90pt;margin-top:405.6pt;width:315pt;height:36pt;z-index:251663360">
            <v:textbox>
              <w:txbxContent>
                <w:p w:rsidR="005C21C3" w:rsidRPr="00FB414E" w:rsidRDefault="005C21C3" w:rsidP="005C21C3">
                  <w:pPr>
                    <w:jc w:val="center"/>
                    <w:rPr>
                      <w:b/>
                      <w:lang w:val="uk-UA"/>
                    </w:rPr>
                  </w:pPr>
                  <w:r w:rsidRPr="00FB414E">
                    <w:rPr>
                      <w:b/>
                      <w:lang w:val="uk-UA"/>
                    </w:rPr>
                    <w:t>Досягнення</w:t>
                  </w:r>
                </w:p>
              </w:txbxContent>
            </v:textbox>
          </v:rect>
        </w:pict>
      </w:r>
      <w:r>
        <w:rPr>
          <w:noProof/>
          <w:sz w:val="28"/>
          <w:szCs w:val="28"/>
        </w:rPr>
        <w:pict>
          <v:rect id="_x0000_s1097" style="position:absolute;left:0;text-align:left;margin-left:90pt;margin-top:351.6pt;width:315pt;height:36pt;z-index:251662336">
            <v:textbox>
              <w:txbxContent>
                <w:p w:rsidR="005C21C3" w:rsidRPr="00DB72EC" w:rsidRDefault="005C21C3" w:rsidP="005C21C3">
                  <w:pPr>
                    <w:jc w:val="center"/>
                    <w:rPr>
                      <w:b/>
                      <w:lang w:val="uk-UA"/>
                    </w:rPr>
                  </w:pPr>
                  <w:r w:rsidRPr="00DB72EC">
                    <w:rPr>
                      <w:b/>
                      <w:lang w:val="uk-UA"/>
                    </w:rPr>
                    <w:t>Очікуваний результат</w:t>
                  </w:r>
                </w:p>
              </w:txbxContent>
            </v:textbox>
          </v:rect>
        </w:pict>
      </w:r>
      <w:r>
        <w:rPr>
          <w:noProof/>
          <w:sz w:val="28"/>
          <w:szCs w:val="28"/>
        </w:rPr>
        <w:pict>
          <v:rect id="_x0000_s1096" style="position:absolute;left:0;text-align:left;margin-left:90pt;margin-top:297.6pt;width:315pt;height:36pt;z-index:251661312">
            <v:textbox style="mso-next-textbox:#_x0000_s1096">
              <w:txbxContent>
                <w:p w:rsidR="005C21C3" w:rsidRPr="00DB72EC" w:rsidRDefault="005C21C3" w:rsidP="005C21C3">
                  <w:pPr>
                    <w:jc w:val="center"/>
                    <w:rPr>
                      <w:b/>
                      <w:lang w:val="uk-UA"/>
                    </w:rPr>
                  </w:pPr>
                  <w:r w:rsidRPr="00DB72EC">
                    <w:rPr>
                      <w:b/>
                      <w:lang w:val="uk-UA"/>
                    </w:rPr>
                    <w:t>Методи превентивної діяльності</w:t>
                  </w:r>
                </w:p>
              </w:txbxContent>
            </v:textbox>
          </v:rect>
        </w:pict>
      </w:r>
      <w:r>
        <w:rPr>
          <w:b/>
          <w:noProof/>
          <w:sz w:val="28"/>
          <w:szCs w:val="28"/>
        </w:rPr>
      </w:r>
      <w:r w:rsidRPr="007609D6">
        <w:rPr>
          <w:sz w:val="28"/>
          <w:szCs w:val="28"/>
          <w:lang w:val="uk-UA"/>
        </w:rPr>
        <w:pict>
          <v:group id="_x0000_s1026" editas="canvas" style="width:495pt;height:441pt;mso-position-horizontal-relative:char;mso-position-vertical-relative:line" coordorigin="2308,4926" coordsize="7200,641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308;top:4926;width:7200;height:6414" o:preferrelative="f">
              <v:fill o:detectmouseclick="t"/>
              <v:path o:extrusionok="t" o:connecttype="none"/>
              <o:lock v:ext="edit" text="t"/>
            </v:shape>
            <v:rect id="_x0000_s1028" style="position:absolute;left:4010;top:5057;width:2880;height:393">
              <v:textbox style="mso-next-textbox:#_x0000_s1028">
                <w:txbxContent>
                  <w:p w:rsidR="005C21C3" w:rsidRPr="006910A0" w:rsidRDefault="005C21C3" w:rsidP="005C21C3">
                    <w:pPr>
                      <w:jc w:val="center"/>
                      <w:rPr>
                        <w:b/>
                        <w:lang w:val="uk-UA"/>
                      </w:rPr>
                    </w:pPr>
                    <w:r w:rsidRPr="006910A0">
                      <w:rPr>
                        <w:b/>
                        <w:lang w:val="uk-UA"/>
                      </w:rPr>
                      <w:t>Мета</w:t>
                    </w:r>
                  </w:p>
                </w:txbxContent>
              </v:textbox>
            </v:rect>
            <v:line id="_x0000_s1029" style="position:absolute" from="5450,5450" to="5450,5711">
              <v:stroke endarrow="block"/>
            </v:line>
            <v:rect id="_x0000_s1030" style="position:absolute;left:4010;top:5711;width:2880;height:393">
              <v:textbox style="mso-next-textbox:#_x0000_s1030">
                <w:txbxContent>
                  <w:p w:rsidR="005C21C3" w:rsidRPr="006910A0" w:rsidRDefault="005C21C3" w:rsidP="005C21C3">
                    <w:pPr>
                      <w:jc w:val="center"/>
                      <w:rPr>
                        <w:b/>
                        <w:lang w:val="uk-UA"/>
                      </w:rPr>
                    </w:pPr>
                    <w:r w:rsidRPr="006910A0">
                      <w:rPr>
                        <w:b/>
                        <w:lang w:val="uk-UA"/>
                      </w:rPr>
                      <w:t>Завдання</w:t>
                    </w:r>
                  </w:p>
                </w:txbxContent>
              </v:textbox>
            </v:rect>
            <v:line id="_x0000_s1031" style="position:absolute" from="5450,6104" to="5450,6366">
              <v:stroke endarrow="block"/>
            </v:line>
            <v:rect id="_x0000_s1032" style="position:absolute;left:4010;top:6366;width:2880;height:393">
              <v:textbox style="mso-next-textbox:#_x0000_s1032">
                <w:txbxContent>
                  <w:p w:rsidR="005C21C3" w:rsidRPr="00DB72EC" w:rsidRDefault="005C21C3" w:rsidP="005C21C3">
                    <w:pPr>
                      <w:jc w:val="center"/>
                      <w:rPr>
                        <w:b/>
                        <w:lang w:val="uk-UA"/>
                      </w:rPr>
                    </w:pPr>
                    <w:r>
                      <w:rPr>
                        <w:b/>
                        <w:lang w:val="uk-UA"/>
                      </w:rPr>
                      <w:t>П</w:t>
                    </w:r>
                    <w:r w:rsidRPr="00DB72EC">
                      <w:rPr>
                        <w:b/>
                        <w:lang w:val="uk-UA"/>
                      </w:rPr>
                      <w:t>ринципи</w:t>
                    </w:r>
                  </w:p>
                </w:txbxContent>
              </v:textbox>
            </v:rect>
            <v:line id="_x0000_s1033" style="position:absolute" from="5450,6759" to="5451,7151">
              <v:stroke endarrow="block"/>
            </v:line>
            <v:rect id="_x0000_s1034" style="position:absolute;left:4010;top:7151;width:3011;height:524">
              <v:textbox style="mso-next-textbox:#_x0000_s1034">
                <w:txbxContent>
                  <w:p w:rsidR="005C21C3" w:rsidRPr="00DB72EC" w:rsidRDefault="005C21C3" w:rsidP="005C21C3">
                    <w:pPr>
                      <w:jc w:val="center"/>
                      <w:rPr>
                        <w:b/>
                        <w:lang w:val="uk-UA"/>
                      </w:rPr>
                    </w:pPr>
                    <w:proofErr w:type="spellStart"/>
                    <w:r w:rsidRPr="00DB72EC">
                      <w:rPr>
                        <w:b/>
                        <w:lang w:val="uk-UA"/>
                      </w:rPr>
                      <w:t>Суб</w:t>
                    </w:r>
                    <w:proofErr w:type="spellEnd"/>
                    <w:r w:rsidRPr="00DB72EC">
                      <w:rPr>
                        <w:b/>
                        <w:lang w:val="en-US"/>
                      </w:rPr>
                      <w:t>’</w:t>
                    </w:r>
                    <w:proofErr w:type="spellStart"/>
                    <w:r w:rsidRPr="00DB72EC">
                      <w:rPr>
                        <w:b/>
                        <w:lang w:val="uk-UA"/>
                      </w:rPr>
                      <w:t>єкти</w:t>
                    </w:r>
                    <w:proofErr w:type="spellEnd"/>
                    <w:r w:rsidRPr="00DB72EC">
                      <w:rPr>
                        <w:b/>
                        <w:lang w:val="uk-UA"/>
                      </w:rPr>
                      <w:t xml:space="preserve"> превентивної діяльності</w:t>
                    </w:r>
                  </w:p>
                </w:txbxContent>
              </v:textbox>
            </v:rect>
            <v:line id="_x0000_s1035" style="position:absolute;flip:x" from="4010,7544" to="4141,7806">
              <v:stroke endarrow="block"/>
            </v:line>
            <v:line id="_x0000_s1036" style="position:absolute" from="5188,7544" to="5188,7806">
              <v:stroke endarrow="block"/>
            </v:line>
            <v:line id="_x0000_s1037" style="position:absolute" from="6104,7544" to="6235,7806">
              <v:stroke endarrow="block"/>
            </v:line>
            <v:line id="_x0000_s1038" style="position:absolute" from="6890,7544" to="7021,7806">
              <v:stroke endarrow="block"/>
            </v:line>
            <v:rect id="_x0000_s1039" style="position:absolute;left:3355;top:7806;width:1048;height:654">
              <v:textbox style="mso-next-textbox:#_x0000_s1039">
                <w:txbxContent>
                  <w:p w:rsidR="005C21C3" w:rsidRPr="00DB72EC" w:rsidRDefault="005C21C3" w:rsidP="005C21C3">
                    <w:pPr>
                      <w:jc w:val="center"/>
                      <w:rPr>
                        <w:b/>
                        <w:lang w:val="uk-UA"/>
                      </w:rPr>
                    </w:pPr>
                    <w:r w:rsidRPr="00DB72EC">
                      <w:rPr>
                        <w:b/>
                        <w:lang w:val="uk-UA"/>
                      </w:rPr>
                      <w:t>Пед.</w:t>
                    </w:r>
                  </w:p>
                  <w:p w:rsidR="005C21C3" w:rsidRPr="00DB72EC" w:rsidRDefault="005C21C3" w:rsidP="005C21C3">
                    <w:pPr>
                      <w:jc w:val="center"/>
                      <w:rPr>
                        <w:b/>
                        <w:lang w:val="uk-UA"/>
                      </w:rPr>
                    </w:pPr>
                    <w:r w:rsidRPr="00DB72EC">
                      <w:rPr>
                        <w:b/>
                        <w:lang w:val="uk-UA"/>
                      </w:rPr>
                      <w:t>колектив</w:t>
                    </w:r>
                  </w:p>
                </w:txbxContent>
              </v:textbox>
            </v:rect>
            <v:rect id="_x0000_s1040" style="position:absolute;left:4664;top:7806;width:1048;height:655">
              <v:textbox style="mso-next-textbox:#_x0000_s1040">
                <w:txbxContent>
                  <w:p w:rsidR="005C21C3" w:rsidRPr="00DB72EC" w:rsidRDefault="005C21C3" w:rsidP="005C21C3">
                    <w:pPr>
                      <w:jc w:val="center"/>
                      <w:rPr>
                        <w:b/>
                        <w:sz w:val="22"/>
                        <w:szCs w:val="22"/>
                        <w:lang w:val="uk-UA"/>
                      </w:rPr>
                    </w:pPr>
                    <w:r w:rsidRPr="00DB72EC">
                      <w:rPr>
                        <w:b/>
                        <w:sz w:val="22"/>
                        <w:szCs w:val="22"/>
                        <w:lang w:val="uk-UA"/>
                      </w:rPr>
                      <w:t>Учнівський колектив</w:t>
                    </w:r>
                  </w:p>
                </w:txbxContent>
              </v:textbox>
            </v:rect>
            <v:rect id="_x0000_s1041" style="position:absolute;left:5843;top:7806;width:916;height:655">
              <v:textbox style="mso-next-textbox:#_x0000_s1041">
                <w:txbxContent>
                  <w:p w:rsidR="005C21C3" w:rsidRPr="00DB72EC" w:rsidRDefault="005C21C3" w:rsidP="005C21C3">
                    <w:pPr>
                      <w:jc w:val="center"/>
                      <w:rPr>
                        <w:b/>
                        <w:lang w:val="uk-UA"/>
                      </w:rPr>
                    </w:pPr>
                    <w:r>
                      <w:rPr>
                        <w:b/>
                        <w:lang w:val="uk-UA"/>
                      </w:rPr>
                      <w:t>Б</w:t>
                    </w:r>
                    <w:r w:rsidRPr="00DB72EC">
                      <w:rPr>
                        <w:b/>
                        <w:lang w:val="uk-UA"/>
                      </w:rPr>
                      <w:t>атьки</w:t>
                    </w:r>
                  </w:p>
                </w:txbxContent>
              </v:textbox>
            </v:rect>
            <v:rect id="_x0000_s1042" style="position:absolute;left:7021;top:7806;width:1309;height:655">
              <v:textbox style="mso-next-textbox:#_x0000_s1042">
                <w:txbxContent>
                  <w:p w:rsidR="005C21C3" w:rsidRPr="00DB72EC" w:rsidRDefault="005C21C3" w:rsidP="005C21C3">
                    <w:pPr>
                      <w:jc w:val="center"/>
                      <w:rPr>
                        <w:b/>
                        <w:sz w:val="22"/>
                        <w:szCs w:val="22"/>
                        <w:lang w:val="uk-UA"/>
                      </w:rPr>
                    </w:pPr>
                    <w:r>
                      <w:rPr>
                        <w:b/>
                        <w:sz w:val="22"/>
                        <w:szCs w:val="22"/>
                        <w:lang w:val="uk-UA"/>
                      </w:rPr>
                      <w:t>Г</w:t>
                    </w:r>
                    <w:r w:rsidRPr="00DB72EC">
                      <w:rPr>
                        <w:b/>
                        <w:sz w:val="22"/>
                        <w:szCs w:val="22"/>
                        <w:lang w:val="uk-UA"/>
                      </w:rPr>
                      <w:t>ромадс</w:t>
                    </w:r>
                    <w:r>
                      <w:rPr>
                        <w:b/>
                        <w:sz w:val="22"/>
                        <w:szCs w:val="22"/>
                        <w:lang w:val="uk-UA"/>
                      </w:rPr>
                      <w:t>ь</w:t>
                    </w:r>
                    <w:r w:rsidRPr="00DB72EC">
                      <w:rPr>
                        <w:b/>
                        <w:sz w:val="22"/>
                        <w:szCs w:val="22"/>
                        <w:lang w:val="uk-UA"/>
                      </w:rPr>
                      <w:t>кість</w:t>
                    </w:r>
                  </w:p>
                </w:txbxContent>
              </v:textbox>
            </v:rect>
            <v:line id="_x0000_s1043" style="position:absolute" from="3748,8461" to="3748,8722">
              <v:stroke endarrow="block"/>
            </v:line>
            <v:line id="_x0000_s1044" style="position:absolute" from="5188,8461" to="5188,8722">
              <v:stroke endarrow="block"/>
            </v:line>
            <v:line id="_x0000_s1045" style="position:absolute" from="6366,8461" to="6366,8722">
              <v:stroke endarrow="block"/>
            </v:line>
            <v:line id="_x0000_s1046" style="position:absolute" from="7675,8461" to="7675,8722">
              <v:stroke endarrow="block"/>
            </v:line>
            <v:rect id="_x0000_s1047" style="position:absolute;left:3617;top:8722;width:4582;height:392">
              <v:textbox style="mso-next-textbox:#_x0000_s1047">
                <w:txbxContent>
                  <w:p w:rsidR="005C21C3" w:rsidRPr="00DB72EC" w:rsidRDefault="005C21C3" w:rsidP="005C21C3">
                    <w:pPr>
                      <w:jc w:val="center"/>
                      <w:rPr>
                        <w:b/>
                        <w:lang w:val="uk-UA"/>
                      </w:rPr>
                    </w:pPr>
                    <w:r w:rsidRPr="00DB72EC">
                      <w:rPr>
                        <w:b/>
                        <w:lang w:val="uk-UA"/>
                      </w:rPr>
                      <w:t>Функції превентивної роботи</w:t>
                    </w:r>
                  </w:p>
                </w:txbxContent>
              </v:textbox>
            </v:rect>
            <v:line id="_x0000_s1048" style="position:absolute" from="5973,9115" to="5973,9377">
              <v:stroke endarrow="block"/>
            </v:line>
            <v:line id="_x0000_s1049" style="position:absolute" from="5973,9770" to="5973,10031">
              <v:stroke endarrow="block"/>
            </v:line>
            <v:line id="_x0000_s1050" style="position:absolute" from="5973,10555" to="5973,10816">
              <v:stroke endarrow="block"/>
            </v:line>
            <w10:wrap type="none"/>
            <w10:anchorlock/>
          </v:group>
        </w:pict>
      </w:r>
    </w:p>
    <w:p w:rsidR="005C21C3" w:rsidRDefault="005C21C3" w:rsidP="005C21C3">
      <w:pPr>
        <w:spacing w:line="360" w:lineRule="auto"/>
        <w:jc w:val="both"/>
        <w:rPr>
          <w:b/>
          <w:sz w:val="28"/>
          <w:szCs w:val="28"/>
          <w:lang w:val="uk-UA"/>
        </w:rPr>
      </w:pPr>
    </w:p>
    <w:p w:rsidR="005C21C3" w:rsidRPr="00AF1321" w:rsidRDefault="005C21C3" w:rsidP="005C21C3">
      <w:pPr>
        <w:spacing w:line="360" w:lineRule="auto"/>
        <w:jc w:val="both"/>
        <w:rPr>
          <w:b/>
          <w:sz w:val="28"/>
          <w:szCs w:val="28"/>
          <w:lang w:val="uk-UA"/>
        </w:rPr>
      </w:pPr>
      <w:r w:rsidRPr="004A1E4C">
        <w:rPr>
          <w:b/>
          <w:sz w:val="28"/>
          <w:szCs w:val="28"/>
          <w:lang w:val="uk-UA"/>
        </w:rPr>
        <w:t>Мета:</w:t>
      </w:r>
      <w:r w:rsidRPr="0048278A">
        <w:rPr>
          <w:sz w:val="28"/>
          <w:szCs w:val="28"/>
          <w:lang w:val="uk-UA"/>
        </w:rPr>
        <w:t xml:space="preserve"> </w:t>
      </w:r>
      <w:r w:rsidRPr="00AF1321">
        <w:rPr>
          <w:sz w:val="28"/>
          <w:szCs w:val="28"/>
          <w:lang w:val="uk-UA"/>
        </w:rPr>
        <w:t xml:space="preserve">забезпечення цілісного благополуччя дитини шляхом створення необхідних умов для її особистісного розвитку, упорядкування сприятливого шкільного середовища, налагодження партнерської взаємодії учасників навчально-виховного процесу, розкриття та розвиток творчої, активної </w:t>
      </w:r>
      <w:r w:rsidRPr="00AF1321">
        <w:rPr>
          <w:sz w:val="28"/>
          <w:szCs w:val="28"/>
          <w:lang w:val="uk-UA"/>
        </w:rPr>
        <w:lastRenderedPageBreak/>
        <w:t>особистості кожного учня шляхом сприяння пропаганді здорового способу життя, формування вміння цінити життя, здоров’я у всіх його проявах.</w:t>
      </w:r>
    </w:p>
    <w:p w:rsidR="005C21C3" w:rsidRPr="00B950AF" w:rsidRDefault="005C21C3" w:rsidP="005C21C3">
      <w:pPr>
        <w:widowControl w:val="0"/>
        <w:shd w:val="clear" w:color="auto" w:fill="FFFFFF"/>
        <w:tabs>
          <w:tab w:val="left" w:pos="403"/>
        </w:tabs>
        <w:autoSpaceDE w:val="0"/>
        <w:autoSpaceDN w:val="0"/>
        <w:adjustRightInd w:val="0"/>
        <w:spacing w:before="82" w:line="360" w:lineRule="auto"/>
        <w:ind w:right="10"/>
        <w:jc w:val="both"/>
        <w:rPr>
          <w:b/>
          <w:spacing w:val="-2"/>
          <w:sz w:val="28"/>
          <w:szCs w:val="28"/>
          <w:lang w:val="uk-UA"/>
        </w:rPr>
      </w:pPr>
      <w:r>
        <w:rPr>
          <w:b/>
          <w:spacing w:val="-2"/>
          <w:sz w:val="28"/>
          <w:szCs w:val="28"/>
          <w:lang w:val="uk-UA"/>
        </w:rPr>
        <w:t>Завдання:</w:t>
      </w:r>
    </w:p>
    <w:p w:rsidR="005C21C3" w:rsidRPr="00CB487B" w:rsidRDefault="005C21C3" w:rsidP="005C21C3">
      <w:pPr>
        <w:widowControl w:val="0"/>
        <w:numPr>
          <w:ilvl w:val="0"/>
          <w:numId w:val="4"/>
        </w:numPr>
        <w:shd w:val="clear" w:color="auto" w:fill="FFFFFF"/>
        <w:tabs>
          <w:tab w:val="left" w:pos="403"/>
        </w:tabs>
        <w:autoSpaceDE w:val="0"/>
        <w:autoSpaceDN w:val="0"/>
        <w:adjustRightInd w:val="0"/>
        <w:spacing w:before="82" w:line="360" w:lineRule="auto"/>
        <w:ind w:right="10"/>
        <w:jc w:val="both"/>
        <w:rPr>
          <w:sz w:val="28"/>
          <w:szCs w:val="28"/>
        </w:rPr>
      </w:pPr>
      <w:r w:rsidRPr="00100BB9">
        <w:rPr>
          <w:spacing w:val="-9"/>
          <w:sz w:val="28"/>
          <w:szCs w:val="28"/>
          <w:lang w:val="uk-UA"/>
        </w:rPr>
        <w:t xml:space="preserve">виховання свідомого ставлення учнів </w:t>
      </w:r>
      <w:r>
        <w:rPr>
          <w:spacing w:val="-6"/>
          <w:sz w:val="28"/>
          <w:szCs w:val="28"/>
          <w:lang w:val="uk-UA"/>
        </w:rPr>
        <w:t xml:space="preserve">до власного здоров'я та </w:t>
      </w:r>
      <w:r w:rsidRPr="00100BB9">
        <w:rPr>
          <w:spacing w:val="-6"/>
          <w:sz w:val="28"/>
          <w:szCs w:val="28"/>
          <w:lang w:val="uk-UA"/>
        </w:rPr>
        <w:t xml:space="preserve">здоров'я інших </w:t>
      </w:r>
      <w:r w:rsidRPr="00100BB9">
        <w:rPr>
          <w:sz w:val="28"/>
          <w:szCs w:val="28"/>
          <w:lang w:val="uk-UA"/>
        </w:rPr>
        <w:t>людей;</w:t>
      </w:r>
    </w:p>
    <w:p w:rsidR="005C21C3" w:rsidRPr="00100BB9" w:rsidRDefault="005C21C3" w:rsidP="005C21C3">
      <w:pPr>
        <w:widowControl w:val="0"/>
        <w:numPr>
          <w:ilvl w:val="0"/>
          <w:numId w:val="4"/>
        </w:numPr>
        <w:shd w:val="clear" w:color="auto" w:fill="FFFFFF"/>
        <w:tabs>
          <w:tab w:val="left" w:pos="403"/>
        </w:tabs>
        <w:autoSpaceDE w:val="0"/>
        <w:autoSpaceDN w:val="0"/>
        <w:adjustRightInd w:val="0"/>
        <w:spacing w:before="110" w:line="360" w:lineRule="auto"/>
        <w:ind w:right="10"/>
        <w:jc w:val="both"/>
        <w:rPr>
          <w:sz w:val="28"/>
          <w:szCs w:val="28"/>
        </w:rPr>
      </w:pPr>
      <w:r w:rsidRPr="00100BB9">
        <w:rPr>
          <w:spacing w:val="-14"/>
          <w:sz w:val="28"/>
          <w:szCs w:val="28"/>
          <w:lang w:val="uk-UA"/>
        </w:rPr>
        <w:t xml:space="preserve">формування гігієнічних навичок і засад </w:t>
      </w:r>
      <w:r w:rsidRPr="00100BB9">
        <w:rPr>
          <w:sz w:val="28"/>
          <w:szCs w:val="28"/>
          <w:lang w:val="uk-UA"/>
        </w:rPr>
        <w:t>здорового способу життя;</w:t>
      </w:r>
    </w:p>
    <w:p w:rsidR="005C21C3" w:rsidRPr="00100BB9" w:rsidRDefault="005C21C3" w:rsidP="005C21C3">
      <w:pPr>
        <w:widowControl w:val="0"/>
        <w:numPr>
          <w:ilvl w:val="0"/>
          <w:numId w:val="4"/>
        </w:numPr>
        <w:shd w:val="clear" w:color="auto" w:fill="FFFFFF"/>
        <w:tabs>
          <w:tab w:val="left" w:pos="403"/>
        </w:tabs>
        <w:autoSpaceDE w:val="0"/>
        <w:autoSpaceDN w:val="0"/>
        <w:adjustRightInd w:val="0"/>
        <w:spacing w:before="110" w:line="360" w:lineRule="auto"/>
        <w:ind w:right="14"/>
        <w:jc w:val="both"/>
        <w:rPr>
          <w:sz w:val="28"/>
          <w:szCs w:val="28"/>
        </w:rPr>
      </w:pPr>
      <w:r w:rsidRPr="00100BB9">
        <w:rPr>
          <w:spacing w:val="-10"/>
          <w:sz w:val="28"/>
          <w:szCs w:val="28"/>
          <w:lang w:val="uk-UA"/>
        </w:rPr>
        <w:t xml:space="preserve">рекомендації щодо здорового способу </w:t>
      </w:r>
      <w:r w:rsidRPr="00100BB9">
        <w:rPr>
          <w:sz w:val="28"/>
          <w:szCs w:val="28"/>
          <w:lang w:val="uk-UA"/>
        </w:rPr>
        <w:t>життя;</w:t>
      </w:r>
    </w:p>
    <w:p w:rsidR="005C21C3" w:rsidRPr="00100BB9" w:rsidRDefault="005C21C3" w:rsidP="005C21C3">
      <w:pPr>
        <w:widowControl w:val="0"/>
        <w:numPr>
          <w:ilvl w:val="0"/>
          <w:numId w:val="4"/>
        </w:numPr>
        <w:shd w:val="clear" w:color="auto" w:fill="FFFFFF"/>
        <w:tabs>
          <w:tab w:val="left" w:pos="403"/>
        </w:tabs>
        <w:autoSpaceDE w:val="0"/>
        <w:autoSpaceDN w:val="0"/>
        <w:adjustRightInd w:val="0"/>
        <w:spacing w:before="110" w:line="360" w:lineRule="auto"/>
        <w:ind w:right="19"/>
        <w:jc w:val="both"/>
        <w:rPr>
          <w:sz w:val="28"/>
          <w:szCs w:val="28"/>
        </w:rPr>
      </w:pPr>
      <w:r w:rsidRPr="00100BB9">
        <w:rPr>
          <w:spacing w:val="-9"/>
          <w:sz w:val="28"/>
          <w:szCs w:val="28"/>
          <w:lang w:val="uk-UA"/>
        </w:rPr>
        <w:t xml:space="preserve">формування в учнів звичок, які потім </w:t>
      </w:r>
      <w:r w:rsidRPr="00100BB9">
        <w:rPr>
          <w:spacing w:val="-13"/>
          <w:sz w:val="28"/>
          <w:szCs w:val="28"/>
          <w:lang w:val="uk-UA"/>
        </w:rPr>
        <w:t>перейдуть у потреби до здорового спо</w:t>
      </w:r>
      <w:r w:rsidRPr="00100BB9">
        <w:rPr>
          <w:spacing w:val="-13"/>
          <w:sz w:val="28"/>
          <w:szCs w:val="28"/>
          <w:lang w:val="uk-UA"/>
        </w:rPr>
        <w:softHyphen/>
      </w:r>
      <w:r w:rsidRPr="00100BB9">
        <w:rPr>
          <w:sz w:val="28"/>
          <w:szCs w:val="28"/>
          <w:lang w:val="uk-UA"/>
        </w:rPr>
        <w:t>собу життя;</w:t>
      </w:r>
    </w:p>
    <w:p w:rsidR="005C21C3" w:rsidRPr="00100BB9" w:rsidRDefault="005C21C3" w:rsidP="005C21C3">
      <w:pPr>
        <w:widowControl w:val="0"/>
        <w:numPr>
          <w:ilvl w:val="0"/>
          <w:numId w:val="4"/>
        </w:numPr>
        <w:shd w:val="clear" w:color="auto" w:fill="FFFFFF"/>
        <w:tabs>
          <w:tab w:val="left" w:pos="403"/>
        </w:tabs>
        <w:autoSpaceDE w:val="0"/>
        <w:autoSpaceDN w:val="0"/>
        <w:adjustRightInd w:val="0"/>
        <w:spacing w:before="101" w:line="360" w:lineRule="auto"/>
        <w:ind w:right="29"/>
        <w:jc w:val="both"/>
        <w:rPr>
          <w:sz w:val="28"/>
          <w:szCs w:val="28"/>
        </w:rPr>
      </w:pPr>
      <w:r w:rsidRPr="00100BB9">
        <w:rPr>
          <w:spacing w:val="-14"/>
          <w:sz w:val="28"/>
          <w:szCs w:val="28"/>
          <w:lang w:val="uk-UA"/>
        </w:rPr>
        <w:t>формування навичок прийняття само</w:t>
      </w:r>
      <w:r w:rsidRPr="00100BB9">
        <w:rPr>
          <w:spacing w:val="-14"/>
          <w:sz w:val="28"/>
          <w:szCs w:val="28"/>
          <w:lang w:val="uk-UA"/>
        </w:rPr>
        <w:softHyphen/>
      </w:r>
      <w:r w:rsidRPr="00100BB9">
        <w:rPr>
          <w:spacing w:val="-5"/>
          <w:sz w:val="28"/>
          <w:szCs w:val="28"/>
          <w:lang w:val="uk-UA"/>
        </w:rPr>
        <w:t xml:space="preserve">стійних рішень відносно підтримки </w:t>
      </w:r>
      <w:r w:rsidRPr="00100BB9">
        <w:rPr>
          <w:spacing w:val="-7"/>
          <w:sz w:val="28"/>
          <w:szCs w:val="28"/>
          <w:lang w:val="uk-UA"/>
        </w:rPr>
        <w:t>і зміцнення свого здоров'я.</w:t>
      </w:r>
    </w:p>
    <w:p w:rsidR="005C21C3" w:rsidRPr="004A1E4C" w:rsidRDefault="005C21C3" w:rsidP="005C21C3">
      <w:pPr>
        <w:numPr>
          <w:ilvl w:val="0"/>
          <w:numId w:val="4"/>
        </w:numPr>
        <w:spacing w:after="200" w:line="360" w:lineRule="auto"/>
        <w:jc w:val="both"/>
        <w:rPr>
          <w:spacing w:val="-1"/>
          <w:sz w:val="28"/>
          <w:szCs w:val="28"/>
        </w:rPr>
      </w:pPr>
      <w:proofErr w:type="spellStart"/>
      <w:r w:rsidRPr="004A1E4C">
        <w:rPr>
          <w:sz w:val="28"/>
          <w:szCs w:val="28"/>
        </w:rPr>
        <w:t>створення</w:t>
      </w:r>
      <w:proofErr w:type="spellEnd"/>
      <w:r w:rsidRPr="004A1E4C">
        <w:rPr>
          <w:sz w:val="28"/>
          <w:szCs w:val="28"/>
        </w:rPr>
        <w:t xml:space="preserve"> </w:t>
      </w:r>
      <w:proofErr w:type="spellStart"/>
      <w:r w:rsidRPr="004A1E4C">
        <w:rPr>
          <w:sz w:val="28"/>
          <w:szCs w:val="28"/>
        </w:rPr>
        <w:t>атмосфери</w:t>
      </w:r>
      <w:proofErr w:type="spellEnd"/>
      <w:r w:rsidRPr="004A1E4C">
        <w:rPr>
          <w:sz w:val="28"/>
          <w:szCs w:val="28"/>
        </w:rPr>
        <w:t xml:space="preserve">, за </w:t>
      </w:r>
      <w:proofErr w:type="spellStart"/>
      <w:r w:rsidRPr="004A1E4C">
        <w:rPr>
          <w:sz w:val="28"/>
          <w:szCs w:val="28"/>
        </w:rPr>
        <w:t>якої</w:t>
      </w:r>
      <w:proofErr w:type="spellEnd"/>
      <w:r w:rsidRPr="004A1E4C">
        <w:rPr>
          <w:sz w:val="28"/>
          <w:szCs w:val="28"/>
        </w:rPr>
        <w:t xml:space="preserve"> </w:t>
      </w:r>
      <w:proofErr w:type="spellStart"/>
      <w:r w:rsidRPr="004A1E4C">
        <w:rPr>
          <w:sz w:val="28"/>
          <w:szCs w:val="28"/>
        </w:rPr>
        <w:t>учні</w:t>
      </w:r>
      <w:proofErr w:type="spellEnd"/>
      <w:r w:rsidRPr="004A1E4C">
        <w:rPr>
          <w:sz w:val="28"/>
          <w:szCs w:val="28"/>
        </w:rPr>
        <w:t xml:space="preserve"> </w:t>
      </w:r>
      <w:proofErr w:type="spellStart"/>
      <w:r w:rsidRPr="004A1E4C">
        <w:rPr>
          <w:sz w:val="28"/>
          <w:szCs w:val="28"/>
        </w:rPr>
        <w:t>можуть</w:t>
      </w:r>
      <w:proofErr w:type="spellEnd"/>
      <w:r w:rsidRPr="004A1E4C">
        <w:rPr>
          <w:sz w:val="28"/>
          <w:szCs w:val="28"/>
        </w:rPr>
        <w:t xml:space="preserve"> </w:t>
      </w:r>
      <w:proofErr w:type="spellStart"/>
      <w:r w:rsidRPr="004A1E4C">
        <w:rPr>
          <w:sz w:val="28"/>
          <w:szCs w:val="28"/>
        </w:rPr>
        <w:t>вільно</w:t>
      </w:r>
      <w:proofErr w:type="spellEnd"/>
      <w:r w:rsidRPr="004A1E4C">
        <w:rPr>
          <w:sz w:val="28"/>
          <w:szCs w:val="28"/>
        </w:rPr>
        <w:t xml:space="preserve"> </w:t>
      </w:r>
      <w:proofErr w:type="spellStart"/>
      <w:r w:rsidRPr="004A1E4C">
        <w:rPr>
          <w:sz w:val="28"/>
          <w:szCs w:val="28"/>
        </w:rPr>
        <w:t>висловлювати</w:t>
      </w:r>
      <w:proofErr w:type="spellEnd"/>
      <w:r w:rsidRPr="004A1E4C">
        <w:rPr>
          <w:sz w:val="28"/>
          <w:szCs w:val="28"/>
        </w:rPr>
        <w:t xml:space="preserve"> </w:t>
      </w:r>
      <w:proofErr w:type="spellStart"/>
      <w:r w:rsidRPr="004A1E4C">
        <w:rPr>
          <w:sz w:val="28"/>
          <w:szCs w:val="28"/>
        </w:rPr>
        <w:t>свої</w:t>
      </w:r>
      <w:proofErr w:type="spellEnd"/>
      <w:r w:rsidRPr="004A1E4C">
        <w:rPr>
          <w:sz w:val="28"/>
          <w:szCs w:val="28"/>
        </w:rPr>
        <w:t xml:space="preserve"> думки </w:t>
      </w:r>
      <w:proofErr w:type="spellStart"/>
      <w:r w:rsidRPr="004A1E4C">
        <w:rPr>
          <w:sz w:val="28"/>
          <w:szCs w:val="28"/>
        </w:rPr>
        <w:t>і</w:t>
      </w:r>
      <w:proofErr w:type="spellEnd"/>
      <w:r w:rsidRPr="004A1E4C">
        <w:rPr>
          <w:sz w:val="28"/>
          <w:szCs w:val="28"/>
        </w:rPr>
        <w:t xml:space="preserve"> погляди, </w:t>
      </w:r>
      <w:proofErr w:type="spellStart"/>
      <w:r w:rsidRPr="004A1E4C">
        <w:rPr>
          <w:sz w:val="28"/>
          <w:szCs w:val="28"/>
        </w:rPr>
        <w:t>виражати</w:t>
      </w:r>
      <w:proofErr w:type="spellEnd"/>
      <w:r w:rsidRPr="004A1E4C">
        <w:rPr>
          <w:sz w:val="28"/>
          <w:szCs w:val="28"/>
        </w:rPr>
        <w:t xml:space="preserve"> </w:t>
      </w:r>
      <w:proofErr w:type="spellStart"/>
      <w:r w:rsidRPr="004A1E4C">
        <w:rPr>
          <w:sz w:val="28"/>
          <w:szCs w:val="28"/>
        </w:rPr>
        <w:t>розуміння</w:t>
      </w:r>
      <w:proofErr w:type="spellEnd"/>
      <w:r w:rsidRPr="004A1E4C">
        <w:rPr>
          <w:sz w:val="28"/>
          <w:szCs w:val="28"/>
        </w:rPr>
        <w:t xml:space="preserve"> </w:t>
      </w:r>
      <w:proofErr w:type="spellStart"/>
      <w:r w:rsidRPr="004A1E4C">
        <w:rPr>
          <w:sz w:val="28"/>
          <w:szCs w:val="28"/>
        </w:rPr>
        <w:t>необхідності</w:t>
      </w:r>
      <w:proofErr w:type="spellEnd"/>
      <w:r w:rsidRPr="004A1E4C">
        <w:rPr>
          <w:sz w:val="28"/>
          <w:szCs w:val="28"/>
        </w:rPr>
        <w:t xml:space="preserve"> </w:t>
      </w:r>
      <w:proofErr w:type="spellStart"/>
      <w:r w:rsidRPr="004A1E4C">
        <w:rPr>
          <w:sz w:val="28"/>
          <w:szCs w:val="28"/>
        </w:rPr>
        <w:t>дотримання</w:t>
      </w:r>
      <w:proofErr w:type="spellEnd"/>
      <w:r w:rsidRPr="004A1E4C">
        <w:rPr>
          <w:sz w:val="28"/>
          <w:szCs w:val="28"/>
        </w:rPr>
        <w:t xml:space="preserve"> </w:t>
      </w:r>
      <w:proofErr w:type="spellStart"/>
      <w:proofErr w:type="gramStart"/>
      <w:r w:rsidRPr="004A1E4C">
        <w:rPr>
          <w:sz w:val="28"/>
          <w:szCs w:val="28"/>
        </w:rPr>
        <w:t>соц</w:t>
      </w:r>
      <w:proofErr w:type="gramEnd"/>
      <w:r w:rsidRPr="004A1E4C">
        <w:rPr>
          <w:sz w:val="28"/>
          <w:szCs w:val="28"/>
        </w:rPr>
        <w:t>іальних</w:t>
      </w:r>
      <w:proofErr w:type="spellEnd"/>
      <w:r w:rsidRPr="004A1E4C">
        <w:rPr>
          <w:sz w:val="28"/>
          <w:szCs w:val="28"/>
        </w:rPr>
        <w:t xml:space="preserve"> норм </w:t>
      </w:r>
      <w:proofErr w:type="spellStart"/>
      <w:r w:rsidRPr="004A1E4C">
        <w:rPr>
          <w:sz w:val="28"/>
          <w:szCs w:val="28"/>
        </w:rPr>
        <w:t>і</w:t>
      </w:r>
      <w:proofErr w:type="spellEnd"/>
      <w:r w:rsidRPr="004A1E4C">
        <w:rPr>
          <w:sz w:val="28"/>
          <w:szCs w:val="28"/>
        </w:rPr>
        <w:t xml:space="preserve"> правил </w:t>
      </w:r>
      <w:proofErr w:type="spellStart"/>
      <w:r w:rsidRPr="004A1E4C">
        <w:rPr>
          <w:sz w:val="28"/>
          <w:szCs w:val="28"/>
        </w:rPr>
        <w:t>шкільного</w:t>
      </w:r>
      <w:proofErr w:type="spellEnd"/>
      <w:r w:rsidRPr="004A1E4C">
        <w:rPr>
          <w:sz w:val="28"/>
          <w:szCs w:val="28"/>
        </w:rPr>
        <w:t xml:space="preserve"> </w:t>
      </w:r>
      <w:proofErr w:type="spellStart"/>
      <w:r w:rsidRPr="004A1E4C">
        <w:rPr>
          <w:sz w:val="28"/>
          <w:szCs w:val="28"/>
        </w:rPr>
        <w:t>співжиття</w:t>
      </w:r>
      <w:proofErr w:type="spellEnd"/>
      <w:r w:rsidRPr="004A1E4C">
        <w:rPr>
          <w:sz w:val="28"/>
          <w:szCs w:val="28"/>
        </w:rPr>
        <w:t>;</w:t>
      </w:r>
    </w:p>
    <w:p w:rsidR="005C21C3" w:rsidRPr="004A1E4C" w:rsidRDefault="005C21C3" w:rsidP="005C21C3">
      <w:pPr>
        <w:numPr>
          <w:ilvl w:val="0"/>
          <w:numId w:val="4"/>
        </w:numPr>
        <w:spacing w:after="200" w:line="360" w:lineRule="auto"/>
        <w:jc w:val="both"/>
        <w:rPr>
          <w:spacing w:val="-1"/>
          <w:sz w:val="28"/>
          <w:szCs w:val="28"/>
          <w:lang w:val="uk-UA"/>
        </w:rPr>
      </w:pPr>
      <w:r w:rsidRPr="004A1E4C">
        <w:rPr>
          <w:spacing w:val="-1"/>
          <w:sz w:val="28"/>
          <w:szCs w:val="28"/>
          <w:lang w:val="uk-UA"/>
        </w:rPr>
        <w:t>прогнозування і запобігання можливим ризикам і небезпекам для життя і здоров’я учнів та вчителів, які можуть виникнути у приміщенні школи, на її території, у межах місцевої громади;</w:t>
      </w:r>
    </w:p>
    <w:p w:rsidR="005C21C3" w:rsidRPr="00E14274" w:rsidRDefault="005C21C3" w:rsidP="005C21C3">
      <w:pPr>
        <w:numPr>
          <w:ilvl w:val="0"/>
          <w:numId w:val="4"/>
        </w:numPr>
        <w:spacing w:after="200" w:line="360" w:lineRule="auto"/>
        <w:jc w:val="both"/>
        <w:rPr>
          <w:spacing w:val="-1"/>
          <w:sz w:val="28"/>
          <w:szCs w:val="28"/>
          <w:lang w:val="uk-UA"/>
        </w:rPr>
      </w:pPr>
      <w:r w:rsidRPr="00E14274">
        <w:rPr>
          <w:sz w:val="28"/>
          <w:lang w:val="uk-UA"/>
        </w:rPr>
        <w:t xml:space="preserve">залучення учнів і батьків до процесів </w:t>
      </w:r>
      <w:r w:rsidRPr="00E14274">
        <w:rPr>
          <w:spacing w:val="-1"/>
          <w:sz w:val="28"/>
          <w:szCs w:val="28"/>
          <w:lang w:val="uk-UA"/>
        </w:rPr>
        <w:t>реформування діяльності навчального закладу</w:t>
      </w:r>
      <w:r>
        <w:rPr>
          <w:spacing w:val="-1"/>
          <w:sz w:val="28"/>
          <w:szCs w:val="28"/>
          <w:lang w:val="uk-UA"/>
        </w:rPr>
        <w:t xml:space="preserve"> </w:t>
      </w:r>
      <w:r w:rsidRPr="00E14274">
        <w:rPr>
          <w:spacing w:val="-1"/>
          <w:sz w:val="28"/>
          <w:szCs w:val="28"/>
          <w:lang w:val="uk-UA"/>
        </w:rPr>
        <w:t xml:space="preserve">на основі моделі Школи, дружньої до дитини, </w:t>
      </w:r>
      <w:r w:rsidRPr="00E14274">
        <w:rPr>
          <w:sz w:val="28"/>
          <w:szCs w:val="28"/>
          <w:lang w:val="uk-UA"/>
        </w:rPr>
        <w:t>узгодження співпраці суб’єктів педагогічної взаємодії;</w:t>
      </w:r>
    </w:p>
    <w:p w:rsidR="005C21C3" w:rsidRDefault="005C21C3" w:rsidP="005C21C3">
      <w:pPr>
        <w:numPr>
          <w:ilvl w:val="0"/>
          <w:numId w:val="4"/>
        </w:numPr>
        <w:spacing w:after="200" w:line="360" w:lineRule="auto"/>
        <w:jc w:val="both"/>
        <w:rPr>
          <w:sz w:val="28"/>
          <w:szCs w:val="28"/>
        </w:rPr>
      </w:pPr>
      <w:proofErr w:type="spellStart"/>
      <w:r w:rsidRPr="001958C3">
        <w:rPr>
          <w:sz w:val="28"/>
          <w:szCs w:val="28"/>
        </w:rPr>
        <w:t>удосконалення</w:t>
      </w:r>
      <w:proofErr w:type="spellEnd"/>
      <w:r w:rsidRPr="001958C3">
        <w:rPr>
          <w:sz w:val="28"/>
          <w:szCs w:val="28"/>
        </w:rPr>
        <w:t xml:space="preserve"> </w:t>
      </w:r>
      <w:proofErr w:type="spellStart"/>
      <w:r>
        <w:rPr>
          <w:sz w:val="28"/>
          <w:szCs w:val="28"/>
        </w:rPr>
        <w:t>наявних</w:t>
      </w:r>
      <w:proofErr w:type="spellEnd"/>
      <w:r w:rsidRPr="001958C3">
        <w:rPr>
          <w:sz w:val="28"/>
          <w:szCs w:val="28"/>
        </w:rPr>
        <w:t xml:space="preserve"> </w:t>
      </w:r>
      <w:proofErr w:type="spellStart"/>
      <w:r w:rsidRPr="001958C3">
        <w:rPr>
          <w:sz w:val="28"/>
          <w:szCs w:val="28"/>
        </w:rPr>
        <w:t>і</w:t>
      </w:r>
      <w:proofErr w:type="spellEnd"/>
      <w:r w:rsidRPr="001958C3">
        <w:rPr>
          <w:sz w:val="28"/>
          <w:szCs w:val="28"/>
        </w:rPr>
        <w:t xml:space="preserve"> </w:t>
      </w:r>
      <w:proofErr w:type="spellStart"/>
      <w:r w:rsidRPr="001958C3">
        <w:rPr>
          <w:sz w:val="28"/>
          <w:szCs w:val="28"/>
        </w:rPr>
        <w:t>розроблення</w:t>
      </w:r>
      <w:proofErr w:type="spellEnd"/>
      <w:r w:rsidRPr="001958C3">
        <w:rPr>
          <w:sz w:val="28"/>
          <w:szCs w:val="28"/>
        </w:rPr>
        <w:t xml:space="preserve"> </w:t>
      </w:r>
      <w:proofErr w:type="spellStart"/>
      <w:r w:rsidRPr="001958C3">
        <w:rPr>
          <w:sz w:val="28"/>
          <w:szCs w:val="28"/>
        </w:rPr>
        <w:t>нових</w:t>
      </w:r>
      <w:proofErr w:type="spellEnd"/>
      <w:r w:rsidRPr="001958C3">
        <w:rPr>
          <w:sz w:val="28"/>
          <w:szCs w:val="28"/>
        </w:rPr>
        <w:t xml:space="preserve"> </w:t>
      </w:r>
      <w:proofErr w:type="spellStart"/>
      <w:r w:rsidRPr="001958C3">
        <w:rPr>
          <w:sz w:val="28"/>
          <w:szCs w:val="28"/>
        </w:rPr>
        <w:t>ефективних</w:t>
      </w:r>
      <w:proofErr w:type="spellEnd"/>
      <w:r w:rsidRPr="001958C3">
        <w:rPr>
          <w:sz w:val="28"/>
          <w:szCs w:val="28"/>
        </w:rPr>
        <w:t xml:space="preserve"> моделей </w:t>
      </w:r>
      <w:proofErr w:type="spellStart"/>
      <w:proofErr w:type="gramStart"/>
      <w:r w:rsidRPr="001958C3">
        <w:rPr>
          <w:sz w:val="28"/>
          <w:szCs w:val="28"/>
        </w:rPr>
        <w:t>соц</w:t>
      </w:r>
      <w:proofErr w:type="gramEnd"/>
      <w:r w:rsidRPr="001958C3">
        <w:rPr>
          <w:sz w:val="28"/>
          <w:szCs w:val="28"/>
        </w:rPr>
        <w:t>іального</w:t>
      </w:r>
      <w:proofErr w:type="spellEnd"/>
      <w:r w:rsidRPr="001958C3">
        <w:rPr>
          <w:sz w:val="28"/>
          <w:szCs w:val="28"/>
        </w:rPr>
        <w:t xml:space="preserve"> партнерства </w:t>
      </w:r>
      <w:proofErr w:type="spellStart"/>
      <w:r w:rsidRPr="001958C3">
        <w:rPr>
          <w:sz w:val="28"/>
          <w:szCs w:val="28"/>
        </w:rPr>
        <w:t>навчального</w:t>
      </w:r>
      <w:proofErr w:type="spellEnd"/>
      <w:r w:rsidRPr="001958C3">
        <w:rPr>
          <w:sz w:val="28"/>
          <w:szCs w:val="28"/>
        </w:rPr>
        <w:t xml:space="preserve"> закладу </w:t>
      </w:r>
      <w:proofErr w:type="spellStart"/>
      <w:r w:rsidRPr="001958C3">
        <w:rPr>
          <w:sz w:val="28"/>
          <w:szCs w:val="28"/>
        </w:rPr>
        <w:t>з</w:t>
      </w:r>
      <w:proofErr w:type="spellEnd"/>
      <w:r w:rsidRPr="001958C3">
        <w:rPr>
          <w:sz w:val="28"/>
          <w:szCs w:val="28"/>
        </w:rPr>
        <w:t xml:space="preserve"> </w:t>
      </w:r>
      <w:proofErr w:type="spellStart"/>
      <w:r w:rsidRPr="001958C3">
        <w:rPr>
          <w:sz w:val="28"/>
          <w:szCs w:val="28"/>
        </w:rPr>
        <w:t>іншими</w:t>
      </w:r>
      <w:proofErr w:type="spellEnd"/>
      <w:r w:rsidRPr="001958C3">
        <w:rPr>
          <w:sz w:val="28"/>
          <w:szCs w:val="28"/>
        </w:rPr>
        <w:t xml:space="preserve"> </w:t>
      </w:r>
      <w:proofErr w:type="spellStart"/>
      <w:r w:rsidRPr="001958C3">
        <w:rPr>
          <w:sz w:val="28"/>
          <w:szCs w:val="28"/>
        </w:rPr>
        <w:t>соціальними</w:t>
      </w:r>
      <w:proofErr w:type="spellEnd"/>
      <w:r w:rsidRPr="001958C3">
        <w:rPr>
          <w:sz w:val="28"/>
          <w:szCs w:val="28"/>
        </w:rPr>
        <w:t xml:space="preserve"> </w:t>
      </w:r>
      <w:proofErr w:type="spellStart"/>
      <w:r w:rsidRPr="001958C3">
        <w:rPr>
          <w:sz w:val="28"/>
          <w:szCs w:val="28"/>
        </w:rPr>
        <w:t>інституціями</w:t>
      </w:r>
      <w:proofErr w:type="spellEnd"/>
      <w:r w:rsidRPr="001958C3">
        <w:rPr>
          <w:sz w:val="28"/>
          <w:szCs w:val="28"/>
        </w:rPr>
        <w:t xml:space="preserve">, </w:t>
      </w:r>
      <w:proofErr w:type="spellStart"/>
      <w:r w:rsidRPr="001958C3">
        <w:rPr>
          <w:sz w:val="28"/>
          <w:szCs w:val="28"/>
        </w:rPr>
        <w:t>дотичними</w:t>
      </w:r>
      <w:proofErr w:type="spellEnd"/>
      <w:r w:rsidRPr="001958C3">
        <w:rPr>
          <w:sz w:val="28"/>
          <w:szCs w:val="28"/>
        </w:rPr>
        <w:t xml:space="preserve"> до </w:t>
      </w:r>
      <w:proofErr w:type="spellStart"/>
      <w:r w:rsidRPr="001958C3">
        <w:rPr>
          <w:sz w:val="28"/>
          <w:szCs w:val="28"/>
        </w:rPr>
        <w:t>вирішення</w:t>
      </w:r>
      <w:proofErr w:type="spellEnd"/>
      <w:r w:rsidRPr="001958C3">
        <w:rPr>
          <w:sz w:val="28"/>
          <w:szCs w:val="28"/>
        </w:rPr>
        <w:t xml:space="preserve"> проб</w:t>
      </w:r>
      <w:r>
        <w:rPr>
          <w:sz w:val="28"/>
          <w:szCs w:val="28"/>
        </w:rPr>
        <w:t xml:space="preserve">лем </w:t>
      </w:r>
      <w:proofErr w:type="spellStart"/>
      <w:r>
        <w:rPr>
          <w:sz w:val="28"/>
          <w:szCs w:val="28"/>
        </w:rPr>
        <w:t>навчання</w:t>
      </w:r>
      <w:proofErr w:type="spellEnd"/>
      <w:r>
        <w:rPr>
          <w:sz w:val="28"/>
          <w:szCs w:val="28"/>
        </w:rPr>
        <w:t xml:space="preserve"> </w:t>
      </w:r>
      <w:proofErr w:type="spellStart"/>
      <w:r>
        <w:rPr>
          <w:sz w:val="28"/>
          <w:szCs w:val="28"/>
        </w:rPr>
        <w:t>і</w:t>
      </w:r>
      <w:proofErr w:type="spellEnd"/>
      <w:r>
        <w:rPr>
          <w:sz w:val="28"/>
          <w:szCs w:val="28"/>
        </w:rPr>
        <w:t xml:space="preserve"> </w:t>
      </w:r>
      <w:proofErr w:type="spellStart"/>
      <w:r>
        <w:rPr>
          <w:sz w:val="28"/>
          <w:szCs w:val="28"/>
        </w:rPr>
        <w:t>виховання</w:t>
      </w:r>
      <w:proofErr w:type="spellEnd"/>
      <w:r>
        <w:rPr>
          <w:sz w:val="28"/>
          <w:szCs w:val="28"/>
        </w:rPr>
        <w:t xml:space="preserve"> </w:t>
      </w:r>
      <w:proofErr w:type="spellStart"/>
      <w:r>
        <w:rPr>
          <w:sz w:val="28"/>
          <w:szCs w:val="28"/>
        </w:rPr>
        <w:t>учнів</w:t>
      </w:r>
      <w:proofErr w:type="spellEnd"/>
      <w:r>
        <w:rPr>
          <w:sz w:val="28"/>
          <w:szCs w:val="28"/>
        </w:rPr>
        <w:t>;</w:t>
      </w:r>
    </w:p>
    <w:p w:rsidR="005C21C3" w:rsidRDefault="005C21C3" w:rsidP="005C21C3">
      <w:pPr>
        <w:numPr>
          <w:ilvl w:val="0"/>
          <w:numId w:val="4"/>
        </w:numPr>
        <w:spacing w:after="200" w:line="360" w:lineRule="auto"/>
        <w:jc w:val="both"/>
        <w:rPr>
          <w:sz w:val="28"/>
          <w:szCs w:val="28"/>
        </w:rPr>
      </w:pPr>
      <w:proofErr w:type="spellStart"/>
      <w:r w:rsidRPr="005209CE">
        <w:rPr>
          <w:sz w:val="28"/>
          <w:szCs w:val="28"/>
        </w:rPr>
        <w:t>посилення</w:t>
      </w:r>
      <w:proofErr w:type="spellEnd"/>
      <w:r w:rsidRPr="005209CE">
        <w:rPr>
          <w:sz w:val="28"/>
          <w:szCs w:val="28"/>
        </w:rPr>
        <w:t xml:space="preserve"> </w:t>
      </w:r>
      <w:proofErr w:type="spellStart"/>
      <w:r w:rsidRPr="005209CE">
        <w:rPr>
          <w:sz w:val="28"/>
          <w:szCs w:val="28"/>
        </w:rPr>
        <w:t>ролі</w:t>
      </w:r>
      <w:proofErr w:type="spellEnd"/>
      <w:r w:rsidRPr="005209CE">
        <w:rPr>
          <w:sz w:val="28"/>
          <w:szCs w:val="28"/>
        </w:rPr>
        <w:t xml:space="preserve"> </w:t>
      </w:r>
      <w:proofErr w:type="spellStart"/>
      <w:r w:rsidRPr="005209CE">
        <w:rPr>
          <w:sz w:val="28"/>
          <w:szCs w:val="28"/>
        </w:rPr>
        <w:t>навчального</w:t>
      </w:r>
      <w:proofErr w:type="spellEnd"/>
      <w:r w:rsidRPr="005209CE">
        <w:rPr>
          <w:sz w:val="28"/>
          <w:szCs w:val="28"/>
        </w:rPr>
        <w:t xml:space="preserve"> закладу в </w:t>
      </w:r>
      <w:proofErr w:type="spellStart"/>
      <w:r>
        <w:rPr>
          <w:sz w:val="28"/>
          <w:szCs w:val="28"/>
        </w:rPr>
        <w:t>активізації</w:t>
      </w:r>
      <w:proofErr w:type="spellEnd"/>
      <w:r>
        <w:rPr>
          <w:sz w:val="28"/>
          <w:szCs w:val="28"/>
        </w:rPr>
        <w:t xml:space="preserve"> </w:t>
      </w:r>
      <w:proofErr w:type="spellStart"/>
      <w:r>
        <w:rPr>
          <w:sz w:val="28"/>
          <w:szCs w:val="28"/>
        </w:rPr>
        <w:t>діяльності</w:t>
      </w:r>
      <w:proofErr w:type="spellEnd"/>
      <w:r>
        <w:rPr>
          <w:sz w:val="28"/>
          <w:szCs w:val="28"/>
        </w:rPr>
        <w:t xml:space="preserve"> </w:t>
      </w:r>
      <w:proofErr w:type="spellStart"/>
      <w:r w:rsidRPr="005209CE">
        <w:rPr>
          <w:sz w:val="28"/>
          <w:szCs w:val="28"/>
        </w:rPr>
        <w:t>місцев</w:t>
      </w:r>
      <w:r>
        <w:rPr>
          <w:sz w:val="28"/>
          <w:szCs w:val="28"/>
        </w:rPr>
        <w:t>ої</w:t>
      </w:r>
      <w:proofErr w:type="spellEnd"/>
      <w:r w:rsidRPr="005209CE">
        <w:rPr>
          <w:sz w:val="28"/>
          <w:szCs w:val="28"/>
        </w:rPr>
        <w:t xml:space="preserve"> </w:t>
      </w:r>
      <w:proofErr w:type="spellStart"/>
      <w:r w:rsidRPr="005209CE">
        <w:rPr>
          <w:sz w:val="28"/>
          <w:szCs w:val="28"/>
        </w:rPr>
        <w:t>громад</w:t>
      </w:r>
      <w:r>
        <w:rPr>
          <w:sz w:val="28"/>
          <w:szCs w:val="28"/>
        </w:rPr>
        <w:t>и</w:t>
      </w:r>
      <w:proofErr w:type="spellEnd"/>
      <w:r>
        <w:rPr>
          <w:sz w:val="28"/>
          <w:szCs w:val="28"/>
        </w:rPr>
        <w:t xml:space="preserve"> </w:t>
      </w:r>
      <w:proofErr w:type="spellStart"/>
      <w:r>
        <w:rPr>
          <w:sz w:val="28"/>
          <w:szCs w:val="28"/>
        </w:rPr>
        <w:t>з</w:t>
      </w:r>
      <w:proofErr w:type="spellEnd"/>
      <w:r>
        <w:rPr>
          <w:sz w:val="28"/>
          <w:szCs w:val="28"/>
        </w:rPr>
        <w:t xml:space="preserve"> метою </w:t>
      </w:r>
      <w:proofErr w:type="spellStart"/>
      <w:r>
        <w:rPr>
          <w:sz w:val="28"/>
          <w:szCs w:val="28"/>
        </w:rPr>
        <w:t>забезпечення</w:t>
      </w:r>
      <w:proofErr w:type="spellEnd"/>
      <w:r>
        <w:rPr>
          <w:sz w:val="28"/>
          <w:szCs w:val="28"/>
        </w:rPr>
        <w:t xml:space="preserve"> </w:t>
      </w:r>
      <w:proofErr w:type="spellStart"/>
      <w:r>
        <w:rPr>
          <w:sz w:val="28"/>
          <w:szCs w:val="28"/>
        </w:rPr>
        <w:t>цілісного</w:t>
      </w:r>
      <w:proofErr w:type="spellEnd"/>
      <w:r>
        <w:rPr>
          <w:sz w:val="28"/>
          <w:szCs w:val="28"/>
        </w:rPr>
        <w:t xml:space="preserve"> </w:t>
      </w:r>
      <w:proofErr w:type="spellStart"/>
      <w:r>
        <w:rPr>
          <w:sz w:val="28"/>
          <w:szCs w:val="28"/>
        </w:rPr>
        <w:t>благополуччя</w:t>
      </w:r>
      <w:proofErr w:type="spellEnd"/>
      <w:r>
        <w:rPr>
          <w:sz w:val="28"/>
          <w:szCs w:val="28"/>
        </w:rPr>
        <w:t xml:space="preserve"> </w:t>
      </w:r>
      <w:proofErr w:type="spellStart"/>
      <w:r>
        <w:rPr>
          <w:sz w:val="28"/>
          <w:szCs w:val="28"/>
        </w:rPr>
        <w:t>учнів</w:t>
      </w:r>
      <w:proofErr w:type="spellEnd"/>
      <w:r>
        <w:rPr>
          <w:sz w:val="28"/>
          <w:szCs w:val="28"/>
        </w:rPr>
        <w:t xml:space="preserve"> </w:t>
      </w:r>
      <w:proofErr w:type="spellStart"/>
      <w:r>
        <w:rPr>
          <w:sz w:val="28"/>
          <w:szCs w:val="28"/>
        </w:rPr>
        <w:t>школи</w:t>
      </w:r>
      <w:proofErr w:type="spellEnd"/>
      <w:r>
        <w:rPr>
          <w:sz w:val="28"/>
          <w:szCs w:val="28"/>
          <w:lang w:val="uk-UA"/>
        </w:rPr>
        <w:t>;</w:t>
      </w:r>
    </w:p>
    <w:p w:rsidR="005C21C3" w:rsidRPr="00AF1321" w:rsidRDefault="005C21C3" w:rsidP="005C21C3">
      <w:pPr>
        <w:numPr>
          <w:ilvl w:val="0"/>
          <w:numId w:val="4"/>
        </w:numPr>
        <w:spacing w:line="360" w:lineRule="auto"/>
        <w:rPr>
          <w:sz w:val="28"/>
          <w:szCs w:val="28"/>
          <w:lang w:val="uk-UA"/>
        </w:rPr>
      </w:pPr>
      <w:r w:rsidRPr="00AF1321">
        <w:rPr>
          <w:sz w:val="28"/>
          <w:szCs w:val="28"/>
          <w:lang w:val="uk-UA"/>
        </w:rPr>
        <w:lastRenderedPageBreak/>
        <w:t>забезпечення якості освіти відповідно до європейських і світових стандартів, завдяки чому учні зможуть досягти благополуччя, розвинути свій потенціал і реалізувати власні здібності у повному обсязі;</w:t>
      </w:r>
    </w:p>
    <w:p w:rsidR="005C21C3" w:rsidRPr="00AF1321" w:rsidRDefault="005C21C3" w:rsidP="005C21C3">
      <w:pPr>
        <w:numPr>
          <w:ilvl w:val="0"/>
          <w:numId w:val="4"/>
        </w:numPr>
        <w:spacing w:line="360" w:lineRule="auto"/>
        <w:jc w:val="both"/>
        <w:rPr>
          <w:spacing w:val="-1"/>
          <w:sz w:val="28"/>
          <w:szCs w:val="28"/>
        </w:rPr>
      </w:pPr>
      <w:proofErr w:type="spellStart"/>
      <w:r w:rsidRPr="00AF1321">
        <w:rPr>
          <w:sz w:val="28"/>
          <w:szCs w:val="28"/>
        </w:rPr>
        <w:t>використання</w:t>
      </w:r>
      <w:proofErr w:type="spellEnd"/>
      <w:r w:rsidRPr="00AF1321">
        <w:rPr>
          <w:sz w:val="28"/>
          <w:szCs w:val="28"/>
        </w:rPr>
        <w:t xml:space="preserve"> </w:t>
      </w:r>
      <w:proofErr w:type="spellStart"/>
      <w:r w:rsidRPr="00AF1321">
        <w:rPr>
          <w:sz w:val="28"/>
          <w:szCs w:val="28"/>
        </w:rPr>
        <w:t>потенціалу</w:t>
      </w:r>
      <w:proofErr w:type="spellEnd"/>
      <w:r w:rsidRPr="00AF1321">
        <w:rPr>
          <w:sz w:val="28"/>
          <w:szCs w:val="28"/>
        </w:rPr>
        <w:t xml:space="preserve"> </w:t>
      </w:r>
      <w:proofErr w:type="spellStart"/>
      <w:r w:rsidRPr="00AF1321">
        <w:rPr>
          <w:sz w:val="28"/>
          <w:szCs w:val="28"/>
        </w:rPr>
        <w:t>самоорганізації</w:t>
      </w:r>
      <w:proofErr w:type="spellEnd"/>
      <w:r w:rsidRPr="00AF1321">
        <w:rPr>
          <w:sz w:val="28"/>
          <w:szCs w:val="28"/>
        </w:rPr>
        <w:t xml:space="preserve"> </w:t>
      </w:r>
      <w:proofErr w:type="spellStart"/>
      <w:r w:rsidRPr="00AF1321">
        <w:rPr>
          <w:sz w:val="28"/>
          <w:szCs w:val="28"/>
        </w:rPr>
        <w:t>школи</w:t>
      </w:r>
      <w:proofErr w:type="spellEnd"/>
      <w:r w:rsidRPr="00AF1321">
        <w:rPr>
          <w:sz w:val="28"/>
          <w:szCs w:val="28"/>
        </w:rPr>
        <w:t>,</w:t>
      </w:r>
      <w:r w:rsidRPr="00AF1321">
        <w:rPr>
          <w:spacing w:val="-1"/>
          <w:sz w:val="28"/>
          <w:szCs w:val="28"/>
        </w:rPr>
        <w:t xml:space="preserve"> </w:t>
      </w:r>
      <w:proofErr w:type="spellStart"/>
      <w:r w:rsidRPr="00AF1321">
        <w:rPr>
          <w:spacing w:val="-1"/>
          <w:sz w:val="28"/>
          <w:szCs w:val="28"/>
        </w:rPr>
        <w:t>розвиток</w:t>
      </w:r>
      <w:proofErr w:type="spellEnd"/>
      <w:r w:rsidRPr="00AF1321">
        <w:rPr>
          <w:spacing w:val="-1"/>
          <w:sz w:val="28"/>
          <w:szCs w:val="28"/>
        </w:rPr>
        <w:t xml:space="preserve"> форм </w:t>
      </w:r>
      <w:proofErr w:type="spellStart"/>
      <w:r w:rsidRPr="00AF1321">
        <w:rPr>
          <w:spacing w:val="-1"/>
          <w:sz w:val="28"/>
          <w:szCs w:val="28"/>
        </w:rPr>
        <w:t>і</w:t>
      </w:r>
      <w:proofErr w:type="spellEnd"/>
      <w:r w:rsidRPr="00AF1321">
        <w:rPr>
          <w:spacing w:val="-1"/>
          <w:sz w:val="28"/>
          <w:szCs w:val="28"/>
        </w:rPr>
        <w:t xml:space="preserve"> </w:t>
      </w:r>
      <w:proofErr w:type="spellStart"/>
      <w:r w:rsidRPr="00AF1321">
        <w:rPr>
          <w:spacing w:val="-1"/>
          <w:sz w:val="28"/>
          <w:szCs w:val="28"/>
        </w:rPr>
        <w:t>механізмів</w:t>
      </w:r>
      <w:proofErr w:type="spellEnd"/>
      <w:r w:rsidRPr="00AF1321">
        <w:rPr>
          <w:spacing w:val="-1"/>
          <w:sz w:val="28"/>
          <w:szCs w:val="28"/>
        </w:rPr>
        <w:t xml:space="preserve"> </w:t>
      </w:r>
      <w:proofErr w:type="spellStart"/>
      <w:r w:rsidRPr="00AF1321">
        <w:rPr>
          <w:spacing w:val="-1"/>
          <w:sz w:val="28"/>
          <w:szCs w:val="28"/>
        </w:rPr>
        <w:t>державно-громадського</w:t>
      </w:r>
      <w:proofErr w:type="spellEnd"/>
      <w:r w:rsidRPr="00AF1321">
        <w:rPr>
          <w:spacing w:val="-1"/>
          <w:sz w:val="28"/>
          <w:szCs w:val="28"/>
        </w:rPr>
        <w:t xml:space="preserve"> </w:t>
      </w:r>
      <w:proofErr w:type="spellStart"/>
      <w:r w:rsidRPr="00AF1321">
        <w:rPr>
          <w:spacing w:val="-1"/>
          <w:sz w:val="28"/>
          <w:szCs w:val="28"/>
        </w:rPr>
        <w:t>управління</w:t>
      </w:r>
      <w:proofErr w:type="spellEnd"/>
      <w:r w:rsidRPr="00AF1321">
        <w:rPr>
          <w:spacing w:val="-1"/>
          <w:sz w:val="28"/>
          <w:szCs w:val="28"/>
        </w:rPr>
        <w:t xml:space="preserve"> </w:t>
      </w:r>
      <w:proofErr w:type="spellStart"/>
      <w:r w:rsidRPr="00AF1321">
        <w:rPr>
          <w:spacing w:val="-1"/>
          <w:sz w:val="28"/>
          <w:szCs w:val="28"/>
        </w:rPr>
        <w:t>діяльністю</w:t>
      </w:r>
      <w:proofErr w:type="spellEnd"/>
      <w:r w:rsidRPr="00AF1321">
        <w:rPr>
          <w:spacing w:val="-1"/>
          <w:sz w:val="28"/>
          <w:szCs w:val="28"/>
        </w:rPr>
        <w:t xml:space="preserve"> </w:t>
      </w:r>
      <w:proofErr w:type="spellStart"/>
      <w:r w:rsidRPr="00AF1321">
        <w:rPr>
          <w:spacing w:val="-1"/>
          <w:sz w:val="28"/>
          <w:szCs w:val="28"/>
        </w:rPr>
        <w:t>навчального</w:t>
      </w:r>
      <w:proofErr w:type="spellEnd"/>
      <w:r w:rsidRPr="00AF1321">
        <w:rPr>
          <w:spacing w:val="-1"/>
          <w:sz w:val="28"/>
          <w:szCs w:val="28"/>
        </w:rPr>
        <w:t xml:space="preserve"> закладу;</w:t>
      </w:r>
    </w:p>
    <w:p w:rsidR="005C21C3" w:rsidRPr="00AF1321" w:rsidRDefault="005C21C3" w:rsidP="005C21C3">
      <w:pPr>
        <w:numPr>
          <w:ilvl w:val="0"/>
          <w:numId w:val="4"/>
        </w:numPr>
        <w:spacing w:line="360" w:lineRule="auto"/>
        <w:jc w:val="both"/>
        <w:rPr>
          <w:sz w:val="28"/>
          <w:szCs w:val="28"/>
        </w:rPr>
      </w:pPr>
      <w:proofErr w:type="spellStart"/>
      <w:r w:rsidRPr="00AF1321">
        <w:rPr>
          <w:sz w:val="28"/>
          <w:szCs w:val="28"/>
        </w:rPr>
        <w:t>налагодження</w:t>
      </w:r>
      <w:proofErr w:type="spellEnd"/>
      <w:r w:rsidRPr="00AF1321">
        <w:rPr>
          <w:sz w:val="28"/>
          <w:szCs w:val="28"/>
        </w:rPr>
        <w:t xml:space="preserve"> </w:t>
      </w:r>
      <w:proofErr w:type="spellStart"/>
      <w:r w:rsidRPr="00AF1321">
        <w:rPr>
          <w:sz w:val="28"/>
          <w:szCs w:val="28"/>
        </w:rPr>
        <w:t>інформаційного</w:t>
      </w:r>
      <w:proofErr w:type="spellEnd"/>
      <w:r w:rsidRPr="00AF1321">
        <w:rPr>
          <w:sz w:val="28"/>
          <w:szCs w:val="28"/>
        </w:rPr>
        <w:t xml:space="preserve"> </w:t>
      </w:r>
      <w:proofErr w:type="spellStart"/>
      <w:r w:rsidRPr="00AF1321">
        <w:rPr>
          <w:sz w:val="28"/>
          <w:szCs w:val="28"/>
        </w:rPr>
        <w:t>супроводу</w:t>
      </w:r>
      <w:proofErr w:type="spellEnd"/>
      <w:r w:rsidRPr="00AF1321">
        <w:rPr>
          <w:sz w:val="28"/>
          <w:szCs w:val="28"/>
        </w:rPr>
        <w:t xml:space="preserve"> </w:t>
      </w:r>
      <w:proofErr w:type="spellStart"/>
      <w:r w:rsidRPr="00AF1321">
        <w:rPr>
          <w:sz w:val="28"/>
          <w:szCs w:val="28"/>
        </w:rPr>
        <w:t>і</w:t>
      </w:r>
      <w:proofErr w:type="spellEnd"/>
      <w:r w:rsidRPr="00AF1321">
        <w:rPr>
          <w:sz w:val="28"/>
          <w:szCs w:val="28"/>
        </w:rPr>
        <w:t xml:space="preserve"> </w:t>
      </w:r>
      <w:proofErr w:type="spellStart"/>
      <w:r w:rsidRPr="00AF1321">
        <w:rPr>
          <w:sz w:val="28"/>
          <w:szCs w:val="28"/>
        </w:rPr>
        <w:t>створення</w:t>
      </w:r>
      <w:proofErr w:type="spellEnd"/>
      <w:r w:rsidRPr="00AF1321">
        <w:rPr>
          <w:sz w:val="28"/>
          <w:szCs w:val="28"/>
        </w:rPr>
        <w:t xml:space="preserve"> </w:t>
      </w:r>
      <w:proofErr w:type="spellStart"/>
      <w:r w:rsidRPr="00AF1321">
        <w:rPr>
          <w:sz w:val="28"/>
          <w:szCs w:val="28"/>
        </w:rPr>
        <w:t>системи</w:t>
      </w:r>
      <w:proofErr w:type="spellEnd"/>
      <w:r w:rsidRPr="00AF1321">
        <w:rPr>
          <w:sz w:val="28"/>
          <w:szCs w:val="28"/>
        </w:rPr>
        <w:t xml:space="preserve"> </w:t>
      </w:r>
      <w:proofErr w:type="spellStart"/>
      <w:r w:rsidRPr="00AF1321">
        <w:rPr>
          <w:sz w:val="28"/>
          <w:szCs w:val="28"/>
        </w:rPr>
        <w:t>моніторингу</w:t>
      </w:r>
      <w:proofErr w:type="spellEnd"/>
      <w:r w:rsidRPr="00AF1321">
        <w:rPr>
          <w:sz w:val="28"/>
          <w:szCs w:val="28"/>
        </w:rPr>
        <w:t xml:space="preserve"> </w:t>
      </w:r>
      <w:proofErr w:type="spellStart"/>
      <w:r w:rsidRPr="00AF1321">
        <w:rPr>
          <w:sz w:val="28"/>
          <w:szCs w:val="28"/>
        </w:rPr>
        <w:t>діяль</w:t>
      </w:r>
      <w:r>
        <w:rPr>
          <w:sz w:val="28"/>
          <w:szCs w:val="28"/>
        </w:rPr>
        <w:t>ності</w:t>
      </w:r>
      <w:proofErr w:type="spellEnd"/>
      <w:r>
        <w:rPr>
          <w:sz w:val="28"/>
          <w:szCs w:val="28"/>
        </w:rPr>
        <w:t xml:space="preserve"> </w:t>
      </w:r>
      <w:proofErr w:type="spellStart"/>
      <w:r>
        <w:rPr>
          <w:sz w:val="28"/>
          <w:szCs w:val="28"/>
        </w:rPr>
        <w:t>Школи</w:t>
      </w:r>
      <w:proofErr w:type="spellEnd"/>
      <w:r>
        <w:rPr>
          <w:sz w:val="28"/>
          <w:szCs w:val="28"/>
        </w:rPr>
        <w:t xml:space="preserve">, </w:t>
      </w:r>
      <w:proofErr w:type="spellStart"/>
      <w:r>
        <w:rPr>
          <w:sz w:val="28"/>
          <w:szCs w:val="28"/>
        </w:rPr>
        <w:t>дружньої</w:t>
      </w:r>
      <w:proofErr w:type="spellEnd"/>
      <w:r>
        <w:rPr>
          <w:sz w:val="28"/>
          <w:szCs w:val="28"/>
        </w:rPr>
        <w:t xml:space="preserve"> до </w:t>
      </w:r>
      <w:proofErr w:type="spellStart"/>
      <w:r>
        <w:rPr>
          <w:sz w:val="28"/>
          <w:szCs w:val="28"/>
        </w:rPr>
        <w:t>дитини</w:t>
      </w:r>
      <w:proofErr w:type="spellEnd"/>
      <w:r>
        <w:rPr>
          <w:sz w:val="28"/>
          <w:szCs w:val="28"/>
          <w:lang w:val="uk-UA"/>
        </w:rPr>
        <w:t>;</w:t>
      </w:r>
    </w:p>
    <w:p w:rsidR="005C21C3" w:rsidRDefault="005C21C3" w:rsidP="005C21C3">
      <w:pPr>
        <w:numPr>
          <w:ilvl w:val="0"/>
          <w:numId w:val="4"/>
        </w:numPr>
        <w:spacing w:after="200" w:line="360" w:lineRule="auto"/>
        <w:jc w:val="both"/>
        <w:rPr>
          <w:sz w:val="28"/>
          <w:szCs w:val="28"/>
          <w:lang w:val="uk-UA"/>
        </w:rPr>
      </w:pPr>
      <w:r>
        <w:rPr>
          <w:sz w:val="28"/>
          <w:szCs w:val="28"/>
          <w:lang w:val="uk-UA"/>
        </w:rPr>
        <w:t>створити умови для формування позитивних якостей особистості в процесі різноманітних видів трудової,навчальної,позашкільної й іншої діяльності, що сприяють інтелектуальному,морально-етичному,естетичному розвитку, виробленню стійкості до негативних явищ середовища;</w:t>
      </w:r>
    </w:p>
    <w:p w:rsidR="005C21C3" w:rsidRDefault="005C21C3" w:rsidP="005C21C3">
      <w:pPr>
        <w:numPr>
          <w:ilvl w:val="0"/>
          <w:numId w:val="4"/>
        </w:numPr>
        <w:spacing w:after="200" w:line="360" w:lineRule="auto"/>
        <w:jc w:val="both"/>
        <w:rPr>
          <w:sz w:val="28"/>
          <w:szCs w:val="28"/>
          <w:lang w:val="uk-UA"/>
        </w:rPr>
      </w:pPr>
      <w:r>
        <w:rPr>
          <w:sz w:val="28"/>
          <w:szCs w:val="28"/>
          <w:lang w:val="uk-UA"/>
        </w:rPr>
        <w:t xml:space="preserve">забезпечити </w:t>
      </w:r>
      <w:proofErr w:type="spellStart"/>
      <w:r>
        <w:rPr>
          <w:sz w:val="28"/>
          <w:szCs w:val="28"/>
          <w:lang w:val="uk-UA"/>
        </w:rPr>
        <w:t>соціально-</w:t>
      </w:r>
      <w:proofErr w:type="spellEnd"/>
      <w:r>
        <w:rPr>
          <w:sz w:val="28"/>
          <w:szCs w:val="28"/>
          <w:lang w:val="uk-UA"/>
        </w:rPr>
        <w:t xml:space="preserve"> </w:t>
      </w:r>
      <w:proofErr w:type="spellStart"/>
      <w:r>
        <w:rPr>
          <w:sz w:val="28"/>
          <w:szCs w:val="28"/>
          <w:lang w:val="uk-UA"/>
        </w:rPr>
        <w:t>психололгічну</w:t>
      </w:r>
      <w:proofErr w:type="spellEnd"/>
      <w:r>
        <w:rPr>
          <w:sz w:val="28"/>
          <w:szCs w:val="28"/>
          <w:lang w:val="uk-UA"/>
        </w:rPr>
        <w:t xml:space="preserve"> діяльність ,педагогічно-зорієнтовану на запобігання залучення дітей і молоді до негативних ситуацій;</w:t>
      </w:r>
    </w:p>
    <w:p w:rsidR="005C21C3" w:rsidRDefault="005C21C3" w:rsidP="005C21C3">
      <w:pPr>
        <w:numPr>
          <w:ilvl w:val="0"/>
          <w:numId w:val="4"/>
        </w:numPr>
        <w:spacing w:after="200" w:line="360" w:lineRule="auto"/>
        <w:jc w:val="both"/>
        <w:rPr>
          <w:sz w:val="28"/>
          <w:szCs w:val="28"/>
          <w:lang w:val="uk-UA"/>
        </w:rPr>
      </w:pPr>
      <w:r>
        <w:rPr>
          <w:sz w:val="28"/>
          <w:szCs w:val="28"/>
          <w:lang w:val="uk-UA"/>
        </w:rPr>
        <w:t>надавати комплексну психолого-педагогічну  та організовувати медико-соціальну допомогу тим неповнолітнім,які її потребують;</w:t>
      </w:r>
    </w:p>
    <w:p w:rsidR="005C21C3" w:rsidRDefault="005C21C3" w:rsidP="005C21C3">
      <w:pPr>
        <w:numPr>
          <w:ilvl w:val="0"/>
          <w:numId w:val="4"/>
        </w:numPr>
        <w:spacing w:after="200" w:line="360" w:lineRule="auto"/>
        <w:jc w:val="both"/>
        <w:rPr>
          <w:sz w:val="28"/>
          <w:szCs w:val="28"/>
          <w:lang w:val="uk-UA"/>
        </w:rPr>
      </w:pPr>
      <w:r>
        <w:rPr>
          <w:sz w:val="28"/>
          <w:szCs w:val="28"/>
          <w:lang w:val="uk-UA"/>
        </w:rPr>
        <w:t xml:space="preserve">Стимулювати дітей до ЗСЖ, і позитивної соціальної орієнтації,сприяти розвитку </w:t>
      </w:r>
      <w:proofErr w:type="spellStart"/>
      <w:r>
        <w:rPr>
          <w:sz w:val="28"/>
          <w:szCs w:val="28"/>
          <w:lang w:val="uk-UA"/>
        </w:rPr>
        <w:t>здоров’язбережувального</w:t>
      </w:r>
      <w:proofErr w:type="spellEnd"/>
      <w:r>
        <w:rPr>
          <w:sz w:val="28"/>
          <w:szCs w:val="28"/>
          <w:lang w:val="uk-UA"/>
        </w:rPr>
        <w:t xml:space="preserve">  навчально-виховного процесу.</w:t>
      </w:r>
    </w:p>
    <w:p w:rsidR="005C21C3" w:rsidRPr="00FB414E" w:rsidRDefault="005C21C3" w:rsidP="005C21C3">
      <w:pPr>
        <w:spacing w:line="360" w:lineRule="auto"/>
        <w:ind w:firstLine="709"/>
        <w:jc w:val="both"/>
        <w:rPr>
          <w:sz w:val="28"/>
          <w:szCs w:val="28"/>
          <w:lang w:val="uk-UA"/>
        </w:rPr>
      </w:pPr>
      <w:r w:rsidRPr="00FB414E">
        <w:rPr>
          <w:b/>
          <w:sz w:val="28"/>
          <w:szCs w:val="28"/>
          <w:lang w:val="uk-UA"/>
        </w:rPr>
        <w:t>Принципи:</w:t>
      </w:r>
      <w:r w:rsidRPr="00FB414E">
        <w:rPr>
          <w:sz w:val="28"/>
          <w:szCs w:val="28"/>
          <w:lang w:val="uk-UA"/>
        </w:rPr>
        <w:t xml:space="preserve"> </w:t>
      </w:r>
      <w:r>
        <w:rPr>
          <w:sz w:val="28"/>
          <w:szCs w:val="28"/>
          <w:lang w:val="uk-UA"/>
        </w:rPr>
        <w:t>Наш</w:t>
      </w:r>
      <w:r w:rsidRPr="00FB414E">
        <w:rPr>
          <w:sz w:val="28"/>
          <w:szCs w:val="28"/>
          <w:lang w:val="uk-UA"/>
        </w:rPr>
        <w:t xml:space="preserve"> навчальний заклад набуває основних характеристик Школи, дружньої до дитини, внаслідок застосування певних </w:t>
      </w:r>
      <w:r w:rsidRPr="00FB414E">
        <w:rPr>
          <w:b/>
          <w:i/>
          <w:sz w:val="28"/>
          <w:szCs w:val="28"/>
          <w:lang w:val="uk-UA"/>
        </w:rPr>
        <w:t>принципів</w:t>
      </w:r>
      <w:r w:rsidRPr="00FB414E">
        <w:rPr>
          <w:i/>
          <w:sz w:val="28"/>
          <w:szCs w:val="28"/>
          <w:lang w:val="uk-UA"/>
        </w:rPr>
        <w:t>,</w:t>
      </w:r>
      <w:r w:rsidRPr="00FB414E">
        <w:rPr>
          <w:sz w:val="28"/>
          <w:szCs w:val="28"/>
          <w:lang w:val="uk-UA"/>
        </w:rPr>
        <w:t xml:space="preserve"> які відображають основні теоретико-методологічні засади його функціонування і розвитку:</w:t>
      </w:r>
    </w:p>
    <w:p w:rsidR="005C21C3" w:rsidRPr="00FB414E" w:rsidRDefault="005C21C3" w:rsidP="005C21C3">
      <w:pPr>
        <w:widowControl w:val="0"/>
        <w:numPr>
          <w:ilvl w:val="0"/>
          <w:numId w:val="5"/>
        </w:numPr>
        <w:tabs>
          <w:tab w:val="left" w:pos="993"/>
        </w:tabs>
        <w:spacing w:after="200" w:line="360" w:lineRule="auto"/>
        <w:ind w:left="0" w:firstLine="709"/>
        <w:jc w:val="both"/>
        <w:rPr>
          <w:sz w:val="28"/>
          <w:szCs w:val="28"/>
          <w:lang w:val="uk-UA"/>
        </w:rPr>
      </w:pPr>
      <w:r w:rsidRPr="00FB414E">
        <w:rPr>
          <w:i/>
          <w:sz w:val="28"/>
          <w:szCs w:val="28"/>
          <w:lang w:val="uk-UA"/>
        </w:rPr>
        <w:t>гуманізму</w:t>
      </w:r>
      <w:r w:rsidRPr="00FB414E">
        <w:rPr>
          <w:sz w:val="28"/>
          <w:szCs w:val="28"/>
          <w:lang w:val="uk-UA"/>
        </w:rPr>
        <w:t xml:space="preserve"> – визнає цінність дитини як особистості, її право на свободу, розвиток і вияв своїх здібностей; реалізується через поширення й утвердження у відносинах між людьми гуманістичних принципів, побудови оптимістичної траєкторії розвитку особистості в майбутньому, стимулювання свідомого ставлення до своєї поведінки, діяльності, життєвих виборів;</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proofErr w:type="spellStart"/>
      <w:r w:rsidRPr="00E14274">
        <w:rPr>
          <w:i/>
          <w:sz w:val="28"/>
          <w:szCs w:val="28"/>
          <w:lang w:val="uk-UA"/>
        </w:rPr>
        <w:t>дитиноцентризму</w:t>
      </w:r>
      <w:proofErr w:type="spellEnd"/>
      <w:r w:rsidRPr="00E14274">
        <w:rPr>
          <w:i/>
          <w:sz w:val="28"/>
          <w:szCs w:val="28"/>
          <w:lang w:val="uk-UA"/>
        </w:rPr>
        <w:t xml:space="preserve"> </w:t>
      </w:r>
      <w:r w:rsidRPr="00E14274">
        <w:rPr>
          <w:sz w:val="28"/>
          <w:szCs w:val="28"/>
          <w:lang w:val="uk-UA"/>
        </w:rPr>
        <w:t xml:space="preserve">– спрямовує педагогічну дію на дитину як центральну </w:t>
      </w:r>
      <w:r w:rsidRPr="00E14274">
        <w:rPr>
          <w:sz w:val="28"/>
          <w:szCs w:val="28"/>
          <w:lang w:val="uk-UA"/>
        </w:rPr>
        <w:lastRenderedPageBreak/>
        <w:t>фігуру освітнього процесу, основного учасника педагогічної взаємодії; реалізується шляхом задоволення потреб, урахування інтересів і здібностей особистості учня, створення атмосфери взаємної довіри і діалогового спілкування, сприяння життєвій та професійній самореалізації дитини;</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proofErr w:type="spellStart"/>
      <w:r w:rsidRPr="00E14274">
        <w:rPr>
          <w:i/>
          <w:sz w:val="28"/>
          <w:szCs w:val="28"/>
          <w:lang w:val="uk-UA"/>
        </w:rPr>
        <w:t>природовідповідності</w:t>
      </w:r>
      <w:r w:rsidRPr="00E14274">
        <w:rPr>
          <w:sz w:val="28"/>
          <w:szCs w:val="28"/>
          <w:lang w:val="uk-UA"/>
        </w:rPr>
        <w:t>–</w:t>
      </w:r>
      <w:proofErr w:type="spellEnd"/>
      <w:r w:rsidRPr="00E14274">
        <w:rPr>
          <w:sz w:val="28"/>
          <w:szCs w:val="28"/>
          <w:lang w:val="uk-UA"/>
        </w:rPr>
        <w:t xml:space="preserve"> наголошує, що навчально-виховний процес має підпорядковуватися законам розвитку природи, частиною якої є й людина; зважає на закономірності духовно-морального, психічного, </w:t>
      </w:r>
      <w:proofErr w:type="spellStart"/>
      <w:r w:rsidRPr="00E14274">
        <w:rPr>
          <w:sz w:val="28"/>
          <w:szCs w:val="28"/>
          <w:lang w:val="uk-UA"/>
        </w:rPr>
        <w:t>фізичногота</w:t>
      </w:r>
      <w:proofErr w:type="spellEnd"/>
      <w:r w:rsidRPr="00E14274">
        <w:rPr>
          <w:sz w:val="28"/>
          <w:szCs w:val="28"/>
          <w:lang w:val="uk-UA"/>
        </w:rPr>
        <w:t xml:space="preserve"> соціального розвитку учнів,їхні індивідуальні особливості, вікову та статеву диференціацію;</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proofErr w:type="spellStart"/>
      <w:r w:rsidRPr="00E14274">
        <w:rPr>
          <w:i/>
          <w:sz w:val="28"/>
          <w:szCs w:val="28"/>
          <w:lang w:val="uk-UA"/>
        </w:rPr>
        <w:t>культуровідповідності</w:t>
      </w:r>
      <w:r w:rsidRPr="00E14274">
        <w:rPr>
          <w:sz w:val="28"/>
          <w:szCs w:val="28"/>
          <w:lang w:val="uk-UA"/>
        </w:rPr>
        <w:t>–</w:t>
      </w:r>
      <w:proofErr w:type="spellEnd"/>
      <w:r w:rsidRPr="00E14274">
        <w:rPr>
          <w:sz w:val="28"/>
          <w:szCs w:val="28"/>
          <w:lang w:val="uk-UA"/>
        </w:rPr>
        <w:t xml:space="preserve"> означає, що ядро змісту навчально-виховного процесу мають становити універсальні загальнолюдські, загальнонаціональні та регіональні цінності культури, що забезпечує його здатність впливати на культурний розвиток учнів, уміння самостійно визначатися у світі культури, творчу самореалізацію та оволодіння загальнолюдськими цінностями;</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r w:rsidRPr="00E14274">
        <w:rPr>
          <w:i/>
          <w:sz w:val="28"/>
          <w:szCs w:val="28"/>
          <w:lang w:val="uk-UA"/>
        </w:rPr>
        <w:t xml:space="preserve">цілісності </w:t>
      </w:r>
      <w:r w:rsidRPr="00E14274">
        <w:rPr>
          <w:sz w:val="28"/>
          <w:szCs w:val="28"/>
          <w:lang w:val="uk-UA"/>
        </w:rPr>
        <w:t xml:space="preserve">– розглядає педагогічний процес як систему, що перебуває у певних відношеннях і зв’язках. Школа, дружня до дитини, прагне </w:t>
      </w:r>
      <w:proofErr w:type="spellStart"/>
      <w:r w:rsidRPr="00E14274">
        <w:rPr>
          <w:sz w:val="28"/>
          <w:szCs w:val="28"/>
          <w:lang w:val="uk-UA"/>
        </w:rPr>
        <w:t>задіювати</w:t>
      </w:r>
      <w:proofErr w:type="spellEnd"/>
      <w:r w:rsidRPr="00E14274">
        <w:rPr>
          <w:sz w:val="28"/>
          <w:szCs w:val="28"/>
          <w:lang w:val="uk-UA"/>
        </w:rPr>
        <w:t xml:space="preserve"> усі компоненти цілісного навчально-виховного процесу, здійснювати педагогічні впливи послідовно і системно, що забезпечує </w:t>
      </w:r>
      <w:proofErr w:type="spellStart"/>
      <w:r w:rsidRPr="00E14274">
        <w:rPr>
          <w:sz w:val="28"/>
          <w:szCs w:val="28"/>
          <w:lang w:val="uk-UA"/>
        </w:rPr>
        <w:t>залученість</w:t>
      </w:r>
      <w:proofErr w:type="spellEnd"/>
      <w:r w:rsidRPr="00E14274">
        <w:rPr>
          <w:sz w:val="28"/>
          <w:szCs w:val="28"/>
          <w:lang w:val="uk-UA"/>
        </w:rPr>
        <w:t xml:space="preserve"> учнів до активної пізнавальної та соціально значущої діяльності;</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proofErr w:type="spellStart"/>
      <w:r w:rsidRPr="00E14274">
        <w:rPr>
          <w:i/>
          <w:sz w:val="28"/>
          <w:szCs w:val="28"/>
          <w:lang w:val="uk-UA"/>
        </w:rPr>
        <w:t>превентивності</w:t>
      </w:r>
      <w:r w:rsidRPr="00E14274">
        <w:rPr>
          <w:sz w:val="28"/>
          <w:szCs w:val="28"/>
          <w:lang w:val="uk-UA"/>
        </w:rPr>
        <w:t>–</w:t>
      </w:r>
      <w:proofErr w:type="spellEnd"/>
      <w:r w:rsidRPr="00E14274">
        <w:rPr>
          <w:sz w:val="28"/>
          <w:szCs w:val="28"/>
          <w:lang w:val="uk-UA"/>
        </w:rPr>
        <w:t xml:space="preserve"> визначає пріоритетність здійснення навчальним закладом випереджальних організаційно-методичних, </w:t>
      </w:r>
      <w:proofErr w:type="spellStart"/>
      <w:r w:rsidRPr="00E14274">
        <w:rPr>
          <w:sz w:val="28"/>
          <w:szCs w:val="28"/>
          <w:lang w:val="uk-UA"/>
        </w:rPr>
        <w:t>медико-психологічних</w:t>
      </w:r>
      <w:proofErr w:type="spellEnd"/>
      <w:r w:rsidRPr="00E14274">
        <w:rPr>
          <w:sz w:val="28"/>
          <w:szCs w:val="28"/>
          <w:lang w:val="uk-UA"/>
        </w:rPr>
        <w:t xml:space="preserve">, соціально-педагогічних, інформаційно-освітніх заходів, спрямованих на формування позитивних соціальних настанов, що сприяє нівелюванню негативних і посиленню впливу позитивних соціальних факторів, гальмує негативні відхилення в діяльності й поведінці учнів; </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r w:rsidRPr="00E14274">
        <w:rPr>
          <w:i/>
          <w:sz w:val="28"/>
          <w:szCs w:val="28"/>
          <w:lang w:val="uk-UA"/>
        </w:rPr>
        <w:t xml:space="preserve">розвитку особистісного потенціалу </w:t>
      </w:r>
      <w:r w:rsidRPr="00E14274">
        <w:rPr>
          <w:sz w:val="28"/>
          <w:szCs w:val="28"/>
          <w:lang w:val="uk-UA"/>
        </w:rPr>
        <w:t xml:space="preserve">– підкреслює, що гуманне ставлення до дитини, педагогічна інтуїція, уміння визначати особистісний та організаційний потенціал дають змогу ефективно вибудовувати навчально-виховний процес; визначають стратегії формування позитивних рис та якостей особистості; </w:t>
      </w:r>
      <w:r w:rsidRPr="00E14274">
        <w:rPr>
          <w:sz w:val="28"/>
          <w:szCs w:val="28"/>
          <w:lang w:val="uk-UA"/>
        </w:rPr>
        <w:lastRenderedPageBreak/>
        <w:t>забезпечують довірливий характер взаємовідносин між суб’єктами педагогічної взаємодії;</w:t>
      </w:r>
    </w:p>
    <w:p w:rsidR="005C21C3" w:rsidRPr="00E14274" w:rsidRDefault="005C21C3" w:rsidP="005C21C3">
      <w:pPr>
        <w:widowControl w:val="0"/>
        <w:numPr>
          <w:ilvl w:val="0"/>
          <w:numId w:val="5"/>
        </w:numPr>
        <w:tabs>
          <w:tab w:val="left" w:pos="993"/>
        </w:tabs>
        <w:spacing w:after="200" w:line="360" w:lineRule="auto"/>
        <w:ind w:left="0" w:firstLine="709"/>
        <w:jc w:val="both"/>
        <w:rPr>
          <w:i/>
          <w:sz w:val="28"/>
          <w:szCs w:val="28"/>
          <w:lang w:val="uk-UA"/>
        </w:rPr>
      </w:pPr>
      <w:r w:rsidRPr="00E14274">
        <w:rPr>
          <w:i/>
          <w:sz w:val="28"/>
          <w:szCs w:val="28"/>
          <w:lang w:val="uk-UA"/>
        </w:rPr>
        <w:t xml:space="preserve">діяльної опосередкованості у набутті позитивного соціального досвіду – </w:t>
      </w:r>
      <w:r w:rsidRPr="00E14274">
        <w:rPr>
          <w:sz w:val="28"/>
          <w:szCs w:val="28"/>
          <w:lang w:val="uk-UA"/>
        </w:rPr>
        <w:t xml:space="preserve">припускає, що основним засобом засвоєння дитиною позитивного соціального досвіду є її активна взаємодія з найближчим оточенням у процесі діяльності, спілкування, завдяки чому, залучаючись до різних суспільних відносин, учень </w:t>
      </w:r>
      <w:proofErr w:type="spellStart"/>
      <w:r w:rsidRPr="00E14274">
        <w:rPr>
          <w:sz w:val="28"/>
          <w:szCs w:val="28"/>
          <w:lang w:val="uk-UA"/>
        </w:rPr>
        <w:t>інтеріоризує</w:t>
      </w:r>
      <w:proofErr w:type="spellEnd"/>
      <w:r w:rsidRPr="00E14274">
        <w:rPr>
          <w:sz w:val="28"/>
          <w:szCs w:val="28"/>
          <w:lang w:val="uk-UA"/>
        </w:rPr>
        <w:t xml:space="preserve"> загальнокультурні цінності, визначає власні поведінкові стратегії й моделі;</w:t>
      </w:r>
    </w:p>
    <w:p w:rsidR="005C21C3" w:rsidRPr="00E14274" w:rsidRDefault="005C21C3" w:rsidP="005C21C3">
      <w:pPr>
        <w:widowControl w:val="0"/>
        <w:numPr>
          <w:ilvl w:val="0"/>
          <w:numId w:val="5"/>
        </w:numPr>
        <w:tabs>
          <w:tab w:val="left" w:pos="993"/>
        </w:tabs>
        <w:spacing w:after="200" w:line="360" w:lineRule="auto"/>
        <w:ind w:left="0" w:firstLine="709"/>
        <w:jc w:val="both"/>
        <w:rPr>
          <w:sz w:val="28"/>
          <w:szCs w:val="28"/>
          <w:lang w:val="uk-UA"/>
        </w:rPr>
      </w:pPr>
      <w:r w:rsidRPr="00E14274">
        <w:rPr>
          <w:i/>
          <w:sz w:val="28"/>
          <w:szCs w:val="28"/>
          <w:lang w:val="uk-UA"/>
        </w:rPr>
        <w:t xml:space="preserve">соціального партнерства – </w:t>
      </w:r>
      <w:r w:rsidRPr="00E14274">
        <w:rPr>
          <w:sz w:val="28"/>
          <w:szCs w:val="28"/>
          <w:lang w:val="uk-UA"/>
        </w:rPr>
        <w:t xml:space="preserve">орієнтує усіх суб’єктів навчально-виховного процесу на рівноправну співпрацю у </w:t>
      </w:r>
      <w:proofErr w:type="spellStart"/>
      <w:r w:rsidRPr="00E14274">
        <w:rPr>
          <w:sz w:val="28"/>
          <w:szCs w:val="28"/>
          <w:lang w:val="uk-UA"/>
        </w:rPr>
        <w:t>цілепокладанні</w:t>
      </w:r>
      <w:proofErr w:type="spellEnd"/>
      <w:r w:rsidRPr="00E14274">
        <w:rPr>
          <w:sz w:val="28"/>
          <w:szCs w:val="28"/>
          <w:lang w:val="uk-UA"/>
        </w:rPr>
        <w:t>, плануванні й здійсненні освітнього процесу, пошук згоди, досягнення консенсусу й оптимізацію відносин в інтересах розвитку особистості учня, школи, суспільства.</w:t>
      </w:r>
    </w:p>
    <w:p w:rsidR="005C21C3" w:rsidRDefault="005C21C3" w:rsidP="005C21C3">
      <w:pPr>
        <w:widowControl w:val="0"/>
        <w:tabs>
          <w:tab w:val="left" w:pos="993"/>
        </w:tabs>
        <w:spacing w:line="360" w:lineRule="auto"/>
        <w:ind w:firstLine="720"/>
        <w:jc w:val="both"/>
        <w:rPr>
          <w:sz w:val="28"/>
          <w:szCs w:val="28"/>
          <w:lang w:val="uk-UA"/>
        </w:rPr>
      </w:pPr>
      <w:r w:rsidRPr="00E14274">
        <w:rPr>
          <w:sz w:val="28"/>
          <w:szCs w:val="28"/>
          <w:lang w:val="uk-UA"/>
        </w:rPr>
        <w:t>Запропоновані принципи є основою консолідованої моделі Школи, дружньої до дитини, забезпечують можливість її гнучкого застосування на практиці, окреслюють шляхи реалізації права дітей на якісну освіту.</w:t>
      </w:r>
    </w:p>
    <w:p w:rsidR="005C21C3" w:rsidRPr="00B0579A" w:rsidRDefault="005C21C3" w:rsidP="005C21C3">
      <w:pPr>
        <w:widowControl w:val="0"/>
        <w:tabs>
          <w:tab w:val="left" w:pos="993"/>
        </w:tabs>
        <w:spacing w:line="360" w:lineRule="auto"/>
        <w:ind w:firstLine="720"/>
        <w:jc w:val="both"/>
        <w:rPr>
          <w:sz w:val="28"/>
          <w:szCs w:val="28"/>
          <w:lang w:val="uk-UA"/>
        </w:rPr>
      </w:pPr>
    </w:p>
    <w:p w:rsidR="005C21C3" w:rsidRDefault="005C21C3" w:rsidP="005C21C3">
      <w:pPr>
        <w:spacing w:line="360" w:lineRule="auto"/>
        <w:rPr>
          <w:spacing w:val="-2"/>
          <w:sz w:val="28"/>
          <w:szCs w:val="28"/>
          <w:lang w:val="uk-UA"/>
        </w:rPr>
      </w:pPr>
      <w:r>
        <w:rPr>
          <w:b/>
          <w:spacing w:val="-2"/>
          <w:sz w:val="28"/>
          <w:szCs w:val="28"/>
          <w:lang w:val="uk-UA"/>
        </w:rPr>
        <w:t>Проблема:</w:t>
      </w:r>
      <w:r w:rsidRPr="002E52CA">
        <w:rPr>
          <w:spacing w:val="-2"/>
          <w:sz w:val="28"/>
          <w:szCs w:val="28"/>
          <w:lang w:val="uk-UA"/>
        </w:rPr>
        <w:t xml:space="preserve">Формування навичок здорового способу життя у дітей та підлітків </w:t>
      </w:r>
      <w:r>
        <w:rPr>
          <w:spacing w:val="-2"/>
          <w:sz w:val="28"/>
          <w:szCs w:val="28"/>
          <w:lang w:val="uk-UA"/>
        </w:rPr>
        <w:t xml:space="preserve">,  попередження негативних проявів </w:t>
      </w:r>
      <w:r w:rsidRPr="002E52CA">
        <w:rPr>
          <w:spacing w:val="-2"/>
          <w:sz w:val="28"/>
          <w:szCs w:val="28"/>
          <w:lang w:val="uk-UA"/>
        </w:rPr>
        <w:t>шляхом педагогічної взаємодії.</w:t>
      </w:r>
    </w:p>
    <w:p w:rsidR="005C21C3" w:rsidRDefault="005C21C3" w:rsidP="005C21C3">
      <w:pPr>
        <w:spacing w:line="360" w:lineRule="auto"/>
        <w:rPr>
          <w:spacing w:val="-2"/>
          <w:sz w:val="28"/>
          <w:szCs w:val="28"/>
          <w:lang w:val="uk-UA"/>
        </w:rPr>
      </w:pPr>
    </w:p>
    <w:p w:rsidR="005C21C3" w:rsidRPr="005A1382" w:rsidRDefault="005C21C3" w:rsidP="005C21C3">
      <w:pPr>
        <w:spacing w:line="360" w:lineRule="auto"/>
        <w:rPr>
          <w:sz w:val="28"/>
          <w:szCs w:val="28"/>
          <w:lang w:val="uk-UA"/>
        </w:rPr>
      </w:pPr>
      <w:r w:rsidRPr="00D17674">
        <w:rPr>
          <w:b/>
          <w:sz w:val="28"/>
          <w:szCs w:val="28"/>
          <w:lang w:val="uk-UA"/>
        </w:rPr>
        <w:t>Актуальність проблеми</w:t>
      </w:r>
      <w:r w:rsidRPr="00D17674">
        <w:rPr>
          <w:sz w:val="28"/>
          <w:szCs w:val="28"/>
          <w:lang w:val="uk-UA"/>
        </w:rPr>
        <w:t xml:space="preserve"> : </w:t>
      </w:r>
      <w:r w:rsidRPr="005A1382">
        <w:rPr>
          <w:sz w:val="28"/>
          <w:szCs w:val="28"/>
          <w:lang w:val="uk-UA"/>
        </w:rPr>
        <w:t xml:space="preserve">Проблема превентивності завжди  була  і є пріоритетною в </w:t>
      </w:r>
      <w:r>
        <w:rPr>
          <w:sz w:val="28"/>
          <w:szCs w:val="28"/>
          <w:lang w:val="uk-UA"/>
        </w:rPr>
        <w:t xml:space="preserve"> </w:t>
      </w:r>
      <w:proofErr w:type="spellStart"/>
      <w:r>
        <w:rPr>
          <w:sz w:val="28"/>
          <w:szCs w:val="28"/>
          <w:lang w:val="uk-UA"/>
        </w:rPr>
        <w:t>в</w:t>
      </w:r>
      <w:proofErr w:type="spellEnd"/>
      <w:r>
        <w:rPr>
          <w:sz w:val="28"/>
          <w:szCs w:val="28"/>
          <w:lang w:val="uk-UA"/>
        </w:rPr>
        <w:t xml:space="preserve"> системі психолого-</w:t>
      </w:r>
      <w:r w:rsidRPr="005A1382">
        <w:rPr>
          <w:sz w:val="28"/>
          <w:szCs w:val="28"/>
          <w:lang w:val="uk-UA"/>
        </w:rPr>
        <w:t>педагогічних,</w:t>
      </w:r>
      <w:r>
        <w:rPr>
          <w:sz w:val="28"/>
          <w:szCs w:val="28"/>
          <w:lang w:val="uk-UA"/>
        </w:rPr>
        <w:t xml:space="preserve"> </w:t>
      </w:r>
      <w:r w:rsidRPr="005A1382">
        <w:rPr>
          <w:sz w:val="28"/>
          <w:szCs w:val="28"/>
          <w:lang w:val="uk-UA"/>
        </w:rPr>
        <w:t>медичних,</w:t>
      </w:r>
      <w:r>
        <w:rPr>
          <w:sz w:val="28"/>
          <w:szCs w:val="28"/>
          <w:lang w:val="uk-UA"/>
        </w:rPr>
        <w:t xml:space="preserve"> </w:t>
      </w:r>
      <w:r w:rsidRPr="005A1382">
        <w:rPr>
          <w:sz w:val="28"/>
          <w:szCs w:val="28"/>
          <w:lang w:val="uk-UA"/>
        </w:rPr>
        <w:t>правових,</w:t>
      </w:r>
      <w:r>
        <w:rPr>
          <w:sz w:val="28"/>
          <w:szCs w:val="28"/>
          <w:lang w:val="uk-UA"/>
        </w:rPr>
        <w:t xml:space="preserve"> </w:t>
      </w:r>
      <w:r w:rsidRPr="005A1382">
        <w:rPr>
          <w:sz w:val="28"/>
          <w:szCs w:val="28"/>
          <w:lang w:val="uk-UA"/>
        </w:rPr>
        <w:t>соціологічних досліджень у різних країнах світу.</w:t>
      </w:r>
      <w:r>
        <w:rPr>
          <w:sz w:val="28"/>
          <w:szCs w:val="28"/>
          <w:lang w:val="uk-UA"/>
        </w:rPr>
        <w:t xml:space="preserve"> </w:t>
      </w:r>
      <w:r w:rsidRPr="005A1382">
        <w:rPr>
          <w:sz w:val="28"/>
          <w:szCs w:val="28"/>
          <w:lang w:val="uk-UA"/>
        </w:rPr>
        <w:t>В Україні ця проблема набуває особливої гостроти,оскільки молодь формується в складних соціокультурних умовах економічних і політичних суперечностей,неврівноваженості соціальних процесів,</w:t>
      </w:r>
      <w:proofErr w:type="spellStart"/>
      <w:r w:rsidRPr="005A1382">
        <w:rPr>
          <w:sz w:val="28"/>
          <w:szCs w:val="28"/>
          <w:lang w:val="uk-UA"/>
        </w:rPr>
        <w:t>криміногенності</w:t>
      </w:r>
      <w:proofErr w:type="spellEnd"/>
      <w:r w:rsidRPr="005A1382">
        <w:rPr>
          <w:sz w:val="28"/>
          <w:szCs w:val="28"/>
          <w:lang w:val="uk-UA"/>
        </w:rPr>
        <w:t xml:space="preserve"> суспільства.</w:t>
      </w:r>
    </w:p>
    <w:p w:rsidR="005C21C3" w:rsidRPr="005A1382" w:rsidRDefault="005C21C3" w:rsidP="005C21C3">
      <w:pPr>
        <w:spacing w:line="360" w:lineRule="auto"/>
        <w:rPr>
          <w:sz w:val="28"/>
          <w:szCs w:val="28"/>
          <w:lang w:val="uk-UA"/>
        </w:rPr>
      </w:pPr>
      <w:r w:rsidRPr="005A1382">
        <w:rPr>
          <w:sz w:val="28"/>
          <w:szCs w:val="28"/>
          <w:lang w:val="uk-UA"/>
        </w:rPr>
        <w:t xml:space="preserve">     Зростає чисельність дітей з порушенням норм поведінки та тих ,які відносяться до «групи ризику» і долучаються до раннього алкоголізму,</w:t>
      </w:r>
      <w:r>
        <w:rPr>
          <w:sz w:val="28"/>
          <w:szCs w:val="28"/>
          <w:lang w:val="uk-UA"/>
        </w:rPr>
        <w:t xml:space="preserve"> </w:t>
      </w:r>
      <w:r w:rsidRPr="005A1382">
        <w:rPr>
          <w:sz w:val="28"/>
          <w:szCs w:val="28"/>
          <w:lang w:val="uk-UA"/>
        </w:rPr>
        <w:t>наркоманії,</w:t>
      </w:r>
      <w:r>
        <w:rPr>
          <w:sz w:val="28"/>
          <w:szCs w:val="28"/>
          <w:lang w:val="uk-UA"/>
        </w:rPr>
        <w:t xml:space="preserve"> </w:t>
      </w:r>
      <w:r w:rsidRPr="005A1382">
        <w:rPr>
          <w:sz w:val="28"/>
          <w:szCs w:val="28"/>
          <w:lang w:val="uk-UA"/>
        </w:rPr>
        <w:t>збільшується питома вага протиправної,агресивної поведінки підлітків під впливом алкогольного  та наркотичного сп’яніння.</w:t>
      </w:r>
    </w:p>
    <w:p w:rsidR="005C21C3" w:rsidRPr="005A1382" w:rsidRDefault="005C21C3" w:rsidP="005C21C3">
      <w:pPr>
        <w:spacing w:line="360" w:lineRule="auto"/>
        <w:rPr>
          <w:sz w:val="28"/>
          <w:szCs w:val="28"/>
          <w:lang w:val="uk-UA"/>
        </w:rPr>
      </w:pPr>
      <w:r w:rsidRPr="005A1382">
        <w:rPr>
          <w:sz w:val="28"/>
          <w:szCs w:val="28"/>
          <w:lang w:val="uk-UA"/>
        </w:rPr>
        <w:lastRenderedPageBreak/>
        <w:t xml:space="preserve">      Наразі в дитячому середовищі спостерігається нехтування правовими ,моральними,соціальними нормами ,спад інтересу до навчання і суспільно-корисної праці.</w:t>
      </w:r>
      <w:r>
        <w:rPr>
          <w:sz w:val="28"/>
          <w:szCs w:val="28"/>
          <w:lang w:val="uk-UA"/>
        </w:rPr>
        <w:t xml:space="preserve"> </w:t>
      </w:r>
      <w:r w:rsidRPr="005A1382">
        <w:rPr>
          <w:sz w:val="28"/>
          <w:szCs w:val="28"/>
          <w:lang w:val="uk-UA"/>
        </w:rPr>
        <w:t>Особистість сучасних дітей вирізняє не лише прогресуюча відчуженість,підвищена тривожність,духовна спустошеність,цинізм ,жорстокість ,прояви різних форм насильства та агресії,грубе ставлення до дорослих,низький рівень емоційної прихильності до членів  родини,невідвідування навчальних занять,відчуження від шкільного середовища,злочини,скоєні неповнолітніми,а й відбувається інституалізація девіантної поведінки.</w:t>
      </w:r>
    </w:p>
    <w:p w:rsidR="005C21C3" w:rsidRPr="005A1382" w:rsidRDefault="005C21C3" w:rsidP="005C21C3">
      <w:pPr>
        <w:spacing w:line="360" w:lineRule="auto"/>
        <w:rPr>
          <w:sz w:val="28"/>
          <w:szCs w:val="28"/>
          <w:lang w:val="uk-UA"/>
        </w:rPr>
      </w:pPr>
      <w:r w:rsidRPr="005A1382">
        <w:rPr>
          <w:sz w:val="28"/>
          <w:szCs w:val="28"/>
          <w:lang w:val="uk-UA"/>
        </w:rPr>
        <w:t xml:space="preserve">       Девіантна поведінка дітей і молоді торкається усіх сфер соціального функціонування  і проявляється у насильстві та агресії,негативному ставленні до оточення,нездатністю прогнозувати результати своєї поведінки,низькими комунікативними навичками.</w:t>
      </w:r>
    </w:p>
    <w:p w:rsidR="005C21C3" w:rsidRPr="005A1382" w:rsidRDefault="005C21C3" w:rsidP="005C21C3">
      <w:pPr>
        <w:spacing w:line="360" w:lineRule="auto"/>
        <w:rPr>
          <w:sz w:val="28"/>
          <w:szCs w:val="28"/>
          <w:lang w:val="uk-UA"/>
        </w:rPr>
      </w:pPr>
      <w:r w:rsidRPr="005A1382">
        <w:rPr>
          <w:sz w:val="28"/>
          <w:szCs w:val="28"/>
          <w:lang w:val="uk-UA"/>
        </w:rPr>
        <w:t xml:space="preserve">      Про складність ситуації свідчить  також погіршення стану здоров’я сучасних дітей і молоді</w:t>
      </w:r>
    </w:p>
    <w:p w:rsidR="005C21C3" w:rsidRPr="005A1382" w:rsidRDefault="005C21C3" w:rsidP="005C21C3">
      <w:pPr>
        <w:spacing w:line="360" w:lineRule="auto"/>
        <w:rPr>
          <w:sz w:val="28"/>
          <w:szCs w:val="28"/>
          <w:lang w:val="uk-UA"/>
        </w:rPr>
      </w:pPr>
      <w:r w:rsidRPr="005A1382">
        <w:rPr>
          <w:sz w:val="28"/>
          <w:szCs w:val="28"/>
          <w:lang w:val="uk-UA"/>
        </w:rPr>
        <w:t xml:space="preserve">       Особливе занепокоєння викликає поширення у підлітковому і молодіжному середовищі наркоманії та алкоголізму.</w:t>
      </w:r>
      <w:r>
        <w:rPr>
          <w:sz w:val="28"/>
          <w:szCs w:val="28"/>
          <w:lang w:val="uk-UA"/>
        </w:rPr>
        <w:t xml:space="preserve"> </w:t>
      </w:r>
      <w:r w:rsidRPr="005A1382">
        <w:rPr>
          <w:sz w:val="28"/>
          <w:szCs w:val="28"/>
          <w:lang w:val="uk-UA"/>
        </w:rPr>
        <w:t>Небезпека полягає в тому,що вживання алкоголю і наркотиків  стає певною цінністю молодіжної субкультури,</w:t>
      </w:r>
      <w:r>
        <w:rPr>
          <w:sz w:val="28"/>
          <w:szCs w:val="28"/>
          <w:lang w:val="uk-UA"/>
        </w:rPr>
        <w:t xml:space="preserve"> </w:t>
      </w:r>
      <w:r w:rsidRPr="005A1382">
        <w:rPr>
          <w:sz w:val="28"/>
          <w:szCs w:val="28"/>
          <w:lang w:val="uk-UA"/>
        </w:rPr>
        <w:t>перетворюється в атрибут способу життя.</w:t>
      </w:r>
    </w:p>
    <w:p w:rsidR="005C21C3" w:rsidRPr="005A1382" w:rsidRDefault="005C21C3" w:rsidP="005C21C3">
      <w:pPr>
        <w:spacing w:line="360" w:lineRule="auto"/>
        <w:rPr>
          <w:sz w:val="28"/>
          <w:szCs w:val="28"/>
          <w:lang w:val="uk-UA"/>
        </w:rPr>
      </w:pPr>
      <w:r w:rsidRPr="005A1382">
        <w:rPr>
          <w:sz w:val="28"/>
          <w:szCs w:val="28"/>
          <w:lang w:val="uk-UA"/>
        </w:rPr>
        <w:t xml:space="preserve">       Деструктивно впливає на життя дітей залежність від азартних ігор,</w:t>
      </w:r>
      <w:r>
        <w:rPr>
          <w:sz w:val="28"/>
          <w:szCs w:val="28"/>
          <w:lang w:val="uk-UA"/>
        </w:rPr>
        <w:t xml:space="preserve"> </w:t>
      </w:r>
      <w:r w:rsidRPr="005A1382">
        <w:rPr>
          <w:sz w:val="28"/>
          <w:szCs w:val="28"/>
          <w:lang w:val="uk-UA"/>
        </w:rPr>
        <w:t>комп’ютера та Інтернету.</w:t>
      </w:r>
    </w:p>
    <w:p w:rsidR="005C21C3" w:rsidRPr="005A1382" w:rsidRDefault="005C21C3" w:rsidP="005C21C3">
      <w:pPr>
        <w:spacing w:line="360" w:lineRule="auto"/>
        <w:rPr>
          <w:sz w:val="28"/>
          <w:szCs w:val="28"/>
          <w:lang w:val="uk-UA"/>
        </w:rPr>
      </w:pPr>
      <w:r w:rsidRPr="005A1382">
        <w:rPr>
          <w:sz w:val="28"/>
          <w:szCs w:val="28"/>
          <w:lang w:val="uk-UA"/>
        </w:rPr>
        <w:t xml:space="preserve">      Сьогодні основна увага педагогічних колективів має бути спрямована на вироблення нової філософії виховання,на підвищення наукового рівня теорії,методології та педагогічної технології превентивного виховання визначення шляхів посилення педагогічної майстерності  у здійснені превентивної роботи,вдосконалення традиційних і нетрадиційних форм і методів,побудову нових стратегій даного напряму виховання.</w:t>
      </w:r>
    </w:p>
    <w:p w:rsidR="005C21C3" w:rsidRDefault="005C21C3" w:rsidP="005C21C3">
      <w:pPr>
        <w:spacing w:line="360" w:lineRule="auto"/>
        <w:rPr>
          <w:b/>
          <w:sz w:val="28"/>
          <w:szCs w:val="28"/>
          <w:lang w:val="uk-UA"/>
        </w:rPr>
      </w:pPr>
      <w:r w:rsidRPr="005A1382">
        <w:rPr>
          <w:sz w:val="28"/>
          <w:szCs w:val="28"/>
          <w:lang w:val="uk-UA"/>
        </w:rPr>
        <w:t xml:space="preserve">      Суть превентивного виховання полягає в комплексному цілеспрямованому  впливу на особистість ,формуванні здорового способу життя ,навичок відповідальної поведінки,вироблення імунітету до негативних впливів соціального оточення.</w:t>
      </w:r>
    </w:p>
    <w:p w:rsidR="005C21C3" w:rsidRDefault="005C21C3" w:rsidP="005C21C3">
      <w:pPr>
        <w:spacing w:line="360" w:lineRule="auto"/>
        <w:rPr>
          <w:b/>
          <w:sz w:val="28"/>
          <w:szCs w:val="28"/>
          <w:lang w:val="uk-UA"/>
        </w:rPr>
      </w:pPr>
      <w:r>
        <w:rPr>
          <w:b/>
          <w:sz w:val="28"/>
          <w:szCs w:val="28"/>
          <w:lang w:val="uk-UA"/>
        </w:rPr>
        <w:lastRenderedPageBreak/>
        <w:t xml:space="preserve">                                         </w:t>
      </w:r>
      <w:r w:rsidRPr="00FB414E">
        <w:rPr>
          <w:b/>
          <w:sz w:val="28"/>
          <w:szCs w:val="28"/>
          <w:lang w:val="uk-UA"/>
        </w:rPr>
        <w:t>Функції превентивної роботи:</w:t>
      </w:r>
    </w:p>
    <w:p w:rsidR="005C21C3" w:rsidRDefault="005C21C3" w:rsidP="005C21C3">
      <w:pPr>
        <w:spacing w:after="200" w:line="360" w:lineRule="auto"/>
        <w:jc w:val="center"/>
        <w:rPr>
          <w:b/>
          <w:sz w:val="28"/>
          <w:szCs w:val="28"/>
          <w:lang w:val="uk-UA"/>
        </w:rPr>
      </w:pPr>
      <w:r>
        <w:rPr>
          <w:b/>
          <w:noProof/>
          <w:sz w:val="28"/>
          <w:szCs w:val="28"/>
        </w:rPr>
        <w:drawing>
          <wp:inline distT="0" distB="0" distL="0" distR="0">
            <wp:extent cx="5464810" cy="6858000"/>
            <wp:effectExtent l="0" t="0" r="0" b="0"/>
            <wp:docPr id="27" name="Схема 2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p>
    <w:p w:rsidR="005C21C3" w:rsidRDefault="005C21C3" w:rsidP="005C21C3">
      <w:pPr>
        <w:spacing w:line="360" w:lineRule="auto"/>
        <w:rPr>
          <w:rFonts w:ascii="Monotype Corsiva" w:hAnsi="Monotype Corsiva"/>
          <w:b/>
          <w:sz w:val="28"/>
          <w:szCs w:val="28"/>
          <w:lang w:val="uk-UA"/>
        </w:rPr>
      </w:pPr>
    </w:p>
    <w:p w:rsidR="005C21C3" w:rsidRPr="00D17674" w:rsidRDefault="005C21C3" w:rsidP="005C21C3">
      <w:pPr>
        <w:spacing w:line="360" w:lineRule="auto"/>
        <w:rPr>
          <w:b/>
          <w:sz w:val="32"/>
          <w:szCs w:val="32"/>
          <w:lang w:val="uk-UA"/>
        </w:rPr>
      </w:pPr>
      <w:r>
        <w:rPr>
          <w:rFonts w:ascii="Monotype Corsiva" w:hAnsi="Monotype Corsiva"/>
          <w:b/>
          <w:sz w:val="28"/>
          <w:szCs w:val="28"/>
          <w:lang w:val="uk-UA"/>
        </w:rPr>
        <w:t xml:space="preserve">                           </w:t>
      </w:r>
      <w:r w:rsidRPr="00D17674">
        <w:rPr>
          <w:rFonts w:ascii="Monotype Corsiva" w:hAnsi="Monotype Corsiva"/>
          <w:b/>
          <w:sz w:val="28"/>
          <w:szCs w:val="28"/>
          <w:lang w:val="uk-UA"/>
        </w:rPr>
        <w:t xml:space="preserve"> </w:t>
      </w:r>
      <w:r w:rsidRPr="00D17674">
        <w:rPr>
          <w:b/>
          <w:sz w:val="32"/>
          <w:szCs w:val="32"/>
          <w:lang w:val="uk-UA"/>
        </w:rPr>
        <w:t>Методи та форми превентивної роботи</w:t>
      </w:r>
    </w:p>
    <w:p w:rsidR="005C21C3" w:rsidRDefault="005C21C3" w:rsidP="005C21C3">
      <w:pPr>
        <w:spacing w:line="360" w:lineRule="auto"/>
        <w:ind w:firstLine="426"/>
        <w:rPr>
          <w:sz w:val="28"/>
          <w:szCs w:val="28"/>
          <w:lang w:val="uk-UA"/>
        </w:rPr>
      </w:pPr>
      <w:r>
        <w:rPr>
          <w:sz w:val="28"/>
          <w:szCs w:val="28"/>
          <w:lang w:val="uk-UA"/>
        </w:rPr>
        <w:t>Робота базується на активних методах соціально-психологічного навчання і підкреслює важливість активного способу пізнання, тобто методу, що спонукає тих, кого навчають, приймати усвідомлене рішення та робити вільний вибір на основі отриманих знань.</w:t>
      </w:r>
    </w:p>
    <w:p w:rsidR="005C21C3" w:rsidRDefault="005C21C3" w:rsidP="005C21C3">
      <w:pPr>
        <w:rPr>
          <w:sz w:val="28"/>
          <w:szCs w:val="28"/>
          <w:lang w:val="uk-UA"/>
        </w:rPr>
      </w:pPr>
    </w:p>
    <w:p w:rsidR="005C21C3" w:rsidRPr="00146B23" w:rsidRDefault="005C21C3" w:rsidP="005C21C3">
      <w:pPr>
        <w:jc w:val="center"/>
        <w:rPr>
          <w:rFonts w:ascii="Monotype Corsiva" w:hAnsi="Monotype Corsiva"/>
          <w:b/>
          <w:sz w:val="40"/>
          <w:szCs w:val="40"/>
          <w:lang w:val="uk-UA"/>
        </w:rPr>
      </w:pPr>
      <w:r w:rsidRPr="00146B23">
        <w:rPr>
          <w:rFonts w:ascii="Monotype Corsiva" w:hAnsi="Monotype Corsiva"/>
          <w:b/>
          <w:sz w:val="40"/>
          <w:szCs w:val="40"/>
          <w:lang w:val="uk-UA"/>
        </w:rPr>
        <w:t>Форми роботи</w:t>
      </w:r>
    </w:p>
    <w:p w:rsidR="005C21C3" w:rsidRDefault="005C21C3" w:rsidP="005C21C3">
      <w:pPr>
        <w:jc w:val="center"/>
        <w:rPr>
          <w:b/>
          <w:sz w:val="28"/>
          <w:szCs w:val="28"/>
          <w:lang w:val="uk-UA"/>
        </w:rPr>
      </w:pPr>
    </w:p>
    <w:p w:rsidR="005C21C3" w:rsidRDefault="005C21C3" w:rsidP="005C21C3">
      <w:pPr>
        <w:jc w:val="center"/>
        <w:rPr>
          <w:b/>
          <w:sz w:val="28"/>
          <w:szCs w:val="28"/>
          <w:lang w:val="uk-UA"/>
        </w:rPr>
      </w:pPr>
    </w:p>
    <w:p w:rsidR="005C21C3" w:rsidRDefault="005C21C3" w:rsidP="005C21C3">
      <w:pPr>
        <w:jc w:val="center"/>
        <w:rPr>
          <w:b/>
          <w:sz w:val="28"/>
          <w:szCs w:val="28"/>
          <w:lang w:val="uk-UA"/>
        </w:rPr>
      </w:pPr>
      <w:r>
        <w:rPr>
          <w:noProof/>
          <w:sz w:val="28"/>
          <w:szCs w:val="28"/>
        </w:rPr>
        <w:drawing>
          <wp:anchor distT="0" distB="0" distL="114300" distR="114300" simplePos="0" relativeHeight="251665408" behindDoc="0" locked="0" layoutInCell="1" allowOverlap="1">
            <wp:simplePos x="0" y="0"/>
            <wp:positionH relativeFrom="column">
              <wp:posOffset>114300</wp:posOffset>
            </wp:positionH>
            <wp:positionV relativeFrom="paragraph">
              <wp:posOffset>106045</wp:posOffset>
            </wp:positionV>
            <wp:extent cx="5943600" cy="5744210"/>
            <wp:effectExtent l="0" t="0" r="0" b="0"/>
            <wp:wrapSquare wrapText="bothSides"/>
            <wp:docPr id="75" name="Схема 7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anchor>
        </w:drawing>
      </w:r>
    </w:p>
    <w:p w:rsidR="005C21C3" w:rsidRDefault="005C21C3" w:rsidP="005C21C3">
      <w:pPr>
        <w:tabs>
          <w:tab w:val="left" w:pos="1080"/>
        </w:tabs>
        <w:spacing w:line="360" w:lineRule="auto"/>
        <w:ind w:left="567" w:firstLine="567"/>
        <w:jc w:val="both"/>
        <w:rPr>
          <w:b/>
          <w:sz w:val="28"/>
          <w:szCs w:val="28"/>
          <w:lang w:val="uk-UA"/>
        </w:rPr>
      </w:pPr>
    </w:p>
    <w:p w:rsidR="005C21C3" w:rsidRDefault="005C21C3" w:rsidP="005C21C3">
      <w:pPr>
        <w:tabs>
          <w:tab w:val="left" w:pos="1080"/>
        </w:tabs>
        <w:spacing w:line="360" w:lineRule="auto"/>
        <w:ind w:left="567" w:firstLine="567"/>
        <w:jc w:val="both"/>
        <w:rPr>
          <w:b/>
          <w:sz w:val="28"/>
          <w:szCs w:val="28"/>
          <w:lang w:val="uk-UA"/>
        </w:rPr>
      </w:pPr>
    </w:p>
    <w:p w:rsidR="005C21C3" w:rsidRDefault="005C21C3" w:rsidP="005C21C3">
      <w:pPr>
        <w:rPr>
          <w:b/>
          <w:spacing w:val="-2"/>
          <w:sz w:val="28"/>
          <w:szCs w:val="28"/>
          <w:lang w:val="uk-UA"/>
        </w:rPr>
      </w:pPr>
    </w:p>
    <w:p w:rsidR="005C21C3" w:rsidRDefault="005C21C3" w:rsidP="005C21C3">
      <w:pPr>
        <w:jc w:val="center"/>
        <w:rPr>
          <w:b/>
          <w:sz w:val="28"/>
          <w:szCs w:val="28"/>
          <w:lang w:val="uk-UA"/>
        </w:rPr>
      </w:pPr>
    </w:p>
    <w:p w:rsidR="005C21C3" w:rsidRPr="00D17674" w:rsidRDefault="005C21C3" w:rsidP="005C21C3">
      <w:pPr>
        <w:jc w:val="center"/>
        <w:rPr>
          <w:b/>
          <w:sz w:val="28"/>
          <w:szCs w:val="28"/>
          <w:lang w:val="uk-UA"/>
        </w:rPr>
      </w:pPr>
      <w:proofErr w:type="spellStart"/>
      <w:r w:rsidRPr="00136ABD">
        <w:rPr>
          <w:b/>
          <w:sz w:val="28"/>
          <w:szCs w:val="28"/>
        </w:rPr>
        <w:t>Очікувані</w:t>
      </w:r>
      <w:proofErr w:type="spellEnd"/>
      <w:r w:rsidRPr="00136ABD">
        <w:rPr>
          <w:b/>
          <w:sz w:val="28"/>
          <w:szCs w:val="28"/>
        </w:rPr>
        <w:t xml:space="preserve"> </w:t>
      </w:r>
      <w:proofErr w:type="spellStart"/>
      <w:r w:rsidRPr="00136ABD">
        <w:rPr>
          <w:b/>
          <w:sz w:val="28"/>
          <w:szCs w:val="28"/>
        </w:rPr>
        <w:t>результати</w:t>
      </w:r>
      <w:proofErr w:type="spellEnd"/>
      <w:r w:rsidRPr="00136ABD">
        <w:rPr>
          <w:b/>
          <w:sz w:val="28"/>
          <w:szCs w:val="28"/>
        </w:rPr>
        <w:t xml:space="preserve"> </w:t>
      </w:r>
      <w:proofErr w:type="spellStart"/>
      <w:r w:rsidRPr="00136ABD">
        <w:rPr>
          <w:b/>
          <w:sz w:val="28"/>
          <w:szCs w:val="28"/>
        </w:rPr>
        <w:t>реалізації</w:t>
      </w:r>
      <w:proofErr w:type="spellEnd"/>
      <w:r w:rsidRPr="00136ABD">
        <w:rPr>
          <w:b/>
          <w:sz w:val="28"/>
          <w:szCs w:val="28"/>
        </w:rPr>
        <w:t xml:space="preserve"> </w:t>
      </w:r>
      <w:r>
        <w:rPr>
          <w:b/>
          <w:sz w:val="28"/>
          <w:szCs w:val="28"/>
          <w:lang w:val="uk-UA"/>
        </w:rPr>
        <w:t>превентивної моделі «</w:t>
      </w:r>
      <w:proofErr w:type="spellStart"/>
      <w:r w:rsidRPr="00136ABD">
        <w:rPr>
          <w:b/>
          <w:sz w:val="28"/>
          <w:szCs w:val="28"/>
        </w:rPr>
        <w:t>Школи</w:t>
      </w:r>
      <w:proofErr w:type="spellEnd"/>
      <w:r w:rsidRPr="00136ABD">
        <w:rPr>
          <w:b/>
          <w:sz w:val="28"/>
          <w:szCs w:val="28"/>
        </w:rPr>
        <w:t xml:space="preserve">, </w:t>
      </w:r>
      <w:proofErr w:type="spellStart"/>
      <w:r w:rsidRPr="00136ABD">
        <w:rPr>
          <w:b/>
          <w:sz w:val="28"/>
          <w:szCs w:val="28"/>
        </w:rPr>
        <w:t>дружньої</w:t>
      </w:r>
      <w:proofErr w:type="spellEnd"/>
      <w:r w:rsidRPr="00136ABD">
        <w:rPr>
          <w:b/>
          <w:sz w:val="28"/>
          <w:szCs w:val="28"/>
        </w:rPr>
        <w:t xml:space="preserve"> до </w:t>
      </w:r>
      <w:proofErr w:type="spellStart"/>
      <w:r w:rsidRPr="00136ABD">
        <w:rPr>
          <w:b/>
          <w:sz w:val="28"/>
          <w:szCs w:val="28"/>
        </w:rPr>
        <w:t>дитини</w:t>
      </w:r>
      <w:proofErr w:type="spellEnd"/>
      <w:r>
        <w:rPr>
          <w:b/>
          <w:sz w:val="28"/>
          <w:szCs w:val="28"/>
          <w:lang w:val="uk-UA"/>
        </w:rPr>
        <w:t>»</w:t>
      </w:r>
    </w:p>
    <w:p w:rsidR="005C21C3" w:rsidRPr="00100BB9" w:rsidRDefault="005C21C3" w:rsidP="005C21C3">
      <w:pPr>
        <w:widowControl w:val="0"/>
        <w:numPr>
          <w:ilvl w:val="0"/>
          <w:numId w:val="1"/>
        </w:numPr>
        <w:shd w:val="clear" w:color="auto" w:fill="FFFFFF"/>
        <w:tabs>
          <w:tab w:val="left" w:pos="403"/>
        </w:tabs>
        <w:autoSpaceDE w:val="0"/>
        <w:autoSpaceDN w:val="0"/>
        <w:adjustRightInd w:val="0"/>
        <w:spacing w:before="86" w:line="360" w:lineRule="auto"/>
        <w:ind w:left="403" w:right="19" w:hanging="355"/>
        <w:jc w:val="both"/>
        <w:rPr>
          <w:sz w:val="28"/>
          <w:szCs w:val="28"/>
        </w:rPr>
      </w:pPr>
      <w:r w:rsidRPr="00100BB9">
        <w:rPr>
          <w:spacing w:val="-12"/>
          <w:sz w:val="28"/>
          <w:szCs w:val="28"/>
          <w:lang w:val="uk-UA"/>
        </w:rPr>
        <w:t>формування позитивної мотивації що</w:t>
      </w:r>
      <w:r w:rsidRPr="00100BB9">
        <w:rPr>
          <w:spacing w:val="-12"/>
          <w:sz w:val="28"/>
          <w:szCs w:val="28"/>
          <w:lang w:val="uk-UA"/>
        </w:rPr>
        <w:softHyphen/>
      </w:r>
      <w:r w:rsidRPr="00100BB9">
        <w:rPr>
          <w:spacing w:val="-11"/>
          <w:sz w:val="28"/>
          <w:szCs w:val="28"/>
          <w:lang w:val="uk-UA"/>
        </w:rPr>
        <w:t xml:space="preserve">до здорового способу життя, культури </w:t>
      </w:r>
      <w:r w:rsidRPr="00100BB9">
        <w:rPr>
          <w:sz w:val="28"/>
          <w:szCs w:val="28"/>
          <w:lang w:val="uk-UA"/>
        </w:rPr>
        <w:t>здоров'я;</w:t>
      </w:r>
    </w:p>
    <w:p w:rsidR="005C21C3" w:rsidRPr="00100BB9" w:rsidRDefault="005C21C3" w:rsidP="005C21C3">
      <w:pPr>
        <w:widowControl w:val="0"/>
        <w:numPr>
          <w:ilvl w:val="0"/>
          <w:numId w:val="1"/>
        </w:numPr>
        <w:shd w:val="clear" w:color="auto" w:fill="FFFFFF"/>
        <w:tabs>
          <w:tab w:val="left" w:pos="403"/>
        </w:tabs>
        <w:autoSpaceDE w:val="0"/>
        <w:autoSpaceDN w:val="0"/>
        <w:adjustRightInd w:val="0"/>
        <w:spacing w:before="115" w:line="360" w:lineRule="auto"/>
        <w:ind w:left="403" w:right="19" w:hanging="355"/>
        <w:jc w:val="both"/>
        <w:rPr>
          <w:sz w:val="28"/>
          <w:szCs w:val="28"/>
        </w:rPr>
      </w:pPr>
      <w:r w:rsidRPr="00100BB9">
        <w:rPr>
          <w:spacing w:val="-6"/>
          <w:sz w:val="28"/>
          <w:szCs w:val="28"/>
          <w:lang w:val="uk-UA"/>
        </w:rPr>
        <w:t>знайомство учнів з основами здоро</w:t>
      </w:r>
      <w:r w:rsidRPr="00100BB9">
        <w:rPr>
          <w:spacing w:val="-6"/>
          <w:sz w:val="28"/>
          <w:szCs w:val="28"/>
          <w:lang w:val="uk-UA"/>
        </w:rPr>
        <w:softHyphen/>
      </w:r>
      <w:r>
        <w:rPr>
          <w:spacing w:val="-8"/>
          <w:sz w:val="28"/>
          <w:szCs w:val="28"/>
          <w:lang w:val="uk-UA"/>
        </w:rPr>
        <w:t xml:space="preserve">вого способу </w:t>
      </w:r>
      <w:r w:rsidRPr="00100BB9">
        <w:rPr>
          <w:spacing w:val="-8"/>
          <w:sz w:val="28"/>
          <w:szCs w:val="28"/>
          <w:lang w:val="uk-UA"/>
        </w:rPr>
        <w:t xml:space="preserve"> життя, формування свого </w:t>
      </w:r>
      <w:r w:rsidRPr="00100BB9">
        <w:rPr>
          <w:spacing w:val="-6"/>
          <w:sz w:val="28"/>
          <w:szCs w:val="28"/>
          <w:lang w:val="uk-UA"/>
        </w:rPr>
        <w:t xml:space="preserve">стилю </w:t>
      </w:r>
      <w:r w:rsidRPr="00100BB9">
        <w:rPr>
          <w:spacing w:val="-6"/>
          <w:sz w:val="28"/>
          <w:szCs w:val="28"/>
          <w:lang w:val="uk-UA"/>
        </w:rPr>
        <w:lastRenderedPageBreak/>
        <w:t xml:space="preserve">здорового життя, здійснення </w:t>
      </w:r>
      <w:r w:rsidRPr="00100BB9">
        <w:rPr>
          <w:spacing w:val="-14"/>
          <w:sz w:val="28"/>
          <w:szCs w:val="28"/>
          <w:lang w:val="uk-UA"/>
        </w:rPr>
        <w:t xml:space="preserve">профілактичної роботи за негативними </w:t>
      </w:r>
      <w:r w:rsidRPr="00100BB9">
        <w:rPr>
          <w:sz w:val="28"/>
          <w:szCs w:val="28"/>
          <w:lang w:val="uk-UA"/>
        </w:rPr>
        <w:t>проявами;</w:t>
      </w:r>
    </w:p>
    <w:p w:rsidR="005C21C3" w:rsidRPr="00100BB9" w:rsidRDefault="005C21C3" w:rsidP="005C21C3">
      <w:pPr>
        <w:widowControl w:val="0"/>
        <w:numPr>
          <w:ilvl w:val="0"/>
          <w:numId w:val="1"/>
        </w:numPr>
        <w:shd w:val="clear" w:color="auto" w:fill="FFFFFF"/>
        <w:tabs>
          <w:tab w:val="left" w:pos="403"/>
        </w:tabs>
        <w:autoSpaceDE w:val="0"/>
        <w:autoSpaceDN w:val="0"/>
        <w:adjustRightInd w:val="0"/>
        <w:spacing w:before="115" w:line="360" w:lineRule="auto"/>
        <w:ind w:left="403" w:right="19" w:hanging="355"/>
        <w:jc w:val="both"/>
        <w:rPr>
          <w:sz w:val="28"/>
          <w:szCs w:val="28"/>
        </w:rPr>
      </w:pPr>
      <w:r w:rsidRPr="00100BB9">
        <w:rPr>
          <w:spacing w:val="-10"/>
          <w:sz w:val="28"/>
          <w:szCs w:val="28"/>
          <w:lang w:val="uk-UA"/>
        </w:rPr>
        <w:t>формування теоретичних та практич</w:t>
      </w:r>
      <w:r w:rsidRPr="00100BB9">
        <w:rPr>
          <w:spacing w:val="-10"/>
          <w:sz w:val="28"/>
          <w:szCs w:val="28"/>
          <w:lang w:val="uk-UA"/>
        </w:rPr>
        <w:softHyphen/>
      </w:r>
      <w:r w:rsidRPr="00100BB9">
        <w:rPr>
          <w:spacing w:val="-9"/>
          <w:sz w:val="28"/>
          <w:szCs w:val="28"/>
          <w:lang w:val="uk-UA"/>
        </w:rPr>
        <w:t>них навичок ЗСЖ учнів, формування</w:t>
      </w:r>
      <w:r>
        <w:rPr>
          <w:sz w:val="28"/>
          <w:szCs w:val="28"/>
          <w:lang w:val="uk-UA"/>
        </w:rPr>
        <w:t xml:space="preserve"> </w:t>
      </w:r>
      <w:r w:rsidRPr="00100BB9">
        <w:rPr>
          <w:spacing w:val="-5"/>
          <w:sz w:val="28"/>
          <w:szCs w:val="28"/>
          <w:lang w:val="uk-UA"/>
        </w:rPr>
        <w:t xml:space="preserve">творчої особистості </w:t>
      </w:r>
      <w:r>
        <w:rPr>
          <w:spacing w:val="-5"/>
          <w:sz w:val="28"/>
          <w:szCs w:val="28"/>
          <w:lang w:val="uk-UA"/>
        </w:rPr>
        <w:t xml:space="preserve">, </w:t>
      </w:r>
      <w:r w:rsidRPr="00100BB9">
        <w:rPr>
          <w:spacing w:val="-5"/>
          <w:sz w:val="28"/>
          <w:szCs w:val="28"/>
          <w:lang w:val="uk-UA"/>
        </w:rPr>
        <w:t>здібної до само</w:t>
      </w:r>
      <w:r w:rsidRPr="00100BB9">
        <w:rPr>
          <w:spacing w:val="-5"/>
          <w:sz w:val="28"/>
          <w:szCs w:val="28"/>
          <w:lang w:val="uk-UA"/>
        </w:rPr>
        <w:softHyphen/>
      </w:r>
      <w:r w:rsidRPr="00100BB9">
        <w:rPr>
          <w:spacing w:val="-13"/>
          <w:sz w:val="28"/>
          <w:szCs w:val="28"/>
          <w:lang w:val="uk-UA"/>
        </w:rPr>
        <w:t xml:space="preserve">розвитку, самоосвіти і </w:t>
      </w:r>
      <w:proofErr w:type="spellStart"/>
      <w:r>
        <w:rPr>
          <w:spacing w:val="-13"/>
          <w:sz w:val="28"/>
          <w:szCs w:val="28"/>
          <w:lang w:val="uk-UA"/>
        </w:rPr>
        <w:t>самоактуалізації</w:t>
      </w:r>
      <w:proofErr w:type="spellEnd"/>
      <w:r>
        <w:rPr>
          <w:spacing w:val="-13"/>
          <w:sz w:val="28"/>
          <w:szCs w:val="28"/>
          <w:lang w:val="uk-UA"/>
        </w:rPr>
        <w:t>;</w:t>
      </w:r>
    </w:p>
    <w:p w:rsidR="005C21C3" w:rsidRPr="00100BB9" w:rsidRDefault="005C21C3" w:rsidP="005C21C3">
      <w:pPr>
        <w:widowControl w:val="0"/>
        <w:numPr>
          <w:ilvl w:val="0"/>
          <w:numId w:val="2"/>
        </w:numPr>
        <w:shd w:val="clear" w:color="auto" w:fill="FFFFFF"/>
        <w:tabs>
          <w:tab w:val="left" w:pos="350"/>
        </w:tabs>
        <w:autoSpaceDE w:val="0"/>
        <w:autoSpaceDN w:val="0"/>
        <w:adjustRightInd w:val="0"/>
        <w:spacing w:line="360" w:lineRule="auto"/>
        <w:ind w:left="350" w:right="10" w:hanging="350"/>
        <w:jc w:val="both"/>
        <w:rPr>
          <w:sz w:val="28"/>
          <w:szCs w:val="28"/>
          <w:lang w:val="uk-UA"/>
        </w:rPr>
      </w:pPr>
      <w:r>
        <w:rPr>
          <w:spacing w:val="-15"/>
          <w:sz w:val="28"/>
          <w:szCs w:val="28"/>
          <w:lang w:val="uk-UA"/>
        </w:rPr>
        <w:t xml:space="preserve">покращання </w:t>
      </w:r>
      <w:r w:rsidRPr="00100BB9">
        <w:rPr>
          <w:spacing w:val="-15"/>
          <w:sz w:val="28"/>
          <w:szCs w:val="28"/>
          <w:lang w:val="uk-UA"/>
        </w:rPr>
        <w:t>санітарно-гігієнічних, психолого-</w:t>
      </w:r>
      <w:r w:rsidRPr="00100BB9">
        <w:rPr>
          <w:spacing w:val="-11"/>
          <w:sz w:val="28"/>
          <w:szCs w:val="28"/>
          <w:lang w:val="uk-UA"/>
        </w:rPr>
        <w:t xml:space="preserve">педагогічних умов перебування учнів </w:t>
      </w:r>
      <w:r w:rsidRPr="00100BB9">
        <w:rPr>
          <w:spacing w:val="-16"/>
          <w:sz w:val="28"/>
          <w:szCs w:val="28"/>
          <w:lang w:val="uk-UA"/>
        </w:rPr>
        <w:t xml:space="preserve">у школі з метою збереження і зміцнення </w:t>
      </w:r>
      <w:r w:rsidRPr="00100BB9">
        <w:rPr>
          <w:sz w:val="28"/>
          <w:szCs w:val="28"/>
          <w:lang w:val="uk-UA"/>
        </w:rPr>
        <w:t>здоров'я учнів;</w:t>
      </w:r>
    </w:p>
    <w:p w:rsidR="005C21C3" w:rsidRPr="00100BB9" w:rsidRDefault="005C21C3" w:rsidP="005C21C3">
      <w:pPr>
        <w:widowControl w:val="0"/>
        <w:numPr>
          <w:ilvl w:val="0"/>
          <w:numId w:val="2"/>
        </w:numPr>
        <w:shd w:val="clear" w:color="auto" w:fill="FFFFFF"/>
        <w:tabs>
          <w:tab w:val="left" w:pos="350"/>
        </w:tabs>
        <w:autoSpaceDE w:val="0"/>
        <w:autoSpaceDN w:val="0"/>
        <w:adjustRightInd w:val="0"/>
        <w:spacing w:before="115" w:line="360" w:lineRule="auto"/>
        <w:ind w:left="350" w:right="19" w:hanging="350"/>
        <w:jc w:val="both"/>
        <w:rPr>
          <w:sz w:val="28"/>
          <w:szCs w:val="28"/>
        </w:rPr>
      </w:pPr>
      <w:r w:rsidRPr="00100BB9">
        <w:rPr>
          <w:spacing w:val="-12"/>
          <w:sz w:val="28"/>
          <w:szCs w:val="28"/>
          <w:lang w:val="uk-UA"/>
        </w:rPr>
        <w:t>зміну у ставленні суб'єктів навчально-</w:t>
      </w:r>
      <w:r w:rsidRPr="00100BB9">
        <w:rPr>
          <w:spacing w:val="-8"/>
          <w:sz w:val="28"/>
          <w:szCs w:val="28"/>
          <w:lang w:val="uk-UA"/>
        </w:rPr>
        <w:t xml:space="preserve">виховного процесу (педагогів, учнів, </w:t>
      </w:r>
      <w:r w:rsidRPr="00100BB9">
        <w:rPr>
          <w:sz w:val="28"/>
          <w:szCs w:val="28"/>
          <w:lang w:val="uk-UA"/>
        </w:rPr>
        <w:t>батьків) до свого здоров'я;</w:t>
      </w:r>
    </w:p>
    <w:p w:rsidR="005C21C3" w:rsidRPr="00100BB9" w:rsidRDefault="005C21C3" w:rsidP="005C21C3">
      <w:pPr>
        <w:widowControl w:val="0"/>
        <w:numPr>
          <w:ilvl w:val="0"/>
          <w:numId w:val="2"/>
        </w:numPr>
        <w:shd w:val="clear" w:color="auto" w:fill="FFFFFF"/>
        <w:tabs>
          <w:tab w:val="left" w:pos="350"/>
        </w:tabs>
        <w:autoSpaceDE w:val="0"/>
        <w:autoSpaceDN w:val="0"/>
        <w:adjustRightInd w:val="0"/>
        <w:spacing w:before="106" w:line="360" w:lineRule="auto"/>
        <w:ind w:left="350" w:hanging="350"/>
        <w:jc w:val="both"/>
        <w:rPr>
          <w:sz w:val="28"/>
          <w:szCs w:val="28"/>
        </w:rPr>
      </w:pPr>
      <w:r w:rsidRPr="00100BB9">
        <w:rPr>
          <w:spacing w:val="-10"/>
          <w:sz w:val="28"/>
          <w:szCs w:val="28"/>
          <w:lang w:val="uk-UA"/>
        </w:rPr>
        <w:t xml:space="preserve">розвиток здібностей дітей як наслідок </w:t>
      </w:r>
      <w:r w:rsidRPr="00100BB9">
        <w:rPr>
          <w:spacing w:val="-15"/>
          <w:sz w:val="28"/>
          <w:szCs w:val="28"/>
          <w:lang w:val="uk-UA"/>
        </w:rPr>
        <w:t xml:space="preserve">створення домінанти успіху </w:t>
      </w:r>
      <w:r w:rsidRPr="00100BB9">
        <w:rPr>
          <w:spacing w:val="-15"/>
          <w:sz w:val="28"/>
          <w:szCs w:val="28"/>
        </w:rPr>
        <w:t xml:space="preserve">— </w:t>
      </w:r>
      <w:r w:rsidRPr="00100BB9">
        <w:rPr>
          <w:spacing w:val="-15"/>
          <w:sz w:val="28"/>
          <w:szCs w:val="28"/>
          <w:lang w:val="uk-UA"/>
        </w:rPr>
        <w:t xml:space="preserve">здоров'я </w:t>
      </w:r>
      <w:r w:rsidRPr="00100BB9">
        <w:rPr>
          <w:sz w:val="28"/>
          <w:szCs w:val="28"/>
          <w:lang w:val="uk-UA"/>
        </w:rPr>
        <w:t>людини;</w:t>
      </w:r>
    </w:p>
    <w:p w:rsidR="005C21C3" w:rsidRPr="00100BB9" w:rsidRDefault="005C21C3" w:rsidP="005C21C3">
      <w:pPr>
        <w:widowControl w:val="0"/>
        <w:numPr>
          <w:ilvl w:val="0"/>
          <w:numId w:val="2"/>
        </w:numPr>
        <w:shd w:val="clear" w:color="auto" w:fill="FFFFFF"/>
        <w:tabs>
          <w:tab w:val="left" w:pos="350"/>
        </w:tabs>
        <w:autoSpaceDE w:val="0"/>
        <w:autoSpaceDN w:val="0"/>
        <w:adjustRightInd w:val="0"/>
        <w:spacing w:before="110" w:line="360" w:lineRule="auto"/>
        <w:ind w:left="350" w:right="10" w:hanging="350"/>
        <w:jc w:val="both"/>
        <w:rPr>
          <w:sz w:val="28"/>
          <w:szCs w:val="28"/>
        </w:rPr>
      </w:pPr>
      <w:r w:rsidRPr="00100BB9">
        <w:rPr>
          <w:spacing w:val="-10"/>
          <w:sz w:val="28"/>
          <w:szCs w:val="28"/>
          <w:lang w:val="uk-UA"/>
        </w:rPr>
        <w:t xml:space="preserve">подальший розвиток </w:t>
      </w:r>
      <w:r>
        <w:rPr>
          <w:spacing w:val="-10"/>
          <w:sz w:val="28"/>
          <w:szCs w:val="28"/>
          <w:lang w:val="uk-UA"/>
        </w:rPr>
        <w:t>школи,дружньої до дитини</w:t>
      </w:r>
      <w:r w:rsidRPr="00100BB9">
        <w:rPr>
          <w:spacing w:val="-7"/>
          <w:sz w:val="28"/>
          <w:szCs w:val="28"/>
          <w:lang w:val="uk-UA"/>
        </w:rPr>
        <w:t xml:space="preserve"> з метою формування су</w:t>
      </w:r>
      <w:r w:rsidRPr="00100BB9">
        <w:rPr>
          <w:spacing w:val="-7"/>
          <w:sz w:val="28"/>
          <w:szCs w:val="28"/>
          <w:lang w:val="uk-UA"/>
        </w:rPr>
        <w:softHyphen/>
      </w:r>
      <w:r w:rsidRPr="00100BB9">
        <w:rPr>
          <w:spacing w:val="-14"/>
          <w:sz w:val="28"/>
          <w:szCs w:val="28"/>
          <w:lang w:val="uk-UA"/>
        </w:rPr>
        <w:t xml:space="preserve">спільної думки збереження і зміцнення </w:t>
      </w:r>
      <w:r w:rsidRPr="00100BB9">
        <w:rPr>
          <w:sz w:val="28"/>
          <w:szCs w:val="28"/>
          <w:lang w:val="uk-UA"/>
        </w:rPr>
        <w:t>здоров'я;</w:t>
      </w:r>
    </w:p>
    <w:p w:rsidR="005C21C3" w:rsidRPr="00100BB9" w:rsidRDefault="005C21C3" w:rsidP="005C21C3">
      <w:pPr>
        <w:widowControl w:val="0"/>
        <w:numPr>
          <w:ilvl w:val="0"/>
          <w:numId w:val="2"/>
        </w:numPr>
        <w:shd w:val="clear" w:color="auto" w:fill="FFFFFF"/>
        <w:tabs>
          <w:tab w:val="left" w:pos="350"/>
        </w:tabs>
        <w:autoSpaceDE w:val="0"/>
        <w:autoSpaceDN w:val="0"/>
        <w:adjustRightInd w:val="0"/>
        <w:spacing w:before="101" w:line="360" w:lineRule="auto"/>
        <w:ind w:left="350" w:right="5" w:hanging="350"/>
        <w:jc w:val="both"/>
        <w:rPr>
          <w:sz w:val="28"/>
          <w:szCs w:val="28"/>
        </w:rPr>
      </w:pPr>
      <w:r w:rsidRPr="00100BB9">
        <w:rPr>
          <w:spacing w:val="-10"/>
          <w:sz w:val="28"/>
          <w:szCs w:val="28"/>
          <w:lang w:val="uk-UA"/>
        </w:rPr>
        <w:t>формування у школярів стійких пере</w:t>
      </w:r>
      <w:r w:rsidRPr="00100BB9">
        <w:rPr>
          <w:spacing w:val="-10"/>
          <w:sz w:val="28"/>
          <w:szCs w:val="28"/>
          <w:lang w:val="uk-UA"/>
        </w:rPr>
        <w:softHyphen/>
      </w:r>
      <w:r w:rsidRPr="00100BB9">
        <w:rPr>
          <w:spacing w:val="-6"/>
          <w:sz w:val="28"/>
          <w:szCs w:val="28"/>
          <w:lang w:val="uk-UA"/>
        </w:rPr>
        <w:t xml:space="preserve">конань щодо пріоритету здоров'я як </w:t>
      </w:r>
      <w:r w:rsidRPr="00100BB9">
        <w:rPr>
          <w:spacing w:val="-8"/>
          <w:sz w:val="28"/>
          <w:szCs w:val="28"/>
          <w:lang w:val="uk-UA"/>
        </w:rPr>
        <w:t xml:space="preserve">основної умови реалізації фізичного, </w:t>
      </w:r>
      <w:r w:rsidRPr="00100BB9">
        <w:rPr>
          <w:spacing w:val="-10"/>
          <w:sz w:val="28"/>
          <w:szCs w:val="28"/>
          <w:lang w:val="uk-UA"/>
        </w:rPr>
        <w:t>психологічного, соціального, інтелек</w:t>
      </w:r>
      <w:r w:rsidRPr="00100BB9">
        <w:rPr>
          <w:spacing w:val="-10"/>
          <w:sz w:val="28"/>
          <w:szCs w:val="28"/>
          <w:lang w:val="uk-UA"/>
        </w:rPr>
        <w:softHyphen/>
      </w:r>
      <w:r w:rsidRPr="00100BB9">
        <w:rPr>
          <w:spacing w:val="-6"/>
          <w:sz w:val="28"/>
          <w:szCs w:val="28"/>
          <w:lang w:val="uk-UA"/>
        </w:rPr>
        <w:t xml:space="preserve">туального, емоційного та духовного </w:t>
      </w:r>
      <w:r w:rsidRPr="00100BB9">
        <w:rPr>
          <w:spacing w:val="-9"/>
          <w:sz w:val="28"/>
          <w:szCs w:val="28"/>
          <w:lang w:val="uk-UA"/>
        </w:rPr>
        <w:t>потенціалу людини із урахуванням її індивідуальних особливостей;</w:t>
      </w:r>
    </w:p>
    <w:p w:rsidR="005C21C3" w:rsidRDefault="005C21C3" w:rsidP="005C21C3">
      <w:pPr>
        <w:numPr>
          <w:ilvl w:val="0"/>
          <w:numId w:val="2"/>
        </w:numPr>
        <w:spacing w:line="360" w:lineRule="auto"/>
        <w:rPr>
          <w:lang w:val="uk-UA"/>
        </w:rPr>
      </w:pPr>
      <w:r w:rsidRPr="00100BB9">
        <w:rPr>
          <w:spacing w:val="-16"/>
          <w:sz w:val="28"/>
          <w:szCs w:val="28"/>
          <w:lang w:val="uk-UA"/>
        </w:rPr>
        <w:t>розвиток життєвих навичок учнів, спря</w:t>
      </w:r>
      <w:r w:rsidRPr="00100BB9">
        <w:rPr>
          <w:spacing w:val="-16"/>
          <w:sz w:val="28"/>
          <w:szCs w:val="28"/>
          <w:lang w:val="uk-UA"/>
        </w:rPr>
        <w:softHyphen/>
      </w:r>
      <w:r w:rsidRPr="00100BB9">
        <w:rPr>
          <w:spacing w:val="-13"/>
          <w:sz w:val="28"/>
          <w:szCs w:val="28"/>
          <w:lang w:val="uk-UA"/>
        </w:rPr>
        <w:t xml:space="preserve">мованих на заохочення вести здоровий </w:t>
      </w:r>
      <w:r w:rsidRPr="00100BB9">
        <w:rPr>
          <w:sz w:val="28"/>
          <w:szCs w:val="28"/>
          <w:lang w:val="uk-UA"/>
        </w:rPr>
        <w:t>спосіб життя</w:t>
      </w:r>
      <w:r>
        <w:rPr>
          <w:sz w:val="28"/>
          <w:szCs w:val="28"/>
          <w:lang w:val="uk-UA"/>
        </w:rPr>
        <w:t>;</w:t>
      </w:r>
    </w:p>
    <w:p w:rsidR="005C21C3" w:rsidRPr="004625E2" w:rsidRDefault="005C21C3" w:rsidP="005C21C3">
      <w:pPr>
        <w:numPr>
          <w:ilvl w:val="0"/>
          <w:numId w:val="2"/>
        </w:numPr>
        <w:spacing w:line="360" w:lineRule="auto"/>
        <w:rPr>
          <w:sz w:val="28"/>
          <w:szCs w:val="28"/>
        </w:rPr>
      </w:pPr>
      <w:proofErr w:type="spellStart"/>
      <w:r w:rsidRPr="004625E2">
        <w:rPr>
          <w:sz w:val="28"/>
          <w:szCs w:val="28"/>
        </w:rPr>
        <w:t>забезпечення</w:t>
      </w:r>
      <w:proofErr w:type="spellEnd"/>
      <w:r w:rsidRPr="004625E2">
        <w:rPr>
          <w:sz w:val="28"/>
          <w:szCs w:val="28"/>
        </w:rPr>
        <w:t xml:space="preserve"> </w:t>
      </w:r>
      <w:proofErr w:type="spellStart"/>
      <w:r w:rsidRPr="004625E2">
        <w:rPr>
          <w:sz w:val="28"/>
          <w:szCs w:val="28"/>
        </w:rPr>
        <w:t>цілісного</w:t>
      </w:r>
      <w:proofErr w:type="spellEnd"/>
      <w:r w:rsidRPr="004625E2">
        <w:rPr>
          <w:sz w:val="28"/>
          <w:szCs w:val="28"/>
        </w:rPr>
        <w:t xml:space="preserve"> </w:t>
      </w:r>
      <w:proofErr w:type="spellStart"/>
      <w:r w:rsidRPr="004625E2">
        <w:rPr>
          <w:sz w:val="28"/>
          <w:szCs w:val="28"/>
        </w:rPr>
        <w:t>благополуччя</w:t>
      </w:r>
      <w:proofErr w:type="spellEnd"/>
      <w:r w:rsidRPr="004625E2">
        <w:rPr>
          <w:sz w:val="28"/>
          <w:szCs w:val="28"/>
        </w:rPr>
        <w:t xml:space="preserve"> </w:t>
      </w:r>
      <w:proofErr w:type="spellStart"/>
      <w:r w:rsidRPr="004625E2">
        <w:rPr>
          <w:sz w:val="28"/>
          <w:szCs w:val="28"/>
        </w:rPr>
        <w:t>учня</w:t>
      </w:r>
      <w:proofErr w:type="spellEnd"/>
      <w:r w:rsidRPr="004625E2">
        <w:rPr>
          <w:sz w:val="28"/>
          <w:szCs w:val="28"/>
        </w:rPr>
        <w:t xml:space="preserve"> у </w:t>
      </w:r>
      <w:proofErr w:type="spellStart"/>
      <w:r w:rsidRPr="004625E2">
        <w:rPr>
          <w:sz w:val="28"/>
          <w:szCs w:val="28"/>
        </w:rPr>
        <w:t>Школі</w:t>
      </w:r>
      <w:proofErr w:type="spellEnd"/>
      <w:r w:rsidRPr="004625E2">
        <w:rPr>
          <w:sz w:val="28"/>
          <w:szCs w:val="28"/>
        </w:rPr>
        <w:t xml:space="preserve">, </w:t>
      </w:r>
      <w:proofErr w:type="spellStart"/>
      <w:r w:rsidRPr="004625E2">
        <w:rPr>
          <w:sz w:val="28"/>
          <w:szCs w:val="28"/>
        </w:rPr>
        <w:t>дружній</w:t>
      </w:r>
      <w:proofErr w:type="spellEnd"/>
      <w:r w:rsidRPr="004625E2">
        <w:rPr>
          <w:sz w:val="28"/>
          <w:szCs w:val="28"/>
        </w:rPr>
        <w:t xml:space="preserve"> до </w:t>
      </w:r>
      <w:proofErr w:type="spellStart"/>
      <w:r w:rsidRPr="004625E2">
        <w:rPr>
          <w:sz w:val="28"/>
          <w:szCs w:val="28"/>
        </w:rPr>
        <w:t>дитини</w:t>
      </w:r>
      <w:proofErr w:type="spellEnd"/>
      <w:r>
        <w:rPr>
          <w:sz w:val="28"/>
          <w:szCs w:val="28"/>
          <w:lang w:val="uk-UA"/>
        </w:rPr>
        <w:t>.</w:t>
      </w:r>
    </w:p>
    <w:p w:rsidR="005C21C3" w:rsidRPr="00100BB9" w:rsidRDefault="005C21C3" w:rsidP="005C21C3">
      <w:pPr>
        <w:widowControl w:val="0"/>
        <w:shd w:val="clear" w:color="auto" w:fill="FFFFFF"/>
        <w:tabs>
          <w:tab w:val="left" w:pos="350"/>
        </w:tabs>
        <w:autoSpaceDE w:val="0"/>
        <w:autoSpaceDN w:val="0"/>
        <w:adjustRightInd w:val="0"/>
        <w:spacing w:before="110" w:line="360" w:lineRule="auto"/>
        <w:ind w:right="14"/>
        <w:jc w:val="both"/>
        <w:rPr>
          <w:sz w:val="28"/>
          <w:szCs w:val="28"/>
        </w:rPr>
      </w:pPr>
    </w:p>
    <w:p w:rsidR="005C21C3" w:rsidRPr="00AF1321" w:rsidRDefault="005C21C3" w:rsidP="005C21C3">
      <w:pPr>
        <w:pStyle w:val="a3"/>
        <w:shd w:val="clear" w:color="auto" w:fill="FFFFFF"/>
        <w:spacing w:before="0" w:beforeAutospacing="0" w:after="0" w:afterAutospacing="0" w:line="360" w:lineRule="auto"/>
        <w:jc w:val="both"/>
        <w:rPr>
          <w:sz w:val="28"/>
          <w:szCs w:val="28"/>
          <w:lang w:val="uk-UA"/>
        </w:rPr>
      </w:pPr>
      <w:r w:rsidRPr="00432676">
        <w:rPr>
          <w:sz w:val="28"/>
          <w:szCs w:val="28"/>
        </w:rPr>
        <w:t xml:space="preserve">   </w:t>
      </w:r>
      <w:proofErr w:type="spellStart"/>
      <w:r w:rsidRPr="00432676">
        <w:rPr>
          <w:b/>
          <w:sz w:val="28"/>
          <w:szCs w:val="28"/>
        </w:rPr>
        <w:t>Складовими</w:t>
      </w:r>
      <w:proofErr w:type="spellEnd"/>
      <w:r w:rsidRPr="00432676">
        <w:rPr>
          <w:b/>
          <w:sz w:val="28"/>
          <w:szCs w:val="28"/>
        </w:rPr>
        <w:t xml:space="preserve"> </w:t>
      </w:r>
      <w:proofErr w:type="spellStart"/>
      <w:r w:rsidRPr="00AF1321">
        <w:rPr>
          <w:sz w:val="28"/>
          <w:szCs w:val="28"/>
        </w:rPr>
        <w:t>цілісного</w:t>
      </w:r>
      <w:proofErr w:type="spellEnd"/>
      <w:r w:rsidRPr="00AF1321">
        <w:rPr>
          <w:sz w:val="28"/>
          <w:szCs w:val="28"/>
        </w:rPr>
        <w:t xml:space="preserve"> </w:t>
      </w:r>
      <w:proofErr w:type="spellStart"/>
      <w:r w:rsidRPr="00AF1321">
        <w:rPr>
          <w:sz w:val="28"/>
          <w:szCs w:val="28"/>
        </w:rPr>
        <w:t>благополуччя</w:t>
      </w:r>
      <w:proofErr w:type="spellEnd"/>
      <w:r w:rsidRPr="00AF1321">
        <w:rPr>
          <w:sz w:val="28"/>
          <w:szCs w:val="28"/>
        </w:rPr>
        <w:t xml:space="preserve"> </w:t>
      </w:r>
      <w:proofErr w:type="spellStart"/>
      <w:r w:rsidRPr="00AF1321">
        <w:rPr>
          <w:sz w:val="28"/>
          <w:szCs w:val="28"/>
        </w:rPr>
        <w:t>дитини</w:t>
      </w:r>
      <w:proofErr w:type="spellEnd"/>
      <w:r w:rsidRPr="00AF1321">
        <w:rPr>
          <w:sz w:val="28"/>
          <w:szCs w:val="28"/>
        </w:rPr>
        <w:t xml:space="preserve"> </w:t>
      </w:r>
      <w:proofErr w:type="spellStart"/>
      <w:r w:rsidRPr="00AF1321">
        <w:rPr>
          <w:sz w:val="28"/>
          <w:szCs w:val="28"/>
        </w:rPr>
        <w:t>є</w:t>
      </w:r>
      <w:proofErr w:type="spellEnd"/>
      <w:r w:rsidRPr="00AF1321">
        <w:rPr>
          <w:sz w:val="28"/>
          <w:szCs w:val="28"/>
        </w:rPr>
        <w:t xml:space="preserve"> </w:t>
      </w:r>
      <w:proofErr w:type="spellStart"/>
      <w:r w:rsidRPr="00AF1321">
        <w:rPr>
          <w:sz w:val="28"/>
          <w:szCs w:val="28"/>
        </w:rPr>
        <w:t>духовно-моральне</w:t>
      </w:r>
      <w:proofErr w:type="spellEnd"/>
      <w:r w:rsidRPr="00AF1321">
        <w:rPr>
          <w:sz w:val="28"/>
          <w:szCs w:val="28"/>
        </w:rPr>
        <w:t xml:space="preserve">, </w:t>
      </w:r>
      <w:proofErr w:type="spellStart"/>
      <w:r w:rsidRPr="00AF1321">
        <w:rPr>
          <w:sz w:val="28"/>
          <w:szCs w:val="28"/>
        </w:rPr>
        <w:t>психічне</w:t>
      </w:r>
      <w:proofErr w:type="spellEnd"/>
      <w:r w:rsidRPr="00AF1321">
        <w:rPr>
          <w:sz w:val="28"/>
          <w:szCs w:val="28"/>
          <w:lang w:val="uk-UA"/>
        </w:rPr>
        <w:t>,</w:t>
      </w:r>
      <w:r w:rsidRPr="00AF1321">
        <w:rPr>
          <w:sz w:val="28"/>
          <w:szCs w:val="28"/>
        </w:rPr>
        <w:t xml:space="preserve"> </w:t>
      </w:r>
      <w:proofErr w:type="spellStart"/>
      <w:r w:rsidRPr="00AF1321">
        <w:rPr>
          <w:sz w:val="28"/>
          <w:szCs w:val="28"/>
        </w:rPr>
        <w:t>фізичне</w:t>
      </w:r>
      <w:proofErr w:type="spellEnd"/>
      <w:r w:rsidRPr="00AF1321">
        <w:rPr>
          <w:sz w:val="28"/>
          <w:szCs w:val="28"/>
          <w:lang w:val="uk-UA"/>
        </w:rPr>
        <w:t xml:space="preserve"> й</w:t>
      </w:r>
      <w:r w:rsidRPr="00AF1321">
        <w:rPr>
          <w:sz w:val="28"/>
          <w:szCs w:val="28"/>
        </w:rPr>
        <w:t xml:space="preserve"> </w:t>
      </w:r>
      <w:proofErr w:type="spellStart"/>
      <w:proofErr w:type="gramStart"/>
      <w:r w:rsidRPr="00AF1321">
        <w:rPr>
          <w:sz w:val="28"/>
          <w:szCs w:val="28"/>
        </w:rPr>
        <w:t>соц</w:t>
      </w:r>
      <w:proofErr w:type="gramEnd"/>
      <w:r w:rsidRPr="00AF1321">
        <w:rPr>
          <w:sz w:val="28"/>
          <w:szCs w:val="28"/>
        </w:rPr>
        <w:t>іальне</w:t>
      </w:r>
      <w:proofErr w:type="spellEnd"/>
      <w:r w:rsidRPr="00AF1321">
        <w:rPr>
          <w:sz w:val="28"/>
          <w:szCs w:val="28"/>
        </w:rPr>
        <w:t xml:space="preserve"> </w:t>
      </w:r>
      <w:proofErr w:type="spellStart"/>
      <w:r w:rsidRPr="00AF1321">
        <w:rPr>
          <w:sz w:val="28"/>
          <w:szCs w:val="28"/>
        </w:rPr>
        <w:t>благополуччя</w:t>
      </w:r>
      <w:proofErr w:type="spellEnd"/>
      <w:r w:rsidRPr="00AF1321">
        <w:rPr>
          <w:sz w:val="28"/>
          <w:szCs w:val="28"/>
        </w:rPr>
        <w:t>.</w:t>
      </w:r>
    </w:p>
    <w:p w:rsidR="005C21C3" w:rsidRPr="00AF1321" w:rsidRDefault="005C21C3" w:rsidP="005C21C3">
      <w:pPr>
        <w:pStyle w:val="a3"/>
        <w:shd w:val="clear" w:color="auto" w:fill="FFFFFF"/>
        <w:spacing w:before="0" w:beforeAutospacing="0" w:after="0" w:afterAutospacing="0" w:line="360" w:lineRule="auto"/>
        <w:jc w:val="both"/>
        <w:rPr>
          <w:sz w:val="28"/>
          <w:szCs w:val="28"/>
          <w:lang w:val="uk-UA"/>
        </w:rPr>
      </w:pPr>
      <w:r w:rsidRPr="00432676">
        <w:rPr>
          <w:sz w:val="28"/>
          <w:szCs w:val="28"/>
          <w:lang w:val="uk-UA"/>
        </w:rPr>
        <w:t xml:space="preserve">      </w:t>
      </w:r>
      <w:r w:rsidRPr="00AF1321">
        <w:rPr>
          <w:sz w:val="28"/>
          <w:szCs w:val="28"/>
          <w:lang w:val="uk-UA"/>
        </w:rPr>
        <w:t>Стан задоволення потреби дитини в оволодінні духовною культурою суспільства, усвідомлення і осмислення найвищих нематеріальних цінностей, особистісної успішності на шляху до самореалізації, що виражається у багатстві духовного світу дитини, її ерудиції й емоційних запитах відповідає духовно-моральному благополуччю.</w:t>
      </w:r>
    </w:p>
    <w:p w:rsidR="005C21C3" w:rsidRPr="00AF1321" w:rsidRDefault="005C21C3" w:rsidP="005C21C3">
      <w:pPr>
        <w:pStyle w:val="a3"/>
        <w:shd w:val="clear" w:color="auto" w:fill="FFFFFF"/>
        <w:spacing w:before="0" w:beforeAutospacing="0" w:after="0" w:afterAutospacing="0" w:line="360" w:lineRule="auto"/>
        <w:jc w:val="both"/>
        <w:rPr>
          <w:iCs/>
          <w:sz w:val="28"/>
          <w:szCs w:val="28"/>
          <w:lang w:val="uk-UA"/>
        </w:rPr>
      </w:pPr>
      <w:r w:rsidRPr="00432676">
        <w:rPr>
          <w:sz w:val="28"/>
          <w:szCs w:val="28"/>
          <w:lang w:val="uk-UA"/>
        </w:rPr>
        <w:t xml:space="preserve">      </w:t>
      </w:r>
      <w:r w:rsidRPr="00AF1321">
        <w:rPr>
          <w:sz w:val="28"/>
          <w:szCs w:val="28"/>
          <w:lang w:val="uk-UA"/>
        </w:rPr>
        <w:t>Психологічне благополуччя</w:t>
      </w:r>
      <w:r w:rsidRPr="00AF1321">
        <w:rPr>
          <w:iCs/>
          <w:sz w:val="28"/>
          <w:szCs w:val="28"/>
          <w:lang w:val="uk-UA"/>
        </w:rPr>
        <w:t xml:space="preserve"> відповідає стану задоволеності потреби дитини в інтелектуальному, естетичному, емоційно-ціннісному розвиткові, </w:t>
      </w:r>
      <w:r w:rsidRPr="00AF1321">
        <w:rPr>
          <w:iCs/>
          <w:sz w:val="28"/>
          <w:szCs w:val="28"/>
          <w:lang w:val="uk-UA"/>
        </w:rPr>
        <w:lastRenderedPageBreak/>
        <w:t>самоусвідомленні, що свідчить про узгодженість психічних процесів і функцій, відчуття особистісної цілісності, внутрішньої рівноваги.</w:t>
      </w:r>
    </w:p>
    <w:p w:rsidR="005C21C3" w:rsidRPr="00AF1321" w:rsidRDefault="005C21C3" w:rsidP="005C21C3">
      <w:pPr>
        <w:pStyle w:val="a3"/>
        <w:shd w:val="clear" w:color="auto" w:fill="FFFFFF"/>
        <w:spacing w:before="0" w:beforeAutospacing="0" w:after="0" w:afterAutospacing="0" w:line="360" w:lineRule="auto"/>
        <w:jc w:val="both"/>
        <w:rPr>
          <w:iCs/>
          <w:sz w:val="28"/>
          <w:szCs w:val="28"/>
          <w:lang w:val="uk-UA"/>
        </w:rPr>
      </w:pPr>
      <w:r w:rsidRPr="00432676">
        <w:rPr>
          <w:iCs/>
          <w:sz w:val="28"/>
          <w:szCs w:val="28"/>
          <w:lang w:val="uk-UA"/>
        </w:rPr>
        <w:t xml:space="preserve">      </w:t>
      </w:r>
      <w:r w:rsidRPr="00AF1321">
        <w:rPr>
          <w:iCs/>
          <w:sz w:val="28"/>
          <w:szCs w:val="28"/>
          <w:lang w:val="uk-UA"/>
        </w:rPr>
        <w:t xml:space="preserve">Фізичне благополуччя характеризується станом задоволеності потреби учня у повноцінному харчуванні, відпочинку, оптимальних фізичних навантаженнях, що проявляється у гарному фізичному самопочутті, комфорті, фізичному тонусі. </w:t>
      </w:r>
    </w:p>
    <w:p w:rsidR="005C21C3" w:rsidRPr="00AF1321" w:rsidRDefault="005C21C3" w:rsidP="005C21C3">
      <w:pPr>
        <w:pStyle w:val="a3"/>
        <w:shd w:val="clear" w:color="auto" w:fill="FFFFFF"/>
        <w:spacing w:before="0" w:beforeAutospacing="0" w:after="0" w:afterAutospacing="0" w:line="360" w:lineRule="auto"/>
        <w:jc w:val="both"/>
        <w:rPr>
          <w:iCs/>
          <w:sz w:val="28"/>
          <w:szCs w:val="28"/>
          <w:lang w:val="uk-UA"/>
        </w:rPr>
      </w:pPr>
      <w:r w:rsidRPr="00432676">
        <w:rPr>
          <w:iCs/>
          <w:sz w:val="28"/>
          <w:szCs w:val="28"/>
          <w:lang w:val="uk-UA"/>
        </w:rPr>
        <w:t xml:space="preserve">       </w:t>
      </w:r>
      <w:r w:rsidRPr="00AF1321">
        <w:rPr>
          <w:iCs/>
          <w:sz w:val="28"/>
          <w:szCs w:val="28"/>
          <w:lang w:val="uk-UA"/>
        </w:rPr>
        <w:t>Соціальне благополуччя учня ґрунтується на стані задоволеності його потреб у міжособистісних зв’язках, причетності до певної соціальної групи, соціальному комфорті, що виражається у задоволеності особистості своїм соціальним статусом, орієнтацією у світі професій, участю у житті суспільства й ухваленні рішень.</w:t>
      </w:r>
    </w:p>
    <w:p w:rsidR="005C21C3" w:rsidRDefault="005C21C3" w:rsidP="005C21C3">
      <w:pPr>
        <w:spacing w:line="360" w:lineRule="auto"/>
        <w:jc w:val="both"/>
        <w:rPr>
          <w:sz w:val="28"/>
          <w:szCs w:val="28"/>
          <w:lang w:val="uk-UA"/>
        </w:rPr>
      </w:pPr>
      <w:r w:rsidRPr="00E14274">
        <w:rPr>
          <w:sz w:val="28"/>
          <w:szCs w:val="28"/>
          <w:lang w:val="uk-UA"/>
        </w:rPr>
        <w:t xml:space="preserve">      </w:t>
      </w:r>
      <w:proofErr w:type="spellStart"/>
      <w:r w:rsidRPr="006910A0">
        <w:rPr>
          <w:b/>
          <w:sz w:val="28"/>
          <w:szCs w:val="28"/>
        </w:rPr>
        <w:t>Показниками</w:t>
      </w:r>
      <w:proofErr w:type="spellEnd"/>
      <w:r w:rsidRPr="00AF1321">
        <w:rPr>
          <w:sz w:val="28"/>
          <w:szCs w:val="28"/>
        </w:rPr>
        <w:t xml:space="preserve"> </w:t>
      </w:r>
      <w:proofErr w:type="spellStart"/>
      <w:r w:rsidRPr="00AF1321">
        <w:rPr>
          <w:sz w:val="28"/>
          <w:szCs w:val="28"/>
        </w:rPr>
        <w:t>цілісного</w:t>
      </w:r>
      <w:proofErr w:type="spellEnd"/>
      <w:r w:rsidRPr="00AF1321">
        <w:rPr>
          <w:sz w:val="28"/>
          <w:szCs w:val="28"/>
        </w:rPr>
        <w:t xml:space="preserve"> </w:t>
      </w:r>
      <w:proofErr w:type="spellStart"/>
      <w:r w:rsidRPr="00AF1321">
        <w:rPr>
          <w:sz w:val="28"/>
          <w:szCs w:val="28"/>
        </w:rPr>
        <w:t>благополуччя</w:t>
      </w:r>
      <w:proofErr w:type="spellEnd"/>
      <w:r w:rsidRPr="00AF1321">
        <w:rPr>
          <w:sz w:val="28"/>
          <w:szCs w:val="28"/>
        </w:rPr>
        <w:t xml:space="preserve"> </w:t>
      </w:r>
      <w:proofErr w:type="spellStart"/>
      <w:r w:rsidRPr="00AF1321">
        <w:rPr>
          <w:sz w:val="28"/>
          <w:szCs w:val="28"/>
        </w:rPr>
        <w:t>учня</w:t>
      </w:r>
      <w:proofErr w:type="spellEnd"/>
      <w:r w:rsidRPr="00AF1321">
        <w:rPr>
          <w:sz w:val="28"/>
          <w:szCs w:val="28"/>
        </w:rPr>
        <w:t xml:space="preserve"> у </w:t>
      </w:r>
      <w:proofErr w:type="spellStart"/>
      <w:r w:rsidRPr="00AF1321">
        <w:rPr>
          <w:sz w:val="28"/>
          <w:szCs w:val="28"/>
        </w:rPr>
        <w:t>Школі</w:t>
      </w:r>
      <w:proofErr w:type="spellEnd"/>
      <w:r w:rsidRPr="00AF1321">
        <w:rPr>
          <w:sz w:val="28"/>
          <w:szCs w:val="28"/>
        </w:rPr>
        <w:t xml:space="preserve">, </w:t>
      </w:r>
      <w:proofErr w:type="spellStart"/>
      <w:r w:rsidRPr="00AF1321">
        <w:rPr>
          <w:sz w:val="28"/>
          <w:szCs w:val="28"/>
        </w:rPr>
        <w:t>дружній</w:t>
      </w:r>
      <w:proofErr w:type="spellEnd"/>
      <w:r w:rsidRPr="00AF1321">
        <w:rPr>
          <w:sz w:val="28"/>
          <w:szCs w:val="28"/>
        </w:rPr>
        <w:t xml:space="preserve"> </w:t>
      </w:r>
      <w:proofErr w:type="gramStart"/>
      <w:r w:rsidRPr="00AF1321">
        <w:rPr>
          <w:sz w:val="28"/>
          <w:szCs w:val="28"/>
        </w:rPr>
        <w:t>до</w:t>
      </w:r>
      <w:proofErr w:type="gramEnd"/>
      <w:r w:rsidRPr="00AF1321">
        <w:rPr>
          <w:sz w:val="28"/>
          <w:szCs w:val="28"/>
        </w:rPr>
        <w:t xml:space="preserve"> </w:t>
      </w:r>
    </w:p>
    <w:p w:rsidR="005C21C3" w:rsidRPr="00432676" w:rsidRDefault="005C21C3" w:rsidP="005C21C3">
      <w:pPr>
        <w:spacing w:line="360" w:lineRule="auto"/>
        <w:jc w:val="both"/>
        <w:rPr>
          <w:sz w:val="28"/>
          <w:szCs w:val="28"/>
          <w:lang w:val="uk-UA"/>
        </w:rPr>
      </w:pPr>
      <w:proofErr w:type="spellStart"/>
      <w:r w:rsidRPr="00AF1321">
        <w:rPr>
          <w:sz w:val="28"/>
          <w:szCs w:val="28"/>
        </w:rPr>
        <w:t>дитини</w:t>
      </w:r>
      <w:proofErr w:type="spellEnd"/>
      <w:proofErr w:type="gramStart"/>
      <w:r w:rsidRPr="00AF1321">
        <w:rPr>
          <w:sz w:val="28"/>
          <w:szCs w:val="28"/>
        </w:rPr>
        <w:t xml:space="preserve">, </w:t>
      </w:r>
      <w:r>
        <w:rPr>
          <w:sz w:val="28"/>
          <w:szCs w:val="28"/>
          <w:lang w:val="uk-UA"/>
        </w:rPr>
        <w:t xml:space="preserve"> </w:t>
      </w:r>
      <w:proofErr w:type="spellStart"/>
      <w:r w:rsidRPr="00AF1321">
        <w:rPr>
          <w:sz w:val="28"/>
          <w:szCs w:val="28"/>
        </w:rPr>
        <w:t>є</w:t>
      </w:r>
      <w:proofErr w:type="spellEnd"/>
      <w:r>
        <w:rPr>
          <w:sz w:val="28"/>
          <w:szCs w:val="28"/>
          <w:lang w:val="uk-UA"/>
        </w:rPr>
        <w:t xml:space="preserve">: </w:t>
      </w:r>
      <w:proofErr w:type="gramEnd"/>
    </w:p>
    <w:p w:rsidR="005C21C3" w:rsidRPr="00AF1321" w:rsidRDefault="005C21C3" w:rsidP="005C21C3">
      <w:pPr>
        <w:pStyle w:val="1"/>
        <w:numPr>
          <w:ilvl w:val="0"/>
          <w:numId w:val="6"/>
        </w:numPr>
        <w:spacing w:after="0" w:line="360" w:lineRule="auto"/>
        <w:jc w:val="both"/>
        <w:rPr>
          <w:rFonts w:ascii="Times New Roman" w:hAnsi="Times New Roman"/>
          <w:sz w:val="28"/>
          <w:szCs w:val="28"/>
        </w:rPr>
      </w:pPr>
      <w:r w:rsidRPr="00AF1321">
        <w:rPr>
          <w:rFonts w:ascii="Times New Roman" w:hAnsi="Times New Roman"/>
          <w:sz w:val="28"/>
          <w:szCs w:val="28"/>
        </w:rPr>
        <w:t xml:space="preserve">моральна вихованість; </w:t>
      </w:r>
    </w:p>
    <w:p w:rsidR="005C21C3" w:rsidRPr="00AF1321" w:rsidRDefault="005C21C3" w:rsidP="005C21C3">
      <w:pPr>
        <w:pStyle w:val="1"/>
        <w:numPr>
          <w:ilvl w:val="0"/>
          <w:numId w:val="6"/>
        </w:numPr>
        <w:spacing w:after="0" w:line="360" w:lineRule="auto"/>
        <w:jc w:val="both"/>
        <w:rPr>
          <w:rFonts w:ascii="Times New Roman" w:hAnsi="Times New Roman"/>
          <w:sz w:val="28"/>
          <w:szCs w:val="28"/>
        </w:rPr>
      </w:pPr>
      <w:r w:rsidRPr="00AF1321">
        <w:rPr>
          <w:rFonts w:ascii="Times New Roman" w:hAnsi="Times New Roman"/>
          <w:sz w:val="28"/>
          <w:szCs w:val="28"/>
        </w:rPr>
        <w:t xml:space="preserve">інтелектуальна мобільність; </w:t>
      </w:r>
    </w:p>
    <w:p w:rsidR="005C21C3" w:rsidRPr="00AF1321" w:rsidRDefault="005C21C3" w:rsidP="005C21C3">
      <w:pPr>
        <w:pStyle w:val="1"/>
        <w:numPr>
          <w:ilvl w:val="0"/>
          <w:numId w:val="6"/>
        </w:numPr>
        <w:spacing w:after="0" w:line="360" w:lineRule="auto"/>
        <w:jc w:val="both"/>
        <w:rPr>
          <w:rFonts w:ascii="Times New Roman" w:hAnsi="Times New Roman"/>
          <w:sz w:val="28"/>
          <w:szCs w:val="28"/>
        </w:rPr>
      </w:pPr>
      <w:r w:rsidRPr="00AF1321">
        <w:rPr>
          <w:rFonts w:ascii="Times New Roman" w:hAnsi="Times New Roman"/>
          <w:sz w:val="28"/>
          <w:szCs w:val="28"/>
        </w:rPr>
        <w:t xml:space="preserve">естетична вихованість; </w:t>
      </w:r>
    </w:p>
    <w:p w:rsidR="005C21C3" w:rsidRPr="00AF1321" w:rsidRDefault="005C21C3" w:rsidP="005C21C3">
      <w:pPr>
        <w:pStyle w:val="1"/>
        <w:numPr>
          <w:ilvl w:val="0"/>
          <w:numId w:val="6"/>
        </w:numPr>
        <w:spacing w:after="0" w:line="360" w:lineRule="auto"/>
        <w:jc w:val="both"/>
        <w:rPr>
          <w:rFonts w:ascii="Times New Roman" w:hAnsi="Times New Roman"/>
          <w:sz w:val="28"/>
          <w:szCs w:val="28"/>
        </w:rPr>
      </w:pPr>
      <w:r w:rsidRPr="00AF1321">
        <w:rPr>
          <w:rFonts w:ascii="Times New Roman" w:hAnsi="Times New Roman"/>
          <w:sz w:val="28"/>
          <w:szCs w:val="28"/>
        </w:rPr>
        <w:t xml:space="preserve">емоційно-вольова стійкість; </w:t>
      </w:r>
    </w:p>
    <w:p w:rsidR="005C21C3" w:rsidRPr="00AF1321" w:rsidRDefault="005C21C3" w:rsidP="005C21C3">
      <w:pPr>
        <w:pStyle w:val="1"/>
        <w:numPr>
          <w:ilvl w:val="0"/>
          <w:numId w:val="6"/>
        </w:numPr>
        <w:spacing w:after="0" w:line="360" w:lineRule="auto"/>
        <w:jc w:val="both"/>
        <w:rPr>
          <w:rFonts w:ascii="Times New Roman" w:hAnsi="Times New Roman"/>
          <w:sz w:val="28"/>
          <w:szCs w:val="28"/>
        </w:rPr>
      </w:pPr>
      <w:r w:rsidRPr="00AF1321">
        <w:rPr>
          <w:rFonts w:ascii="Times New Roman" w:hAnsi="Times New Roman"/>
          <w:sz w:val="28"/>
          <w:szCs w:val="28"/>
        </w:rPr>
        <w:t>фізичний і життєвий тонус;</w:t>
      </w:r>
    </w:p>
    <w:p w:rsidR="005C21C3" w:rsidRPr="002E0BD4" w:rsidRDefault="005C21C3" w:rsidP="005C21C3">
      <w:pPr>
        <w:pStyle w:val="1"/>
        <w:numPr>
          <w:ilvl w:val="0"/>
          <w:numId w:val="6"/>
        </w:numPr>
        <w:spacing w:after="0" w:line="360" w:lineRule="auto"/>
        <w:jc w:val="both"/>
        <w:rPr>
          <w:rFonts w:ascii="Times New Roman" w:hAnsi="Times New Roman"/>
          <w:sz w:val="28"/>
          <w:szCs w:val="28"/>
        </w:rPr>
      </w:pPr>
      <w:r w:rsidRPr="002E0BD4">
        <w:rPr>
          <w:rFonts w:ascii="Times New Roman" w:hAnsi="Times New Roman"/>
          <w:sz w:val="28"/>
          <w:szCs w:val="28"/>
        </w:rPr>
        <w:t xml:space="preserve">орієнтованість у світі професій; </w:t>
      </w:r>
    </w:p>
    <w:p w:rsidR="005C21C3" w:rsidRDefault="005C21C3" w:rsidP="005C21C3">
      <w:pPr>
        <w:pStyle w:val="1"/>
        <w:numPr>
          <w:ilvl w:val="0"/>
          <w:numId w:val="6"/>
        </w:numPr>
        <w:spacing w:after="0" w:line="360" w:lineRule="auto"/>
        <w:jc w:val="both"/>
        <w:rPr>
          <w:rFonts w:ascii="Times New Roman" w:hAnsi="Times New Roman"/>
          <w:sz w:val="28"/>
          <w:szCs w:val="28"/>
        </w:rPr>
      </w:pPr>
      <w:r>
        <w:rPr>
          <w:rFonts w:ascii="Times New Roman" w:hAnsi="Times New Roman"/>
          <w:sz w:val="28"/>
          <w:szCs w:val="28"/>
        </w:rPr>
        <w:t xml:space="preserve"> </w:t>
      </w:r>
      <w:r w:rsidRPr="002E0BD4">
        <w:rPr>
          <w:rFonts w:ascii="Times New Roman" w:hAnsi="Times New Roman"/>
          <w:sz w:val="28"/>
          <w:szCs w:val="28"/>
        </w:rPr>
        <w:t>участь у житті суспільства .</w:t>
      </w:r>
    </w:p>
    <w:p w:rsidR="005C21C3" w:rsidRDefault="005C21C3" w:rsidP="005C21C3">
      <w:pPr>
        <w:pStyle w:val="1"/>
        <w:spacing w:after="0" w:line="360" w:lineRule="auto"/>
        <w:ind w:left="360"/>
        <w:jc w:val="both"/>
        <w:rPr>
          <w:rFonts w:ascii="Times New Roman" w:hAnsi="Times New Roman"/>
          <w:sz w:val="28"/>
          <w:szCs w:val="28"/>
        </w:rPr>
      </w:pPr>
    </w:p>
    <w:p w:rsidR="005C21C3" w:rsidRPr="00D17674" w:rsidRDefault="005C21C3" w:rsidP="005C21C3">
      <w:pPr>
        <w:spacing w:line="360" w:lineRule="auto"/>
        <w:rPr>
          <w:spacing w:val="-14"/>
          <w:sz w:val="32"/>
          <w:szCs w:val="32"/>
          <w:lang w:val="uk-UA"/>
        </w:rPr>
      </w:pPr>
      <w:r>
        <w:rPr>
          <w:b/>
          <w:sz w:val="28"/>
          <w:szCs w:val="28"/>
        </w:rPr>
        <w:t xml:space="preserve">         </w:t>
      </w:r>
      <w:r>
        <w:rPr>
          <w:b/>
          <w:sz w:val="32"/>
          <w:szCs w:val="32"/>
          <w:lang w:val="uk-UA"/>
        </w:rPr>
        <w:t>Основні напрямки роботи</w:t>
      </w:r>
      <w:r w:rsidRPr="00D17674">
        <w:rPr>
          <w:b/>
          <w:sz w:val="32"/>
          <w:szCs w:val="32"/>
          <w:lang w:val="uk-UA"/>
        </w:rPr>
        <w:t>:</w:t>
      </w:r>
      <w:r w:rsidRPr="00D17674">
        <w:rPr>
          <w:spacing w:val="-14"/>
          <w:sz w:val="32"/>
          <w:szCs w:val="32"/>
          <w:lang w:val="uk-UA"/>
        </w:rPr>
        <w:t xml:space="preserve"> </w:t>
      </w:r>
    </w:p>
    <w:p w:rsidR="005C21C3" w:rsidRPr="00100BB9" w:rsidRDefault="005C21C3" w:rsidP="005C21C3">
      <w:pPr>
        <w:spacing w:line="360" w:lineRule="auto"/>
        <w:rPr>
          <w:b/>
          <w:spacing w:val="-2"/>
          <w:sz w:val="28"/>
          <w:szCs w:val="28"/>
          <w:lang w:val="uk-UA"/>
        </w:rPr>
      </w:pPr>
      <w:r>
        <w:rPr>
          <w:spacing w:val="-14"/>
          <w:sz w:val="28"/>
          <w:szCs w:val="28"/>
          <w:lang w:val="uk-UA"/>
        </w:rPr>
        <w:t xml:space="preserve">      </w:t>
      </w:r>
      <w:r w:rsidRPr="00100BB9">
        <w:rPr>
          <w:spacing w:val="-14"/>
          <w:sz w:val="28"/>
          <w:szCs w:val="28"/>
          <w:lang w:val="uk-UA"/>
        </w:rPr>
        <w:t>Виконання програми уроків основ здоров’я ,</w:t>
      </w:r>
      <w:r>
        <w:rPr>
          <w:spacing w:val="-14"/>
          <w:sz w:val="28"/>
          <w:szCs w:val="28"/>
          <w:lang w:val="uk-UA"/>
        </w:rPr>
        <w:t>біології,фізичної культури,робота по формуванню ЗСЖ у дошкільних групах,</w:t>
      </w:r>
      <w:r w:rsidRPr="00100BB9">
        <w:rPr>
          <w:spacing w:val="-14"/>
          <w:sz w:val="28"/>
          <w:szCs w:val="28"/>
          <w:lang w:val="uk-UA"/>
        </w:rPr>
        <w:t xml:space="preserve"> робота </w:t>
      </w:r>
      <w:r w:rsidRPr="00100BB9">
        <w:rPr>
          <w:spacing w:val="-13"/>
          <w:sz w:val="28"/>
          <w:szCs w:val="28"/>
          <w:lang w:val="uk-UA"/>
        </w:rPr>
        <w:t xml:space="preserve">учнівської агітбригади « За здоровий спосіб життя»,участь у Всеукраїнському конкурсі «Молодь обирає здоров’я»; робота комісій шкільного самоврядування  (санітарно-гігієнічної, </w:t>
      </w:r>
      <w:proofErr w:type="spellStart"/>
      <w:r w:rsidRPr="00100BB9">
        <w:rPr>
          <w:spacing w:val="-13"/>
          <w:sz w:val="28"/>
          <w:szCs w:val="28"/>
          <w:lang w:val="uk-UA"/>
        </w:rPr>
        <w:t>фізкультурно</w:t>
      </w:r>
      <w:proofErr w:type="spellEnd"/>
      <w:r w:rsidRPr="00100BB9">
        <w:rPr>
          <w:spacing w:val="-13"/>
          <w:sz w:val="28"/>
          <w:szCs w:val="28"/>
          <w:lang w:val="uk-UA"/>
        </w:rPr>
        <w:t xml:space="preserve"> </w:t>
      </w:r>
      <w:proofErr w:type="spellStart"/>
      <w:r w:rsidRPr="00100BB9">
        <w:rPr>
          <w:spacing w:val="-13"/>
          <w:sz w:val="28"/>
          <w:szCs w:val="28"/>
          <w:lang w:val="uk-UA"/>
        </w:rPr>
        <w:t>–оздоровчої</w:t>
      </w:r>
      <w:proofErr w:type="spellEnd"/>
      <w:r>
        <w:rPr>
          <w:spacing w:val="-13"/>
          <w:sz w:val="28"/>
          <w:szCs w:val="28"/>
          <w:lang w:val="uk-UA"/>
        </w:rPr>
        <w:t>,дисципліни і порядку</w:t>
      </w:r>
      <w:r w:rsidRPr="00100BB9">
        <w:rPr>
          <w:spacing w:val="-13"/>
          <w:sz w:val="28"/>
          <w:szCs w:val="28"/>
          <w:lang w:val="uk-UA"/>
        </w:rPr>
        <w:t xml:space="preserve">), </w:t>
      </w:r>
      <w:r w:rsidRPr="00100BB9">
        <w:rPr>
          <w:spacing w:val="-10"/>
          <w:sz w:val="28"/>
          <w:szCs w:val="28"/>
          <w:lang w:val="uk-UA"/>
        </w:rPr>
        <w:t xml:space="preserve">аналіз стану здоров'я </w:t>
      </w:r>
      <w:r w:rsidRPr="00100BB9">
        <w:rPr>
          <w:spacing w:val="-13"/>
          <w:sz w:val="28"/>
          <w:szCs w:val="28"/>
          <w:lang w:val="uk-UA"/>
        </w:rPr>
        <w:t xml:space="preserve">учнів для розробки </w:t>
      </w:r>
      <w:proofErr w:type="spellStart"/>
      <w:r w:rsidRPr="00100BB9">
        <w:rPr>
          <w:spacing w:val="-13"/>
          <w:sz w:val="28"/>
          <w:szCs w:val="28"/>
          <w:lang w:val="uk-UA"/>
        </w:rPr>
        <w:t>корекційно</w:t>
      </w:r>
      <w:proofErr w:type="spellEnd"/>
      <w:r w:rsidRPr="00100BB9">
        <w:rPr>
          <w:spacing w:val="-13"/>
          <w:sz w:val="28"/>
          <w:szCs w:val="28"/>
          <w:lang w:val="uk-UA"/>
        </w:rPr>
        <w:t xml:space="preserve"> - оздоровчих заходів</w:t>
      </w:r>
      <w:r w:rsidRPr="00100BB9">
        <w:rPr>
          <w:spacing w:val="-14"/>
          <w:sz w:val="28"/>
          <w:szCs w:val="28"/>
          <w:lang w:val="uk-UA"/>
        </w:rPr>
        <w:t xml:space="preserve">; </w:t>
      </w:r>
      <w:r w:rsidRPr="00100BB9">
        <w:rPr>
          <w:spacing w:val="-9"/>
          <w:sz w:val="28"/>
          <w:szCs w:val="28"/>
          <w:lang w:val="uk-UA"/>
        </w:rPr>
        <w:t xml:space="preserve">робота шкільного психолога </w:t>
      </w:r>
      <w:r w:rsidRPr="00100BB9">
        <w:rPr>
          <w:spacing w:val="-12"/>
          <w:sz w:val="28"/>
          <w:szCs w:val="28"/>
          <w:lang w:val="uk-UA"/>
        </w:rPr>
        <w:t>у напрямку формування позитивного став</w:t>
      </w:r>
      <w:r w:rsidRPr="00100BB9">
        <w:rPr>
          <w:spacing w:val="-12"/>
          <w:sz w:val="28"/>
          <w:szCs w:val="28"/>
          <w:lang w:val="uk-UA"/>
        </w:rPr>
        <w:softHyphen/>
      </w:r>
      <w:r w:rsidRPr="00100BB9">
        <w:rPr>
          <w:spacing w:val="-8"/>
          <w:sz w:val="28"/>
          <w:szCs w:val="28"/>
          <w:lang w:val="uk-UA"/>
        </w:rPr>
        <w:t xml:space="preserve">лення в учнів до </w:t>
      </w:r>
      <w:r>
        <w:rPr>
          <w:spacing w:val="-8"/>
          <w:sz w:val="28"/>
          <w:szCs w:val="28"/>
          <w:lang w:val="uk-UA"/>
        </w:rPr>
        <w:t>свого здоров'я, робота шкільних факультативів</w:t>
      </w:r>
      <w:r w:rsidRPr="00100BB9">
        <w:rPr>
          <w:spacing w:val="-8"/>
          <w:sz w:val="28"/>
          <w:szCs w:val="28"/>
          <w:lang w:val="uk-UA"/>
        </w:rPr>
        <w:t xml:space="preserve"> «Рівний рівному»,</w:t>
      </w:r>
      <w:r>
        <w:rPr>
          <w:spacing w:val="-8"/>
          <w:sz w:val="28"/>
          <w:szCs w:val="28"/>
          <w:lang w:val="uk-UA"/>
        </w:rPr>
        <w:t xml:space="preserve"> «Захисти себе від ВІЛ»,проведення інтерактивно-рольової гри «Маршрут безпеки»,</w:t>
      </w:r>
      <w:r w:rsidRPr="00100BB9">
        <w:rPr>
          <w:spacing w:val="-8"/>
          <w:sz w:val="28"/>
          <w:szCs w:val="28"/>
          <w:lang w:val="uk-UA"/>
        </w:rPr>
        <w:t xml:space="preserve"> спортивно-масова робота, проведення </w:t>
      </w:r>
      <w:proofErr w:type="spellStart"/>
      <w:r w:rsidRPr="00100BB9">
        <w:rPr>
          <w:spacing w:val="-8"/>
          <w:sz w:val="28"/>
          <w:szCs w:val="28"/>
          <w:lang w:val="uk-UA"/>
        </w:rPr>
        <w:t>фізкуль</w:t>
      </w:r>
      <w:r>
        <w:rPr>
          <w:spacing w:val="-8"/>
          <w:sz w:val="28"/>
          <w:szCs w:val="28"/>
          <w:lang w:val="uk-UA"/>
        </w:rPr>
        <w:t>т</w:t>
      </w:r>
      <w:r w:rsidRPr="00100BB9">
        <w:rPr>
          <w:spacing w:val="-8"/>
          <w:sz w:val="28"/>
          <w:szCs w:val="28"/>
          <w:lang w:val="uk-UA"/>
        </w:rPr>
        <w:t>хвилинок</w:t>
      </w:r>
      <w:proofErr w:type="spellEnd"/>
      <w:r w:rsidRPr="00100BB9">
        <w:rPr>
          <w:spacing w:val="-8"/>
          <w:sz w:val="28"/>
          <w:szCs w:val="28"/>
          <w:lang w:val="uk-UA"/>
        </w:rPr>
        <w:t xml:space="preserve"> та динамічних пауз, робота секцій, гуртків, </w:t>
      </w:r>
      <w:r w:rsidRPr="00100BB9">
        <w:rPr>
          <w:spacing w:val="-8"/>
          <w:sz w:val="28"/>
          <w:szCs w:val="28"/>
          <w:lang w:val="uk-UA"/>
        </w:rPr>
        <w:lastRenderedPageBreak/>
        <w:t xml:space="preserve">робота на екологічній стежині, випуск </w:t>
      </w:r>
      <w:proofErr w:type="spellStart"/>
      <w:r w:rsidRPr="00100BB9">
        <w:rPr>
          <w:spacing w:val="-8"/>
          <w:sz w:val="28"/>
          <w:szCs w:val="28"/>
          <w:lang w:val="uk-UA"/>
        </w:rPr>
        <w:t>санбюлетня</w:t>
      </w:r>
      <w:proofErr w:type="spellEnd"/>
      <w:r w:rsidRPr="00100BB9">
        <w:rPr>
          <w:spacing w:val="-8"/>
          <w:sz w:val="28"/>
          <w:szCs w:val="28"/>
          <w:lang w:val="uk-UA"/>
        </w:rPr>
        <w:t>, стінгазет, участь в конкурсах плакатів, творів, малюнків, проведення місячників, тижнів, днів здоров’я</w:t>
      </w:r>
      <w:r>
        <w:rPr>
          <w:spacing w:val="-8"/>
          <w:sz w:val="28"/>
          <w:szCs w:val="28"/>
          <w:lang w:val="uk-UA"/>
        </w:rPr>
        <w:t xml:space="preserve"> ,робота команд ЮІР та ЮПР, робота шкільної їдальні,робота з громадськістю.</w:t>
      </w:r>
    </w:p>
    <w:p w:rsidR="005C21C3" w:rsidRDefault="005C21C3" w:rsidP="005C21C3">
      <w:pPr>
        <w:spacing w:line="360" w:lineRule="auto"/>
        <w:ind w:left="567" w:firstLine="567"/>
        <w:rPr>
          <w:b/>
          <w:bCs/>
          <w:sz w:val="28"/>
          <w:szCs w:val="28"/>
          <w:lang w:val="uk-UA"/>
        </w:rPr>
      </w:pPr>
    </w:p>
    <w:p w:rsidR="005C21C3" w:rsidRPr="00E46A51" w:rsidRDefault="005C21C3" w:rsidP="005C21C3">
      <w:pPr>
        <w:spacing w:line="360" w:lineRule="auto"/>
        <w:ind w:left="567" w:firstLine="567"/>
        <w:rPr>
          <w:b/>
          <w:sz w:val="28"/>
          <w:szCs w:val="28"/>
        </w:rPr>
      </w:pPr>
      <w:proofErr w:type="spellStart"/>
      <w:r w:rsidRPr="00E46A51">
        <w:rPr>
          <w:b/>
          <w:bCs/>
          <w:sz w:val="28"/>
          <w:szCs w:val="28"/>
        </w:rPr>
        <w:t>Досягнені</w:t>
      </w:r>
      <w:proofErr w:type="spellEnd"/>
      <w:r w:rsidRPr="00E46A51">
        <w:rPr>
          <w:b/>
          <w:bCs/>
          <w:sz w:val="28"/>
          <w:szCs w:val="28"/>
        </w:rPr>
        <w:t xml:space="preserve">  </w:t>
      </w:r>
      <w:proofErr w:type="spellStart"/>
      <w:r w:rsidRPr="00E46A51">
        <w:rPr>
          <w:b/>
          <w:bCs/>
          <w:sz w:val="28"/>
          <w:szCs w:val="28"/>
        </w:rPr>
        <w:t>результати</w:t>
      </w:r>
      <w:proofErr w:type="spellEnd"/>
      <w:r w:rsidRPr="00E46A51">
        <w:rPr>
          <w:b/>
          <w:bCs/>
          <w:sz w:val="28"/>
          <w:szCs w:val="28"/>
        </w:rPr>
        <w:t>:</w:t>
      </w:r>
    </w:p>
    <w:p w:rsidR="005C21C3" w:rsidRPr="00AF1321" w:rsidRDefault="005C21C3" w:rsidP="005C21C3">
      <w:pPr>
        <w:pStyle w:val="ListParagraph"/>
        <w:numPr>
          <w:ilvl w:val="0"/>
          <w:numId w:val="3"/>
        </w:numPr>
        <w:jc w:val="left"/>
      </w:pPr>
      <w:r>
        <w:rPr>
          <w:lang w:val="uk-UA"/>
        </w:rPr>
        <w:t>с</w:t>
      </w:r>
      <w:proofErr w:type="spellStart"/>
      <w:r w:rsidRPr="00AF1321">
        <w:t>коректовано</w:t>
      </w:r>
      <w:proofErr w:type="spellEnd"/>
      <w:r w:rsidRPr="00AF1321">
        <w:t xml:space="preserve">  </w:t>
      </w:r>
      <w:proofErr w:type="spellStart"/>
      <w:r w:rsidRPr="00AF1321">
        <w:t>звички</w:t>
      </w:r>
      <w:proofErr w:type="spellEnd"/>
      <w:r w:rsidRPr="00AF1321">
        <w:t xml:space="preserve">  </w:t>
      </w:r>
      <w:proofErr w:type="spellStart"/>
      <w:r w:rsidRPr="00AF1321">
        <w:t>підлітків</w:t>
      </w:r>
      <w:proofErr w:type="spellEnd"/>
      <w:r w:rsidRPr="00AF1321">
        <w:t xml:space="preserve">, перегляд ними </w:t>
      </w:r>
      <w:proofErr w:type="spellStart"/>
      <w:r w:rsidRPr="00AF1321">
        <w:t>ведення</w:t>
      </w:r>
      <w:proofErr w:type="spellEnd"/>
      <w:r w:rsidRPr="00AF1321">
        <w:t xml:space="preserve"> способу </w:t>
      </w:r>
      <w:proofErr w:type="spellStart"/>
      <w:r w:rsidRPr="00AF1321">
        <w:t>життя</w:t>
      </w:r>
      <w:proofErr w:type="spellEnd"/>
      <w:r w:rsidRPr="00AF1321">
        <w:t>;</w:t>
      </w:r>
    </w:p>
    <w:p w:rsidR="005C21C3" w:rsidRPr="00AF1321" w:rsidRDefault="005C21C3" w:rsidP="005C21C3">
      <w:pPr>
        <w:pStyle w:val="ListParagraph"/>
        <w:numPr>
          <w:ilvl w:val="0"/>
          <w:numId w:val="3"/>
        </w:numPr>
        <w:jc w:val="left"/>
      </w:pPr>
      <w:r>
        <w:rPr>
          <w:lang w:val="uk-UA"/>
        </w:rPr>
        <w:t>в</w:t>
      </w:r>
      <w:proofErr w:type="spellStart"/>
      <w:r w:rsidRPr="00AF1321">
        <w:t>ідбулося</w:t>
      </w:r>
      <w:proofErr w:type="spellEnd"/>
      <w:r w:rsidRPr="00AF1321">
        <w:t xml:space="preserve"> </w:t>
      </w:r>
      <w:proofErr w:type="spellStart"/>
      <w:r w:rsidRPr="00AF1321">
        <w:t>осмислення</w:t>
      </w:r>
      <w:proofErr w:type="spellEnd"/>
      <w:r w:rsidRPr="00AF1321">
        <w:t xml:space="preserve"> </w:t>
      </w:r>
      <w:proofErr w:type="spellStart"/>
      <w:r w:rsidRPr="00AF1321">
        <w:t>творчого</w:t>
      </w:r>
      <w:proofErr w:type="spellEnd"/>
      <w:r w:rsidRPr="00AF1321">
        <w:t xml:space="preserve"> </w:t>
      </w:r>
      <w:proofErr w:type="spellStart"/>
      <w:r w:rsidRPr="00AF1321">
        <w:t>власного</w:t>
      </w:r>
      <w:proofErr w:type="spellEnd"/>
      <w:r w:rsidRPr="00AF1321">
        <w:t xml:space="preserve"> «Я»;</w:t>
      </w:r>
    </w:p>
    <w:p w:rsidR="005C21C3" w:rsidRPr="00AF1321" w:rsidRDefault="005C21C3" w:rsidP="005C21C3">
      <w:pPr>
        <w:pStyle w:val="ListParagraph"/>
        <w:numPr>
          <w:ilvl w:val="0"/>
          <w:numId w:val="3"/>
        </w:numPr>
        <w:jc w:val="left"/>
      </w:pPr>
      <w:r>
        <w:rPr>
          <w:lang w:val="uk-UA"/>
        </w:rPr>
        <w:t>о</w:t>
      </w:r>
      <w:proofErr w:type="spellStart"/>
      <w:r w:rsidRPr="00AF1321">
        <w:t>рієнтовано</w:t>
      </w:r>
      <w:proofErr w:type="spellEnd"/>
      <w:r w:rsidRPr="00AF1321">
        <w:t xml:space="preserve">  на </w:t>
      </w:r>
      <w:proofErr w:type="spellStart"/>
      <w:r w:rsidRPr="00AF1321">
        <w:t>життєвий</w:t>
      </w:r>
      <w:proofErr w:type="spellEnd"/>
      <w:r w:rsidRPr="00AF1321">
        <w:t xml:space="preserve"> </w:t>
      </w:r>
      <w:proofErr w:type="spellStart"/>
      <w:r w:rsidRPr="00AF1321">
        <w:t>успіх</w:t>
      </w:r>
      <w:proofErr w:type="spellEnd"/>
      <w:r w:rsidRPr="00AF1321">
        <w:t xml:space="preserve"> </w:t>
      </w:r>
      <w:proofErr w:type="spellStart"/>
      <w:r w:rsidRPr="00AF1321">
        <w:t>здорової</w:t>
      </w:r>
      <w:proofErr w:type="spellEnd"/>
      <w:r w:rsidRPr="00AF1321">
        <w:t xml:space="preserve"> </w:t>
      </w:r>
      <w:proofErr w:type="spellStart"/>
      <w:r w:rsidRPr="00AF1321">
        <w:t>особистості</w:t>
      </w:r>
      <w:proofErr w:type="spellEnd"/>
      <w:r w:rsidRPr="00AF1321">
        <w:t>;</w:t>
      </w:r>
    </w:p>
    <w:p w:rsidR="005C21C3" w:rsidRPr="00AF1321" w:rsidRDefault="005C21C3" w:rsidP="005C21C3">
      <w:pPr>
        <w:pStyle w:val="ListParagraph"/>
        <w:numPr>
          <w:ilvl w:val="0"/>
          <w:numId w:val="3"/>
        </w:numPr>
        <w:jc w:val="left"/>
      </w:pPr>
      <w:proofErr w:type="spellStart"/>
      <w:r>
        <w:t>сформовані</w:t>
      </w:r>
      <w:proofErr w:type="spellEnd"/>
      <w:r>
        <w:t xml:space="preserve"> </w:t>
      </w:r>
      <w:proofErr w:type="spellStart"/>
      <w:proofErr w:type="gramStart"/>
      <w:r>
        <w:t>св</w:t>
      </w:r>
      <w:proofErr w:type="gramEnd"/>
      <w:r>
        <w:t>ітоглядн</w:t>
      </w:r>
      <w:proofErr w:type="spellEnd"/>
      <w:r>
        <w:rPr>
          <w:lang w:val="uk-UA"/>
        </w:rPr>
        <w:t xml:space="preserve">і </w:t>
      </w:r>
      <w:r w:rsidRPr="00AF1321">
        <w:t xml:space="preserve"> </w:t>
      </w:r>
      <w:proofErr w:type="spellStart"/>
      <w:r w:rsidRPr="00AF1321">
        <w:t>позицій</w:t>
      </w:r>
      <w:proofErr w:type="spellEnd"/>
      <w:r w:rsidRPr="00AF1321">
        <w:t xml:space="preserve"> </w:t>
      </w:r>
      <w:proofErr w:type="spellStart"/>
      <w:r w:rsidRPr="00AF1321">
        <w:t>щодо</w:t>
      </w:r>
      <w:proofErr w:type="spellEnd"/>
      <w:r w:rsidRPr="00AF1321">
        <w:t xml:space="preserve"> </w:t>
      </w:r>
      <w:proofErr w:type="spellStart"/>
      <w:r w:rsidRPr="00AF1321">
        <w:t>шкідливих</w:t>
      </w:r>
      <w:proofErr w:type="spellEnd"/>
      <w:r w:rsidRPr="00AF1321">
        <w:t xml:space="preserve"> </w:t>
      </w:r>
      <w:proofErr w:type="spellStart"/>
      <w:r w:rsidRPr="00AF1321">
        <w:t>звичок</w:t>
      </w:r>
      <w:proofErr w:type="spellEnd"/>
      <w:r w:rsidRPr="00AF1321">
        <w:t xml:space="preserve"> </w:t>
      </w:r>
      <w:proofErr w:type="spellStart"/>
      <w:r w:rsidRPr="00AF1321">
        <w:t>і</w:t>
      </w:r>
      <w:proofErr w:type="spellEnd"/>
      <w:r w:rsidRPr="00AF1321">
        <w:t xml:space="preserve"> </w:t>
      </w:r>
      <w:proofErr w:type="spellStart"/>
      <w:r w:rsidRPr="00AF1321">
        <w:t>їхнього</w:t>
      </w:r>
      <w:proofErr w:type="spellEnd"/>
      <w:r w:rsidRPr="00AF1321">
        <w:t xml:space="preserve"> </w:t>
      </w:r>
      <w:proofErr w:type="spellStart"/>
      <w:r w:rsidRPr="00AF1321">
        <w:t>впливу</w:t>
      </w:r>
      <w:proofErr w:type="spellEnd"/>
      <w:r w:rsidRPr="00AF1321">
        <w:t xml:space="preserve"> на </w:t>
      </w:r>
      <w:proofErr w:type="spellStart"/>
      <w:r w:rsidRPr="00AF1321">
        <w:t>життя</w:t>
      </w:r>
      <w:proofErr w:type="spellEnd"/>
      <w:r w:rsidRPr="00AF1321">
        <w:t xml:space="preserve"> та долю </w:t>
      </w:r>
      <w:proofErr w:type="spellStart"/>
      <w:r w:rsidRPr="00AF1321">
        <w:t>людини</w:t>
      </w:r>
      <w:proofErr w:type="spellEnd"/>
      <w:r w:rsidRPr="00AF1321">
        <w:rPr>
          <w:bCs/>
        </w:rPr>
        <w:t xml:space="preserve"> (</w:t>
      </w:r>
      <w:proofErr w:type="spellStart"/>
      <w:r w:rsidRPr="00AF1321">
        <w:rPr>
          <w:bCs/>
        </w:rPr>
        <w:t>вживання</w:t>
      </w:r>
      <w:proofErr w:type="spellEnd"/>
      <w:r w:rsidRPr="00AF1321">
        <w:rPr>
          <w:bCs/>
        </w:rPr>
        <w:t xml:space="preserve"> алкоголю, </w:t>
      </w:r>
      <w:proofErr w:type="spellStart"/>
      <w:r w:rsidRPr="00AF1321">
        <w:rPr>
          <w:bCs/>
        </w:rPr>
        <w:t>наркотиків</w:t>
      </w:r>
      <w:proofErr w:type="spellEnd"/>
      <w:r w:rsidRPr="00AF1321">
        <w:rPr>
          <w:bCs/>
        </w:rPr>
        <w:t xml:space="preserve">, </w:t>
      </w:r>
      <w:proofErr w:type="spellStart"/>
      <w:r w:rsidRPr="00AF1321">
        <w:rPr>
          <w:bCs/>
        </w:rPr>
        <w:t>тютюнопаління</w:t>
      </w:r>
      <w:proofErr w:type="spellEnd"/>
      <w:r w:rsidRPr="00AF1321">
        <w:rPr>
          <w:bCs/>
        </w:rPr>
        <w:t xml:space="preserve">, </w:t>
      </w:r>
      <w:proofErr w:type="spellStart"/>
      <w:r w:rsidRPr="00AF1321">
        <w:rPr>
          <w:bCs/>
        </w:rPr>
        <w:t>переїдання</w:t>
      </w:r>
      <w:proofErr w:type="spellEnd"/>
      <w:r w:rsidRPr="00AF1321">
        <w:rPr>
          <w:bCs/>
        </w:rPr>
        <w:t xml:space="preserve">, </w:t>
      </w:r>
      <w:proofErr w:type="spellStart"/>
      <w:r w:rsidRPr="00AF1321">
        <w:rPr>
          <w:bCs/>
        </w:rPr>
        <w:t>надмірне</w:t>
      </w:r>
      <w:proofErr w:type="spellEnd"/>
      <w:r w:rsidRPr="00AF1321">
        <w:rPr>
          <w:bCs/>
        </w:rPr>
        <w:t xml:space="preserve"> </w:t>
      </w:r>
      <w:proofErr w:type="spellStart"/>
      <w:r w:rsidRPr="00AF1321">
        <w:rPr>
          <w:bCs/>
        </w:rPr>
        <w:t>захоплення</w:t>
      </w:r>
      <w:proofErr w:type="spellEnd"/>
      <w:r w:rsidRPr="00AF1321">
        <w:rPr>
          <w:bCs/>
        </w:rPr>
        <w:t xml:space="preserve"> </w:t>
      </w:r>
      <w:proofErr w:type="spellStart"/>
      <w:r w:rsidRPr="00AF1321">
        <w:rPr>
          <w:bCs/>
        </w:rPr>
        <w:t>телебаченням</w:t>
      </w:r>
      <w:proofErr w:type="spellEnd"/>
      <w:r w:rsidRPr="00AF1321">
        <w:rPr>
          <w:bCs/>
        </w:rPr>
        <w:t xml:space="preserve">, </w:t>
      </w:r>
      <w:proofErr w:type="spellStart"/>
      <w:r w:rsidRPr="00AF1321">
        <w:rPr>
          <w:bCs/>
        </w:rPr>
        <w:t>комп’ютерними</w:t>
      </w:r>
      <w:proofErr w:type="spellEnd"/>
      <w:r w:rsidRPr="00AF1321">
        <w:rPr>
          <w:bCs/>
        </w:rPr>
        <w:t xml:space="preserve"> </w:t>
      </w:r>
      <w:proofErr w:type="spellStart"/>
      <w:r w:rsidRPr="00AF1321">
        <w:rPr>
          <w:bCs/>
        </w:rPr>
        <w:t>іграми</w:t>
      </w:r>
      <w:proofErr w:type="spellEnd"/>
      <w:r w:rsidRPr="00AF1321">
        <w:rPr>
          <w:bCs/>
        </w:rPr>
        <w:t>).</w:t>
      </w:r>
    </w:p>
    <w:p w:rsidR="005C21C3" w:rsidRPr="00AF1321" w:rsidRDefault="005C21C3" w:rsidP="005C21C3">
      <w:pPr>
        <w:pStyle w:val="ListParagraph"/>
        <w:numPr>
          <w:ilvl w:val="0"/>
          <w:numId w:val="3"/>
        </w:numPr>
        <w:jc w:val="left"/>
      </w:pPr>
      <w:proofErr w:type="spellStart"/>
      <w:r w:rsidRPr="00AF1321">
        <w:rPr>
          <w:bCs/>
        </w:rPr>
        <w:t>забезп</w:t>
      </w:r>
      <w:r>
        <w:rPr>
          <w:bCs/>
        </w:rPr>
        <w:t>ечення</w:t>
      </w:r>
      <w:proofErr w:type="spellEnd"/>
      <w:r>
        <w:rPr>
          <w:bCs/>
        </w:rPr>
        <w:t xml:space="preserve">  здорового способу </w:t>
      </w:r>
      <w:proofErr w:type="spellStart"/>
      <w:r>
        <w:rPr>
          <w:bCs/>
        </w:rPr>
        <w:t>життя</w:t>
      </w:r>
      <w:proofErr w:type="spellEnd"/>
      <w:r>
        <w:rPr>
          <w:bCs/>
          <w:lang w:val="uk-UA"/>
        </w:rPr>
        <w:t xml:space="preserve"> (працюють гуртики</w:t>
      </w:r>
      <w:proofErr w:type="gramStart"/>
      <w:r>
        <w:rPr>
          <w:bCs/>
          <w:lang w:val="uk-UA"/>
        </w:rPr>
        <w:t xml:space="preserve"> ,</w:t>
      </w:r>
      <w:proofErr w:type="gramEnd"/>
      <w:r>
        <w:rPr>
          <w:bCs/>
          <w:lang w:val="uk-UA"/>
        </w:rPr>
        <w:t>секції,всі забезпечені калорійним ,</w:t>
      </w:r>
      <w:proofErr w:type="spellStart"/>
      <w:r>
        <w:rPr>
          <w:bCs/>
          <w:lang w:val="uk-UA"/>
        </w:rPr>
        <w:t>вітамізованим</w:t>
      </w:r>
      <w:proofErr w:type="spellEnd"/>
      <w:r>
        <w:rPr>
          <w:bCs/>
          <w:lang w:val="uk-UA"/>
        </w:rPr>
        <w:t xml:space="preserve"> гарячим харчуванням…);</w:t>
      </w:r>
    </w:p>
    <w:p w:rsidR="005C21C3" w:rsidRPr="00AF1321" w:rsidRDefault="005C21C3" w:rsidP="005C21C3">
      <w:pPr>
        <w:numPr>
          <w:ilvl w:val="0"/>
          <w:numId w:val="3"/>
        </w:numPr>
        <w:spacing w:line="360" w:lineRule="auto"/>
        <w:rPr>
          <w:sz w:val="28"/>
          <w:szCs w:val="28"/>
        </w:rPr>
      </w:pPr>
      <w:r>
        <w:rPr>
          <w:bCs/>
          <w:sz w:val="28"/>
          <w:szCs w:val="28"/>
          <w:lang w:val="uk-UA"/>
        </w:rPr>
        <w:t>с</w:t>
      </w:r>
      <w:r w:rsidRPr="00AF1321">
        <w:rPr>
          <w:bCs/>
          <w:sz w:val="28"/>
          <w:szCs w:val="28"/>
        </w:rPr>
        <w:t xml:space="preserve">формовано  </w:t>
      </w:r>
      <w:proofErr w:type="spellStart"/>
      <w:r w:rsidRPr="00AF1321">
        <w:rPr>
          <w:bCs/>
          <w:sz w:val="28"/>
          <w:szCs w:val="28"/>
        </w:rPr>
        <w:t>поняття</w:t>
      </w:r>
      <w:proofErr w:type="spellEnd"/>
      <w:r w:rsidRPr="00AF1321">
        <w:rPr>
          <w:bCs/>
          <w:sz w:val="28"/>
          <w:szCs w:val="28"/>
        </w:rPr>
        <w:t xml:space="preserve"> про </w:t>
      </w:r>
      <w:proofErr w:type="spellStart"/>
      <w:r w:rsidRPr="00AF1321">
        <w:rPr>
          <w:bCs/>
          <w:sz w:val="28"/>
          <w:szCs w:val="28"/>
        </w:rPr>
        <w:t>взаємозв’язки</w:t>
      </w:r>
      <w:proofErr w:type="spellEnd"/>
      <w:r w:rsidRPr="00AF1321">
        <w:rPr>
          <w:bCs/>
          <w:sz w:val="28"/>
          <w:szCs w:val="28"/>
        </w:rPr>
        <w:t xml:space="preserve">  </w:t>
      </w:r>
      <w:proofErr w:type="spellStart"/>
      <w:r w:rsidRPr="00AF1321">
        <w:rPr>
          <w:bCs/>
          <w:sz w:val="28"/>
          <w:szCs w:val="28"/>
        </w:rPr>
        <w:t>людського</w:t>
      </w:r>
      <w:proofErr w:type="spellEnd"/>
      <w:r w:rsidRPr="00AF1321">
        <w:rPr>
          <w:bCs/>
          <w:sz w:val="28"/>
          <w:szCs w:val="28"/>
        </w:rPr>
        <w:t xml:space="preserve"> </w:t>
      </w:r>
      <w:proofErr w:type="spellStart"/>
      <w:r w:rsidRPr="00AF1321">
        <w:rPr>
          <w:bCs/>
          <w:sz w:val="28"/>
          <w:szCs w:val="28"/>
        </w:rPr>
        <w:t>організму</w:t>
      </w:r>
      <w:proofErr w:type="spellEnd"/>
      <w:r w:rsidRPr="00AF1321">
        <w:rPr>
          <w:bCs/>
          <w:sz w:val="28"/>
          <w:szCs w:val="28"/>
        </w:rPr>
        <w:t xml:space="preserve"> </w:t>
      </w:r>
      <w:proofErr w:type="spellStart"/>
      <w:r w:rsidRPr="00AF1321">
        <w:rPr>
          <w:bCs/>
          <w:sz w:val="28"/>
          <w:szCs w:val="28"/>
        </w:rPr>
        <w:t>з</w:t>
      </w:r>
      <w:proofErr w:type="spellEnd"/>
      <w:r w:rsidRPr="00AF1321">
        <w:rPr>
          <w:bCs/>
          <w:sz w:val="28"/>
          <w:szCs w:val="28"/>
        </w:rPr>
        <w:t xml:space="preserve"> </w:t>
      </w:r>
      <w:proofErr w:type="spellStart"/>
      <w:r w:rsidRPr="00AF1321">
        <w:rPr>
          <w:bCs/>
          <w:sz w:val="28"/>
          <w:szCs w:val="28"/>
        </w:rPr>
        <w:t>природним</w:t>
      </w:r>
      <w:proofErr w:type="spellEnd"/>
      <w:r w:rsidRPr="00AF1321">
        <w:rPr>
          <w:bCs/>
          <w:sz w:val="28"/>
          <w:szCs w:val="28"/>
        </w:rPr>
        <w:t xml:space="preserve"> </w:t>
      </w:r>
      <w:proofErr w:type="spellStart"/>
      <w:r w:rsidRPr="00AF1321">
        <w:rPr>
          <w:bCs/>
          <w:sz w:val="28"/>
          <w:szCs w:val="28"/>
        </w:rPr>
        <w:t>середовищем</w:t>
      </w:r>
      <w:proofErr w:type="spellEnd"/>
      <w:r w:rsidRPr="00AF1321">
        <w:rPr>
          <w:bCs/>
          <w:sz w:val="28"/>
          <w:szCs w:val="28"/>
        </w:rPr>
        <w:t xml:space="preserve"> та </w:t>
      </w:r>
      <w:proofErr w:type="spellStart"/>
      <w:r w:rsidRPr="00AF1321">
        <w:rPr>
          <w:bCs/>
          <w:sz w:val="28"/>
          <w:szCs w:val="28"/>
        </w:rPr>
        <w:t>вплив</w:t>
      </w:r>
      <w:proofErr w:type="spellEnd"/>
      <w:r w:rsidRPr="00AF1321">
        <w:rPr>
          <w:bCs/>
          <w:sz w:val="28"/>
          <w:szCs w:val="28"/>
        </w:rPr>
        <w:t xml:space="preserve"> на </w:t>
      </w:r>
      <w:proofErr w:type="spellStart"/>
      <w:r w:rsidRPr="00AF1321">
        <w:rPr>
          <w:bCs/>
          <w:sz w:val="28"/>
          <w:szCs w:val="28"/>
        </w:rPr>
        <w:t>нього</w:t>
      </w:r>
      <w:proofErr w:type="spellEnd"/>
      <w:r w:rsidRPr="00AF1321">
        <w:rPr>
          <w:bCs/>
          <w:sz w:val="28"/>
          <w:szCs w:val="28"/>
        </w:rPr>
        <w:t xml:space="preserve"> </w:t>
      </w:r>
      <w:proofErr w:type="spellStart"/>
      <w:r w:rsidRPr="00AF1321">
        <w:rPr>
          <w:bCs/>
          <w:sz w:val="28"/>
          <w:szCs w:val="28"/>
        </w:rPr>
        <w:t>соціального</w:t>
      </w:r>
      <w:proofErr w:type="spellEnd"/>
      <w:r w:rsidRPr="00AF1321">
        <w:rPr>
          <w:bCs/>
          <w:sz w:val="28"/>
          <w:szCs w:val="28"/>
        </w:rPr>
        <w:t xml:space="preserve"> </w:t>
      </w:r>
      <w:proofErr w:type="spellStart"/>
      <w:r w:rsidRPr="00AF1321">
        <w:rPr>
          <w:bCs/>
          <w:sz w:val="28"/>
          <w:szCs w:val="28"/>
        </w:rPr>
        <w:t>середовища</w:t>
      </w:r>
      <w:proofErr w:type="spellEnd"/>
      <w:r w:rsidRPr="00AF1321">
        <w:rPr>
          <w:bCs/>
          <w:sz w:val="28"/>
          <w:szCs w:val="28"/>
        </w:rPr>
        <w:t>;</w:t>
      </w:r>
    </w:p>
    <w:p w:rsidR="005C21C3" w:rsidRDefault="005C21C3" w:rsidP="005C21C3">
      <w:pPr>
        <w:spacing w:after="200" w:line="360" w:lineRule="auto"/>
        <w:ind w:left="360"/>
        <w:rPr>
          <w:sz w:val="28"/>
          <w:szCs w:val="28"/>
          <w:lang w:val="uk-UA"/>
        </w:rPr>
      </w:pPr>
      <w:r>
        <w:rPr>
          <w:bCs/>
          <w:sz w:val="28"/>
          <w:szCs w:val="28"/>
        </w:rPr>
        <w:t xml:space="preserve">- </w:t>
      </w:r>
      <w:r>
        <w:rPr>
          <w:bCs/>
          <w:sz w:val="28"/>
          <w:szCs w:val="28"/>
          <w:lang w:val="uk-UA"/>
        </w:rPr>
        <w:t>н</w:t>
      </w:r>
      <w:proofErr w:type="spellStart"/>
      <w:r w:rsidRPr="00AF1321">
        <w:rPr>
          <w:bCs/>
          <w:sz w:val="28"/>
          <w:szCs w:val="28"/>
        </w:rPr>
        <w:t>авчились</w:t>
      </w:r>
      <w:proofErr w:type="spellEnd"/>
      <w:r w:rsidRPr="00AF1321">
        <w:rPr>
          <w:bCs/>
          <w:sz w:val="28"/>
          <w:szCs w:val="28"/>
        </w:rPr>
        <w:t xml:space="preserve">  </w:t>
      </w:r>
      <w:proofErr w:type="spellStart"/>
      <w:r w:rsidRPr="00AF1321">
        <w:rPr>
          <w:bCs/>
          <w:sz w:val="28"/>
          <w:szCs w:val="28"/>
        </w:rPr>
        <w:t>керувати</w:t>
      </w:r>
      <w:proofErr w:type="spellEnd"/>
      <w:r w:rsidRPr="00AF1321">
        <w:rPr>
          <w:bCs/>
          <w:sz w:val="28"/>
          <w:szCs w:val="28"/>
        </w:rPr>
        <w:t xml:space="preserve"> </w:t>
      </w:r>
      <w:proofErr w:type="spellStart"/>
      <w:r w:rsidRPr="00AF1321">
        <w:rPr>
          <w:bCs/>
          <w:sz w:val="28"/>
          <w:szCs w:val="28"/>
        </w:rPr>
        <w:t>своїми</w:t>
      </w:r>
      <w:proofErr w:type="spellEnd"/>
      <w:r w:rsidRPr="00AF1321">
        <w:rPr>
          <w:bCs/>
          <w:sz w:val="28"/>
          <w:szCs w:val="28"/>
        </w:rPr>
        <w:t xml:space="preserve"> </w:t>
      </w:r>
      <w:proofErr w:type="spellStart"/>
      <w:r w:rsidRPr="00AF1321">
        <w:rPr>
          <w:bCs/>
          <w:sz w:val="28"/>
          <w:szCs w:val="28"/>
        </w:rPr>
        <w:t>емоціями</w:t>
      </w:r>
      <w:proofErr w:type="spellEnd"/>
      <w:proofErr w:type="gramStart"/>
      <w:r>
        <w:rPr>
          <w:sz w:val="28"/>
          <w:szCs w:val="28"/>
          <w:lang w:val="uk-UA"/>
        </w:rPr>
        <w:t>,в</w:t>
      </w:r>
      <w:proofErr w:type="gramEnd"/>
      <w:r>
        <w:rPr>
          <w:sz w:val="28"/>
          <w:szCs w:val="28"/>
          <w:lang w:val="uk-UA"/>
        </w:rPr>
        <w:t xml:space="preserve">ирішувати конструктивно конфліктні ситуації;                                                                                                           </w:t>
      </w:r>
    </w:p>
    <w:p w:rsidR="005C21C3" w:rsidRDefault="005C21C3" w:rsidP="005C21C3">
      <w:pPr>
        <w:spacing w:after="200" w:line="360" w:lineRule="auto"/>
        <w:ind w:left="360"/>
        <w:rPr>
          <w:sz w:val="28"/>
          <w:szCs w:val="28"/>
          <w:lang w:val="uk-UA"/>
        </w:rPr>
      </w:pPr>
      <w:r>
        <w:rPr>
          <w:sz w:val="28"/>
          <w:szCs w:val="28"/>
          <w:lang w:val="uk-UA"/>
        </w:rPr>
        <w:t xml:space="preserve">- менше за рік стало пропусків по хворобі (за підсумками цього року 9 учнів ,які не пропустили жодного дня навчання в школі ,а минулий рік було лише двоє);                                               </w:t>
      </w:r>
    </w:p>
    <w:p w:rsidR="005C21C3" w:rsidRDefault="005C21C3" w:rsidP="005C21C3">
      <w:pPr>
        <w:numPr>
          <w:ilvl w:val="0"/>
          <w:numId w:val="3"/>
        </w:numPr>
        <w:spacing w:after="200" w:line="360" w:lineRule="auto"/>
        <w:rPr>
          <w:sz w:val="28"/>
          <w:szCs w:val="28"/>
          <w:lang w:val="uk-UA"/>
        </w:rPr>
      </w:pPr>
      <w:r>
        <w:rPr>
          <w:sz w:val="28"/>
          <w:szCs w:val="28"/>
          <w:lang w:val="uk-UA"/>
        </w:rPr>
        <w:t>поповнили знання  дітей та їх батьків про ЗСЖ та ВІЛ /СНІД/ІПСШ;</w:t>
      </w:r>
    </w:p>
    <w:p w:rsidR="005C21C3" w:rsidRDefault="005C21C3" w:rsidP="005C21C3">
      <w:pPr>
        <w:numPr>
          <w:ilvl w:val="0"/>
          <w:numId w:val="3"/>
        </w:numPr>
        <w:spacing w:after="200" w:line="360" w:lineRule="auto"/>
        <w:rPr>
          <w:sz w:val="28"/>
          <w:szCs w:val="28"/>
          <w:lang w:val="uk-UA"/>
        </w:rPr>
      </w:pPr>
      <w:r>
        <w:rPr>
          <w:sz w:val="28"/>
          <w:szCs w:val="28"/>
          <w:lang w:val="uk-UA"/>
        </w:rPr>
        <w:t>діти стали толерантно відноситися один до одного;</w:t>
      </w:r>
    </w:p>
    <w:p w:rsidR="005C21C3" w:rsidRDefault="005C21C3" w:rsidP="005C21C3">
      <w:pPr>
        <w:numPr>
          <w:ilvl w:val="0"/>
          <w:numId w:val="3"/>
        </w:numPr>
        <w:spacing w:after="200" w:line="360" w:lineRule="auto"/>
        <w:rPr>
          <w:sz w:val="28"/>
          <w:szCs w:val="28"/>
          <w:lang w:val="uk-UA"/>
        </w:rPr>
      </w:pPr>
      <w:r>
        <w:rPr>
          <w:sz w:val="28"/>
          <w:szCs w:val="28"/>
          <w:lang w:val="uk-UA"/>
        </w:rPr>
        <w:t>в школі майже не залишилося курців (було 5,залишився 1);</w:t>
      </w:r>
    </w:p>
    <w:p w:rsidR="005C21C3" w:rsidRDefault="005C21C3" w:rsidP="005C21C3">
      <w:pPr>
        <w:numPr>
          <w:ilvl w:val="0"/>
          <w:numId w:val="3"/>
        </w:numPr>
        <w:spacing w:after="200" w:line="360" w:lineRule="auto"/>
        <w:rPr>
          <w:sz w:val="28"/>
          <w:szCs w:val="28"/>
          <w:lang w:val="uk-UA"/>
        </w:rPr>
      </w:pPr>
      <w:r>
        <w:rPr>
          <w:sz w:val="28"/>
          <w:szCs w:val="28"/>
          <w:lang w:val="uk-UA"/>
        </w:rPr>
        <w:t>В класних колективах панує дружня атмосфера;</w:t>
      </w:r>
    </w:p>
    <w:p w:rsidR="005C21C3" w:rsidRDefault="005C21C3" w:rsidP="005C21C3">
      <w:pPr>
        <w:numPr>
          <w:ilvl w:val="0"/>
          <w:numId w:val="3"/>
        </w:numPr>
        <w:spacing w:after="200" w:line="360" w:lineRule="auto"/>
        <w:rPr>
          <w:sz w:val="28"/>
          <w:szCs w:val="28"/>
          <w:lang w:val="uk-UA"/>
        </w:rPr>
      </w:pPr>
      <w:r>
        <w:rPr>
          <w:sz w:val="28"/>
          <w:szCs w:val="28"/>
          <w:lang w:val="uk-UA"/>
        </w:rPr>
        <w:t xml:space="preserve">Забезпечені та дотримані належні санітарно-гігієнічні умови (цього року поставлені всі пластикові вікна по школі ,окрім спортзалу,що забезпечило </w:t>
      </w:r>
      <w:r>
        <w:rPr>
          <w:sz w:val="28"/>
          <w:szCs w:val="28"/>
          <w:lang w:val="uk-UA"/>
        </w:rPr>
        <w:lastRenderedPageBreak/>
        <w:t>95% провітрювання школи,працюють внутрішні туалети,поповнена дитяча площадка);</w:t>
      </w:r>
    </w:p>
    <w:p w:rsidR="005C21C3" w:rsidRDefault="005C21C3" w:rsidP="005C21C3">
      <w:pPr>
        <w:numPr>
          <w:ilvl w:val="0"/>
          <w:numId w:val="3"/>
        </w:numPr>
        <w:spacing w:after="200" w:line="360" w:lineRule="auto"/>
        <w:rPr>
          <w:sz w:val="28"/>
          <w:szCs w:val="28"/>
          <w:lang w:val="uk-UA"/>
        </w:rPr>
      </w:pPr>
      <w:r>
        <w:rPr>
          <w:sz w:val="28"/>
          <w:szCs w:val="28"/>
          <w:lang w:val="uk-UA"/>
        </w:rPr>
        <w:t>Відсутнє фізичне покарання,дискримінація;</w:t>
      </w:r>
    </w:p>
    <w:p w:rsidR="005C21C3" w:rsidRDefault="005C21C3" w:rsidP="005C21C3">
      <w:pPr>
        <w:numPr>
          <w:ilvl w:val="0"/>
          <w:numId w:val="3"/>
        </w:numPr>
        <w:spacing w:after="200" w:line="360" w:lineRule="auto"/>
        <w:rPr>
          <w:sz w:val="28"/>
          <w:szCs w:val="28"/>
          <w:lang w:val="uk-UA"/>
        </w:rPr>
      </w:pPr>
      <w:r>
        <w:rPr>
          <w:sz w:val="28"/>
          <w:szCs w:val="28"/>
          <w:lang w:val="uk-UA"/>
        </w:rPr>
        <w:t xml:space="preserve">Наполеглива праця учнів завжди оцінюється  (за підсумками змагань між класними колективами визначені переможці в таких номінаціях: «Кращий клас року по навчанню», «Найчистіша  класна кімната», «Найактивніший клас року», «Учень року»  та нагороджені подарунками,два учні школи є стипендіатами голови районної держадміністрації, за підсумками проведених конкурсів і змагань учні </w:t>
      </w:r>
      <w:proofErr w:type="spellStart"/>
      <w:r>
        <w:rPr>
          <w:sz w:val="28"/>
          <w:szCs w:val="28"/>
          <w:lang w:val="uk-UA"/>
        </w:rPr>
        <w:t>–призери</w:t>
      </w:r>
      <w:proofErr w:type="spellEnd"/>
      <w:r>
        <w:rPr>
          <w:sz w:val="28"/>
          <w:szCs w:val="28"/>
          <w:lang w:val="uk-UA"/>
        </w:rPr>
        <w:t xml:space="preserve"> отримують  грамоти та подарунки;</w:t>
      </w:r>
    </w:p>
    <w:p w:rsidR="005C21C3" w:rsidRDefault="005C21C3" w:rsidP="005C21C3">
      <w:pPr>
        <w:numPr>
          <w:ilvl w:val="0"/>
          <w:numId w:val="3"/>
        </w:numPr>
        <w:spacing w:after="200" w:line="360" w:lineRule="auto"/>
        <w:rPr>
          <w:sz w:val="28"/>
          <w:szCs w:val="28"/>
          <w:lang w:val="uk-UA"/>
        </w:rPr>
      </w:pPr>
      <w:r>
        <w:rPr>
          <w:sz w:val="28"/>
          <w:szCs w:val="28"/>
          <w:lang w:val="uk-UA"/>
        </w:rPr>
        <w:t>Діти стали більш комунікабельними;</w:t>
      </w:r>
    </w:p>
    <w:p w:rsidR="005C21C3" w:rsidRPr="00E46A51" w:rsidRDefault="005C21C3" w:rsidP="005C21C3">
      <w:pPr>
        <w:numPr>
          <w:ilvl w:val="0"/>
          <w:numId w:val="3"/>
        </w:numPr>
        <w:spacing w:after="200" w:line="360" w:lineRule="auto"/>
        <w:rPr>
          <w:sz w:val="28"/>
          <w:szCs w:val="28"/>
          <w:lang w:val="uk-UA"/>
        </w:rPr>
      </w:pPr>
      <w:r>
        <w:rPr>
          <w:sz w:val="28"/>
          <w:szCs w:val="28"/>
          <w:lang w:val="uk-UA"/>
        </w:rPr>
        <w:t>Зменшилася кількість дитячого травматизму.</w:t>
      </w:r>
    </w:p>
    <w:p w:rsidR="005C21C3" w:rsidRDefault="005C21C3" w:rsidP="005C21C3">
      <w:pPr>
        <w:widowControl w:val="0"/>
        <w:shd w:val="clear" w:color="auto" w:fill="FFFFFF"/>
        <w:tabs>
          <w:tab w:val="left" w:pos="350"/>
        </w:tabs>
        <w:autoSpaceDE w:val="0"/>
        <w:autoSpaceDN w:val="0"/>
        <w:adjustRightInd w:val="0"/>
        <w:spacing w:before="110" w:line="360" w:lineRule="auto"/>
        <w:ind w:left="720"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p w:rsidR="005C21C3" w:rsidRDefault="005C21C3" w:rsidP="005C21C3">
      <w:pPr>
        <w:widowControl w:val="0"/>
        <w:shd w:val="clear" w:color="auto" w:fill="FFFFFF"/>
        <w:tabs>
          <w:tab w:val="left" w:pos="350"/>
        </w:tabs>
        <w:autoSpaceDE w:val="0"/>
        <w:autoSpaceDN w:val="0"/>
        <w:adjustRightInd w:val="0"/>
        <w:spacing w:before="110" w:line="360" w:lineRule="auto"/>
        <w:ind w:right="14"/>
        <w:rPr>
          <w:b/>
          <w:sz w:val="28"/>
          <w:szCs w:val="28"/>
          <w:lang w:val="uk-UA"/>
        </w:rPr>
      </w:pPr>
    </w:p>
    <w:sectPr w:rsidR="005C21C3" w:rsidSect="0031662D">
      <w:footerReference w:type="even" r:id="rId15"/>
      <w:footerReference w:type="default" r:id="rId16"/>
      <w:pgSz w:w="11906" w:h="16838"/>
      <w:pgMar w:top="1134" w:right="851"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2D" w:rsidRDefault="00CE56BE" w:rsidP="003166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1662D" w:rsidRDefault="00CE56BE">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662D" w:rsidRDefault="00CE56BE" w:rsidP="0031662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C21C3">
      <w:rPr>
        <w:rStyle w:val="a6"/>
        <w:noProof/>
      </w:rPr>
      <w:t>2</w:t>
    </w:r>
    <w:r>
      <w:rPr>
        <w:rStyle w:val="a6"/>
      </w:rPr>
      <w:fldChar w:fldCharType="end"/>
    </w:r>
  </w:p>
  <w:p w:rsidR="0031662D" w:rsidRDefault="00CE56BE">
    <w:pPr>
      <w:pStyle w:val="a4"/>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CF2D830"/>
    <w:lvl w:ilvl="0">
      <w:numFmt w:val="bullet"/>
      <w:lvlText w:val="*"/>
      <w:lvlJc w:val="left"/>
    </w:lvl>
  </w:abstractNum>
  <w:abstractNum w:abstractNumId="1">
    <w:nsid w:val="1A15435B"/>
    <w:multiLevelType w:val="hybridMultilevel"/>
    <w:tmpl w:val="F7CCECB4"/>
    <w:lvl w:ilvl="0" w:tplc="04190001">
      <w:start w:val="1"/>
      <w:numFmt w:val="bullet"/>
      <w:lvlText w:val=""/>
      <w:lvlJc w:val="left"/>
      <w:pPr>
        <w:tabs>
          <w:tab w:val="num" w:pos="720"/>
        </w:tabs>
        <w:ind w:left="720" w:hanging="360"/>
      </w:pPr>
      <w:rPr>
        <w:rFonts w:ascii="Symbol" w:hAnsi="Symbol" w:hint="default"/>
      </w:rPr>
    </w:lvl>
    <w:lvl w:ilvl="1" w:tplc="CDD26CDE">
      <w:numFmt w:val="bullet"/>
      <w:lvlText w:val="-"/>
      <w:lvlJc w:val="left"/>
      <w:pPr>
        <w:tabs>
          <w:tab w:val="num" w:pos="1440"/>
        </w:tabs>
        <w:ind w:left="1440" w:hanging="360"/>
      </w:pPr>
      <w:rPr>
        <w:rFonts w:ascii="Times New Roman" w:eastAsia="Times New Roman" w:hAnsi="Times New Roman"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503E305F"/>
    <w:multiLevelType w:val="hybridMultilevel"/>
    <w:tmpl w:val="5726A78E"/>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631A3082"/>
    <w:multiLevelType w:val="hybridMultilevel"/>
    <w:tmpl w:val="6A581634"/>
    <w:lvl w:ilvl="0" w:tplc="BF84A484">
      <w:start w:val="2"/>
      <w:numFmt w:val="bullet"/>
      <w:lvlText w:val="–"/>
      <w:lvlJc w:val="left"/>
      <w:pPr>
        <w:ind w:left="1429" w:hanging="360"/>
      </w:pPr>
      <w:rPr>
        <w:rFonts w:ascii="Times New Roman" w:hAnsi="Times New Roman" w:hint="default"/>
        <w:b w:val="0"/>
        <w:i w:val="0"/>
        <w:spacing w:val="2"/>
        <w:w w:val="100"/>
        <w:position w:val="0"/>
        <w:sz w:val="28"/>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793D7C32"/>
    <w:multiLevelType w:val="hybridMultilevel"/>
    <w:tmpl w:val="9BDCE696"/>
    <w:lvl w:ilvl="0" w:tplc="04190003">
      <w:start w:val="1"/>
      <w:numFmt w:val="bullet"/>
      <w:lvlText w:val="o"/>
      <w:lvlJc w:val="left"/>
      <w:pPr>
        <w:tabs>
          <w:tab w:val="num" w:pos="720"/>
        </w:tabs>
        <w:ind w:left="720" w:hanging="360"/>
      </w:pPr>
      <w:rPr>
        <w:rFonts w:ascii="Courier New" w:hAnsi="Courier New" w:cs="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65535"/>
        <w:numFmt w:val="bullet"/>
        <w:lvlText w:val="•"/>
        <w:legacy w:legacy="1" w:legacySpace="0" w:legacyIndent="355"/>
        <w:lvlJc w:val="left"/>
        <w:rPr>
          <w:rFonts w:ascii="Sylfaen" w:hAnsi="Sylfaen" w:hint="default"/>
        </w:rPr>
      </w:lvl>
    </w:lvlOverride>
  </w:num>
  <w:num w:numId="2">
    <w:abstractNumId w:val="0"/>
    <w:lvlOverride w:ilvl="0">
      <w:lvl w:ilvl="0">
        <w:start w:val="65535"/>
        <w:numFmt w:val="bullet"/>
        <w:lvlText w:val="•"/>
        <w:legacy w:legacy="1" w:legacySpace="0" w:legacyIndent="350"/>
        <w:lvlJc w:val="left"/>
        <w:rPr>
          <w:rFonts w:ascii="Sylfaen" w:hAnsi="Sylfaen" w:hint="default"/>
        </w:rPr>
      </w:lvl>
    </w:lvlOverride>
  </w:num>
  <w:num w:numId="3">
    <w:abstractNumId w:val="1"/>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C21C3"/>
    <w:rsid w:val="00112D3F"/>
    <w:rsid w:val="00421967"/>
    <w:rsid w:val="00554FDE"/>
    <w:rsid w:val="005C21C3"/>
    <w:rsid w:val="007344D0"/>
    <w:rsid w:val="00803533"/>
    <w:rsid w:val="00915A0E"/>
    <w:rsid w:val="00A741D2"/>
    <w:rsid w:val="00C508AF"/>
    <w:rsid w:val="00CE56BE"/>
    <w:rsid w:val="00E825A3"/>
    <w:rsid w:val="00FE07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21C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5C21C3"/>
    <w:pPr>
      <w:spacing w:line="360" w:lineRule="auto"/>
      <w:ind w:left="720" w:firstLine="709"/>
      <w:jc w:val="both"/>
    </w:pPr>
    <w:rPr>
      <w:sz w:val="28"/>
      <w:szCs w:val="28"/>
      <w:lang w:eastAsia="en-US"/>
    </w:rPr>
  </w:style>
  <w:style w:type="paragraph" w:styleId="a3">
    <w:name w:val="Normal (Web)"/>
    <w:basedOn w:val="a"/>
    <w:semiHidden/>
    <w:rsid w:val="005C21C3"/>
    <w:pPr>
      <w:spacing w:before="100" w:beforeAutospacing="1" w:after="100" w:afterAutospacing="1"/>
    </w:pPr>
    <w:rPr>
      <w:rFonts w:eastAsia="Calibri"/>
    </w:rPr>
  </w:style>
  <w:style w:type="paragraph" w:customStyle="1" w:styleId="1">
    <w:name w:val="Абзац списка1"/>
    <w:basedOn w:val="a"/>
    <w:rsid w:val="005C21C3"/>
    <w:pPr>
      <w:spacing w:after="200" w:line="276" w:lineRule="auto"/>
      <w:ind w:left="720"/>
    </w:pPr>
    <w:rPr>
      <w:rFonts w:ascii="Calibri" w:eastAsia="Calibri" w:hAnsi="Calibri"/>
      <w:sz w:val="22"/>
      <w:szCs w:val="22"/>
      <w:lang w:val="uk-UA" w:eastAsia="en-US"/>
    </w:rPr>
  </w:style>
  <w:style w:type="paragraph" w:styleId="a4">
    <w:name w:val="footer"/>
    <w:basedOn w:val="a"/>
    <w:link w:val="a5"/>
    <w:rsid w:val="005C21C3"/>
    <w:pPr>
      <w:tabs>
        <w:tab w:val="center" w:pos="4677"/>
        <w:tab w:val="right" w:pos="9355"/>
      </w:tabs>
    </w:pPr>
  </w:style>
  <w:style w:type="character" w:customStyle="1" w:styleId="a5">
    <w:name w:val="Нижний колонтитул Знак"/>
    <w:basedOn w:val="a0"/>
    <w:link w:val="a4"/>
    <w:rsid w:val="005C21C3"/>
    <w:rPr>
      <w:rFonts w:ascii="Times New Roman" w:eastAsia="Times New Roman" w:hAnsi="Times New Roman" w:cs="Times New Roman"/>
      <w:sz w:val="24"/>
      <w:szCs w:val="24"/>
      <w:lang w:eastAsia="ru-RU"/>
    </w:rPr>
  </w:style>
  <w:style w:type="character" w:styleId="a6">
    <w:name w:val="page number"/>
    <w:basedOn w:val="a0"/>
    <w:rsid w:val="005C21C3"/>
  </w:style>
  <w:style w:type="paragraph" w:styleId="a7">
    <w:name w:val="Balloon Text"/>
    <w:basedOn w:val="a"/>
    <w:link w:val="a8"/>
    <w:uiPriority w:val="99"/>
    <w:semiHidden/>
    <w:unhideWhenUsed/>
    <w:rsid w:val="005C21C3"/>
    <w:rPr>
      <w:rFonts w:ascii="Tahoma" w:hAnsi="Tahoma" w:cs="Tahoma"/>
      <w:sz w:val="16"/>
      <w:szCs w:val="16"/>
    </w:rPr>
  </w:style>
  <w:style w:type="character" w:customStyle="1" w:styleId="a8">
    <w:name w:val="Текст выноски Знак"/>
    <w:basedOn w:val="a0"/>
    <w:link w:val="a7"/>
    <w:uiPriority w:val="99"/>
    <w:semiHidden/>
    <w:rsid w:val="005C21C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13" Type="http://schemas.openxmlformats.org/officeDocument/2006/relationships/diagramColors" Target="diagrams/colors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QuickStyle" Target="diagrams/quickStyle1.xml"/><Relationship Id="rId12" Type="http://schemas.openxmlformats.org/officeDocument/2006/relationships/diagramQuickStyle" Target="diagrams/quickStyle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diagramLayout" Target="diagrams/layout1.xml"/><Relationship Id="rId11" Type="http://schemas.openxmlformats.org/officeDocument/2006/relationships/diagramLayout" Target="diagrams/layout2.xml"/><Relationship Id="rId5" Type="http://schemas.openxmlformats.org/officeDocument/2006/relationships/diagramData" Target="diagrams/data1.xml"/><Relationship Id="rId15" Type="http://schemas.openxmlformats.org/officeDocument/2006/relationships/footer" Target="footer1.xml"/><Relationship Id="rId10" Type="http://schemas.openxmlformats.org/officeDocument/2006/relationships/diagramData" Target="diagrams/data2.xml"/><Relationship Id="rId4" Type="http://schemas.openxmlformats.org/officeDocument/2006/relationships/webSettings" Target="webSettings.xml"/><Relationship Id="rId9" Type="http://schemas.microsoft.com/office/2007/relationships/diagramDrawing" Target="diagrams/drawing1.xml"/><Relationship Id="rId14" Type="http://schemas.microsoft.com/office/2007/relationships/diagramDrawing" Target="diagrams/drawing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54BFCF2-46F8-4C9F-9B47-02647EA29B36}" type="doc">
      <dgm:prSet loTypeId="urn:microsoft.com/office/officeart/2005/8/layout/venn1" loCatId="relationship" qsTypeId="urn:microsoft.com/office/officeart/2005/8/quickstyle/simple1" qsCatId="simple" csTypeId="urn:microsoft.com/office/officeart/2005/8/colors/accent1_2" csCatId="accent1"/>
      <dgm:spPr/>
    </dgm:pt>
    <dgm:pt modelId="{098B4505-2375-476B-AF65-943DE3198FFD}">
      <dgm:prSet/>
      <dgm:spPr/>
      <dgm:t>
        <a:bodyPr/>
        <a:lstStyle/>
        <a:p>
          <a:pPr marR="0" algn="ctr" rtl="0"/>
          <a:r>
            <a:rPr lang="uk-UA" baseline="0" smtClean="0">
              <a:latin typeface="Calibri"/>
            </a:rPr>
            <a:t>Корекційно-реабілітаційна</a:t>
          </a:r>
          <a:endParaRPr lang="ru-RU" smtClean="0"/>
        </a:p>
      </dgm:t>
    </dgm:pt>
    <dgm:pt modelId="{4B387E74-0319-4D3F-86C3-7F0823BA2E41}" type="parTrans" cxnId="{749563BC-49F4-4AB8-BBEF-A6C5FF520A86}">
      <dgm:prSet/>
      <dgm:spPr/>
    </dgm:pt>
    <dgm:pt modelId="{516B79A6-4D5E-418A-BA8F-20F7DFD8A192}" type="sibTrans" cxnId="{749563BC-49F4-4AB8-BBEF-A6C5FF520A86}">
      <dgm:prSet/>
      <dgm:spPr/>
    </dgm:pt>
    <dgm:pt modelId="{E5BE64B0-9337-404D-B64C-3EC8D6B78148}">
      <dgm:prSet/>
      <dgm:spPr/>
      <dgm:t>
        <a:bodyPr/>
        <a:lstStyle/>
        <a:p>
          <a:pPr marR="0" algn="ctr" rtl="0"/>
          <a:r>
            <a:rPr lang="uk-UA" baseline="0" smtClean="0">
              <a:latin typeface="Calibri"/>
            </a:rPr>
            <a:t>Діагностично-</a:t>
          </a:r>
        </a:p>
        <a:p>
          <a:pPr marR="0" algn="ctr" rtl="0"/>
          <a:r>
            <a:rPr lang="uk-UA" baseline="0" smtClean="0">
              <a:latin typeface="Calibri"/>
            </a:rPr>
            <a:t>прогностична</a:t>
          </a:r>
          <a:endParaRPr lang="ru-RU" smtClean="0"/>
        </a:p>
      </dgm:t>
    </dgm:pt>
    <dgm:pt modelId="{B47A22DE-0C51-4F1F-BFF4-A498E78C7869}" type="parTrans" cxnId="{79D71C8F-EACD-42C8-B8F4-089C6B21AE12}">
      <dgm:prSet/>
      <dgm:spPr/>
    </dgm:pt>
    <dgm:pt modelId="{36DD827C-3A89-4C76-8533-F8E863232A91}" type="sibTrans" cxnId="{79D71C8F-EACD-42C8-B8F4-089C6B21AE12}">
      <dgm:prSet/>
      <dgm:spPr/>
    </dgm:pt>
    <dgm:pt modelId="{56E1AD47-9F46-460C-8B48-2981298A6475}">
      <dgm:prSet/>
      <dgm:spPr/>
      <dgm:t>
        <a:bodyPr/>
        <a:lstStyle/>
        <a:p>
          <a:pPr marR="0" algn="ctr" rtl="0"/>
          <a:r>
            <a:rPr lang="uk-UA" baseline="0" smtClean="0">
              <a:latin typeface="Calibri"/>
            </a:rPr>
            <a:t>Організаційно-методична</a:t>
          </a:r>
          <a:endParaRPr lang="ru-RU" smtClean="0"/>
        </a:p>
      </dgm:t>
    </dgm:pt>
    <dgm:pt modelId="{7036101A-4212-4E67-8AE5-07EC051C6C50}" type="parTrans" cxnId="{4662C202-974B-40D0-8FA9-6C79E394C1C3}">
      <dgm:prSet/>
      <dgm:spPr/>
    </dgm:pt>
    <dgm:pt modelId="{E0E094CB-0291-4785-BF74-9A4DB4F44C73}" type="sibTrans" cxnId="{4662C202-974B-40D0-8FA9-6C79E394C1C3}">
      <dgm:prSet/>
      <dgm:spPr/>
    </dgm:pt>
    <dgm:pt modelId="{BDC6D056-0A7D-4710-97C8-D7C03E2E513B}">
      <dgm:prSet/>
      <dgm:spPr/>
      <dgm:t>
        <a:bodyPr/>
        <a:lstStyle/>
        <a:p>
          <a:pPr marR="0" algn="ctr" rtl="0"/>
          <a:r>
            <a:rPr lang="uk-UA" baseline="0" smtClean="0">
              <a:latin typeface="Calibri"/>
            </a:rPr>
            <a:t>Освітньо-консультативна</a:t>
          </a:r>
          <a:endParaRPr lang="ru-RU" smtClean="0"/>
        </a:p>
      </dgm:t>
    </dgm:pt>
    <dgm:pt modelId="{256FC4A7-5A17-49DA-8710-C31D5ACFD809}" type="parTrans" cxnId="{E3630A64-F422-48D9-AEAD-BD6CF6211236}">
      <dgm:prSet/>
      <dgm:spPr/>
    </dgm:pt>
    <dgm:pt modelId="{558D5E7C-47AF-4FC8-BAEF-0DC0970E07F2}" type="sibTrans" cxnId="{E3630A64-F422-48D9-AEAD-BD6CF6211236}">
      <dgm:prSet/>
      <dgm:spPr/>
    </dgm:pt>
    <dgm:pt modelId="{CCB89061-C61F-4550-9C81-D8102D606C62}" type="pres">
      <dgm:prSet presAssocID="{554BFCF2-46F8-4C9F-9B47-02647EA29B36}" presName="compositeShape" presStyleCnt="0">
        <dgm:presLayoutVars>
          <dgm:chMax val="7"/>
          <dgm:dir/>
          <dgm:resizeHandles val="exact"/>
        </dgm:presLayoutVars>
      </dgm:prSet>
      <dgm:spPr/>
    </dgm:pt>
    <dgm:pt modelId="{D2B9F0F8-4F20-43C2-BDFD-CDB2E82481A4}" type="pres">
      <dgm:prSet presAssocID="{098B4505-2375-476B-AF65-943DE3198FFD}" presName="circ1" presStyleLbl="vennNode1" presStyleIdx="0" presStyleCnt="4"/>
      <dgm:spPr/>
    </dgm:pt>
    <dgm:pt modelId="{6B3A6309-482D-494B-9EDF-41B71A534742}" type="pres">
      <dgm:prSet presAssocID="{098B4505-2375-476B-AF65-943DE3198FFD}" presName="circ1Tx" presStyleLbl="revTx" presStyleIdx="0" presStyleCnt="0">
        <dgm:presLayoutVars>
          <dgm:chMax val="0"/>
          <dgm:chPref val="0"/>
          <dgm:bulletEnabled val="1"/>
        </dgm:presLayoutVars>
      </dgm:prSet>
      <dgm:spPr/>
    </dgm:pt>
    <dgm:pt modelId="{017853A5-3A77-4563-A30E-44F593E0E717}" type="pres">
      <dgm:prSet presAssocID="{E5BE64B0-9337-404D-B64C-3EC8D6B78148}" presName="circ2" presStyleLbl="vennNode1" presStyleIdx="1" presStyleCnt="4"/>
      <dgm:spPr/>
    </dgm:pt>
    <dgm:pt modelId="{D6EE3DE6-9C00-4163-A891-7951AF587C61}" type="pres">
      <dgm:prSet presAssocID="{E5BE64B0-9337-404D-B64C-3EC8D6B78148}" presName="circ2Tx" presStyleLbl="revTx" presStyleIdx="0" presStyleCnt="0">
        <dgm:presLayoutVars>
          <dgm:chMax val="0"/>
          <dgm:chPref val="0"/>
          <dgm:bulletEnabled val="1"/>
        </dgm:presLayoutVars>
      </dgm:prSet>
      <dgm:spPr/>
    </dgm:pt>
    <dgm:pt modelId="{E2332945-3A3C-491B-9484-4DCC0E7CB0B7}" type="pres">
      <dgm:prSet presAssocID="{56E1AD47-9F46-460C-8B48-2981298A6475}" presName="circ3" presStyleLbl="vennNode1" presStyleIdx="2" presStyleCnt="4"/>
      <dgm:spPr/>
    </dgm:pt>
    <dgm:pt modelId="{BECF013C-E753-43BF-9FBF-B26D06B598B3}" type="pres">
      <dgm:prSet presAssocID="{56E1AD47-9F46-460C-8B48-2981298A6475}" presName="circ3Tx" presStyleLbl="revTx" presStyleIdx="0" presStyleCnt="0">
        <dgm:presLayoutVars>
          <dgm:chMax val="0"/>
          <dgm:chPref val="0"/>
          <dgm:bulletEnabled val="1"/>
        </dgm:presLayoutVars>
      </dgm:prSet>
      <dgm:spPr/>
    </dgm:pt>
    <dgm:pt modelId="{7349FAE6-450E-4E0F-9E3C-F15B8FB11751}" type="pres">
      <dgm:prSet presAssocID="{BDC6D056-0A7D-4710-97C8-D7C03E2E513B}" presName="circ4" presStyleLbl="vennNode1" presStyleIdx="3" presStyleCnt="4"/>
      <dgm:spPr/>
    </dgm:pt>
    <dgm:pt modelId="{467272EE-4DA2-45D8-B2A5-0C3BE03C70E9}" type="pres">
      <dgm:prSet presAssocID="{BDC6D056-0A7D-4710-97C8-D7C03E2E513B}" presName="circ4Tx" presStyleLbl="revTx" presStyleIdx="0" presStyleCnt="0">
        <dgm:presLayoutVars>
          <dgm:chMax val="0"/>
          <dgm:chPref val="0"/>
          <dgm:bulletEnabled val="1"/>
        </dgm:presLayoutVars>
      </dgm:prSet>
      <dgm:spPr/>
    </dgm:pt>
  </dgm:ptLst>
  <dgm:cxnLst>
    <dgm:cxn modelId="{79D71C8F-EACD-42C8-B8F4-089C6B21AE12}" srcId="{554BFCF2-46F8-4C9F-9B47-02647EA29B36}" destId="{E5BE64B0-9337-404D-B64C-3EC8D6B78148}" srcOrd="1" destOrd="0" parTransId="{B47A22DE-0C51-4F1F-BFF4-A498E78C7869}" sibTransId="{36DD827C-3A89-4C76-8533-F8E863232A91}"/>
    <dgm:cxn modelId="{8C5FEA01-BC17-4995-9737-B01CA1CC42F5}" type="presOf" srcId="{554BFCF2-46F8-4C9F-9B47-02647EA29B36}" destId="{CCB89061-C61F-4550-9C81-D8102D606C62}" srcOrd="0" destOrd="0" presId="urn:microsoft.com/office/officeart/2005/8/layout/venn1"/>
    <dgm:cxn modelId="{325E1896-838E-4686-B9B2-667DEA3419B8}" type="presOf" srcId="{BDC6D056-0A7D-4710-97C8-D7C03E2E513B}" destId="{7349FAE6-450E-4E0F-9E3C-F15B8FB11751}" srcOrd="0" destOrd="0" presId="urn:microsoft.com/office/officeart/2005/8/layout/venn1"/>
    <dgm:cxn modelId="{40037BB7-DF66-4C36-86A2-63C0FE291422}" type="presOf" srcId="{098B4505-2375-476B-AF65-943DE3198FFD}" destId="{D2B9F0F8-4F20-43C2-BDFD-CDB2E82481A4}" srcOrd="0" destOrd="0" presId="urn:microsoft.com/office/officeart/2005/8/layout/venn1"/>
    <dgm:cxn modelId="{97537F1B-1C42-40AB-AA54-06A40D06547F}" type="presOf" srcId="{56E1AD47-9F46-460C-8B48-2981298A6475}" destId="{E2332945-3A3C-491B-9484-4DCC0E7CB0B7}" srcOrd="0" destOrd="0" presId="urn:microsoft.com/office/officeart/2005/8/layout/venn1"/>
    <dgm:cxn modelId="{6C4EB387-D5BB-4311-A46E-6B107D848918}" type="presOf" srcId="{098B4505-2375-476B-AF65-943DE3198FFD}" destId="{6B3A6309-482D-494B-9EDF-41B71A534742}" srcOrd="1" destOrd="0" presId="urn:microsoft.com/office/officeart/2005/8/layout/venn1"/>
    <dgm:cxn modelId="{CACD9739-3738-436A-A9F2-E280BC758FF1}" type="presOf" srcId="{E5BE64B0-9337-404D-B64C-3EC8D6B78148}" destId="{D6EE3DE6-9C00-4163-A891-7951AF587C61}" srcOrd="1" destOrd="0" presId="urn:microsoft.com/office/officeart/2005/8/layout/venn1"/>
    <dgm:cxn modelId="{749563BC-49F4-4AB8-BBEF-A6C5FF520A86}" srcId="{554BFCF2-46F8-4C9F-9B47-02647EA29B36}" destId="{098B4505-2375-476B-AF65-943DE3198FFD}" srcOrd="0" destOrd="0" parTransId="{4B387E74-0319-4D3F-86C3-7F0823BA2E41}" sibTransId="{516B79A6-4D5E-418A-BA8F-20F7DFD8A192}"/>
    <dgm:cxn modelId="{99D2AC39-DB1F-4DE9-ADC5-3F54DDE77C92}" type="presOf" srcId="{56E1AD47-9F46-460C-8B48-2981298A6475}" destId="{BECF013C-E753-43BF-9FBF-B26D06B598B3}" srcOrd="1" destOrd="0" presId="urn:microsoft.com/office/officeart/2005/8/layout/venn1"/>
    <dgm:cxn modelId="{E3630A64-F422-48D9-AEAD-BD6CF6211236}" srcId="{554BFCF2-46F8-4C9F-9B47-02647EA29B36}" destId="{BDC6D056-0A7D-4710-97C8-D7C03E2E513B}" srcOrd="3" destOrd="0" parTransId="{256FC4A7-5A17-49DA-8710-C31D5ACFD809}" sibTransId="{558D5E7C-47AF-4FC8-BAEF-0DC0970E07F2}"/>
    <dgm:cxn modelId="{4662C202-974B-40D0-8FA9-6C79E394C1C3}" srcId="{554BFCF2-46F8-4C9F-9B47-02647EA29B36}" destId="{56E1AD47-9F46-460C-8B48-2981298A6475}" srcOrd="2" destOrd="0" parTransId="{7036101A-4212-4E67-8AE5-07EC051C6C50}" sibTransId="{E0E094CB-0291-4785-BF74-9A4DB4F44C73}"/>
    <dgm:cxn modelId="{C605F4C8-3A0C-487F-A96A-9D2788C8A70E}" type="presOf" srcId="{BDC6D056-0A7D-4710-97C8-D7C03E2E513B}" destId="{467272EE-4DA2-45D8-B2A5-0C3BE03C70E9}" srcOrd="1" destOrd="0" presId="urn:microsoft.com/office/officeart/2005/8/layout/venn1"/>
    <dgm:cxn modelId="{FC9C1843-C603-421F-9999-2306B5C00D1B}" type="presOf" srcId="{E5BE64B0-9337-404D-B64C-3EC8D6B78148}" destId="{017853A5-3A77-4563-A30E-44F593E0E717}" srcOrd="0" destOrd="0" presId="urn:microsoft.com/office/officeart/2005/8/layout/venn1"/>
    <dgm:cxn modelId="{0535BCEC-5B17-4FAA-8749-AD7A996E4476}" type="presParOf" srcId="{CCB89061-C61F-4550-9C81-D8102D606C62}" destId="{D2B9F0F8-4F20-43C2-BDFD-CDB2E82481A4}" srcOrd="0" destOrd="0" presId="urn:microsoft.com/office/officeart/2005/8/layout/venn1"/>
    <dgm:cxn modelId="{921D96D5-0227-487E-ACB8-0246E13AA7B1}" type="presParOf" srcId="{CCB89061-C61F-4550-9C81-D8102D606C62}" destId="{6B3A6309-482D-494B-9EDF-41B71A534742}" srcOrd="1" destOrd="0" presId="urn:microsoft.com/office/officeart/2005/8/layout/venn1"/>
    <dgm:cxn modelId="{A1F3DFCB-983B-4419-ADF3-8148CFED61CA}" type="presParOf" srcId="{CCB89061-C61F-4550-9C81-D8102D606C62}" destId="{017853A5-3A77-4563-A30E-44F593E0E717}" srcOrd="2" destOrd="0" presId="urn:microsoft.com/office/officeart/2005/8/layout/venn1"/>
    <dgm:cxn modelId="{4B3D7B7B-06CD-4529-86A2-FEBAB3EEEDB8}" type="presParOf" srcId="{CCB89061-C61F-4550-9C81-D8102D606C62}" destId="{D6EE3DE6-9C00-4163-A891-7951AF587C61}" srcOrd="3" destOrd="0" presId="urn:microsoft.com/office/officeart/2005/8/layout/venn1"/>
    <dgm:cxn modelId="{ECA9E957-A553-4BB0-AA36-1BF19297D73B}" type="presParOf" srcId="{CCB89061-C61F-4550-9C81-D8102D606C62}" destId="{E2332945-3A3C-491B-9484-4DCC0E7CB0B7}" srcOrd="4" destOrd="0" presId="urn:microsoft.com/office/officeart/2005/8/layout/venn1"/>
    <dgm:cxn modelId="{B9F053F4-DB40-459E-88E3-873C179E1B0F}" type="presParOf" srcId="{CCB89061-C61F-4550-9C81-D8102D606C62}" destId="{BECF013C-E753-43BF-9FBF-B26D06B598B3}" srcOrd="5" destOrd="0" presId="urn:microsoft.com/office/officeart/2005/8/layout/venn1"/>
    <dgm:cxn modelId="{D88D22C1-7EF2-4614-81E6-EA1BA44095E6}" type="presParOf" srcId="{CCB89061-C61F-4550-9C81-D8102D606C62}" destId="{7349FAE6-450E-4E0F-9E3C-F15B8FB11751}" srcOrd="6" destOrd="0" presId="urn:microsoft.com/office/officeart/2005/8/layout/venn1"/>
    <dgm:cxn modelId="{40676BE4-7654-4AEF-8EC4-9F7114F4E880}" type="presParOf" srcId="{CCB89061-C61F-4550-9C81-D8102D606C62}" destId="{467272EE-4DA2-45D8-B2A5-0C3BE03C70E9}" srcOrd="7" destOrd="0" presId="urn:microsoft.com/office/officeart/2005/8/layout/venn1"/>
  </dgm:cxnLst>
  <dgm:bg/>
  <dgm:whole/>
  <dgm:extLst>
    <a:ext uri="http://schemas.microsoft.com/office/drawing/2008/diagram">
      <dsp:dataModelExt xmlns:dsp="http://schemas.microsoft.com/office/drawing/2008/diagram" xmlns="" relId="rId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D453D0-3F78-4A09-92F5-3594CCB15516}" type="doc">
      <dgm:prSet loTypeId="urn:microsoft.com/office/officeart/2005/8/layout/radial1" loCatId="relationship" qsTypeId="urn:microsoft.com/office/officeart/2005/8/quickstyle/simple1" qsCatId="simple" csTypeId="urn:microsoft.com/office/officeart/2005/8/colors/accent1_2" csCatId="accent1"/>
      <dgm:spPr/>
    </dgm:pt>
    <dgm:pt modelId="{18BB9BDD-D079-41C8-BE16-FF276575CBC9}">
      <dgm:prSet/>
      <dgm:spPr/>
      <dgm:t>
        <a:bodyPr/>
        <a:lstStyle/>
        <a:p>
          <a:pPr marR="0" algn="ctr" rtl="0"/>
          <a:r>
            <a:rPr lang="uk-UA" baseline="0" smtClean="0">
              <a:latin typeface="Calibri"/>
            </a:rPr>
            <a:t>Превентивна робота</a:t>
          </a:r>
          <a:endParaRPr lang="ru-RU" smtClean="0"/>
        </a:p>
      </dgm:t>
    </dgm:pt>
    <dgm:pt modelId="{2124007E-BBE7-449F-A8D6-B24591A44036}" type="parTrans" cxnId="{B8EED83E-3705-4FC0-85CF-E863558F3F90}">
      <dgm:prSet/>
      <dgm:spPr/>
    </dgm:pt>
    <dgm:pt modelId="{8592C556-344C-47AC-842F-42ADEC212EBF}" type="sibTrans" cxnId="{B8EED83E-3705-4FC0-85CF-E863558F3F90}">
      <dgm:prSet/>
      <dgm:spPr/>
    </dgm:pt>
    <dgm:pt modelId="{47CABCFA-CDBA-4515-A1BF-05C83FD74178}">
      <dgm:prSet/>
      <dgm:spPr/>
      <dgm:t>
        <a:bodyPr/>
        <a:lstStyle/>
        <a:p>
          <a:pPr marR="0" algn="ctr" rtl="0"/>
          <a:endParaRPr lang="uk-UA" b="1" baseline="0" smtClean="0">
            <a:latin typeface="Times New Roman"/>
          </a:endParaRPr>
        </a:p>
        <a:p>
          <a:pPr marR="0" algn="ctr" rtl="0"/>
          <a:r>
            <a:rPr lang="uk-UA" baseline="0" smtClean="0">
              <a:latin typeface="Calibri"/>
            </a:rPr>
            <a:t>Зустрічі з</a:t>
          </a:r>
          <a:r>
            <a:rPr lang="uk-UA" b="1" baseline="0" smtClean="0">
              <a:latin typeface="Calibri"/>
            </a:rPr>
            <a:t> фахівцями</a:t>
          </a:r>
          <a:endParaRPr lang="ru-RU" smtClean="0"/>
        </a:p>
      </dgm:t>
    </dgm:pt>
    <dgm:pt modelId="{886D789C-7A72-4CD7-8EEC-D9616708573D}" type="parTrans" cxnId="{419DE4D0-55D0-4532-A5B3-088AD33798F9}">
      <dgm:prSet/>
      <dgm:spPr/>
      <dgm:t>
        <a:bodyPr/>
        <a:lstStyle/>
        <a:p>
          <a:endParaRPr lang="ru-RU"/>
        </a:p>
      </dgm:t>
    </dgm:pt>
    <dgm:pt modelId="{4D31F23D-2D21-4D18-BED5-62ABF1CFCBBA}" type="sibTrans" cxnId="{419DE4D0-55D0-4532-A5B3-088AD33798F9}">
      <dgm:prSet/>
      <dgm:spPr/>
    </dgm:pt>
    <dgm:pt modelId="{BDE5BC93-6375-46E6-B462-FC83B632717F}">
      <dgm:prSet/>
      <dgm:spPr/>
      <dgm:t>
        <a:bodyPr/>
        <a:lstStyle/>
        <a:p>
          <a:pPr marR="0" algn="ctr" rtl="0"/>
          <a:endParaRPr lang="uk-UA" b="1" baseline="0" smtClean="0">
            <a:latin typeface="Times New Roman"/>
          </a:endParaRPr>
        </a:p>
        <a:p>
          <a:pPr marR="0" algn="ctr" rtl="0"/>
          <a:r>
            <a:rPr lang="uk-UA" baseline="0" smtClean="0">
              <a:latin typeface="Calibri"/>
            </a:rPr>
            <a:t>Анкетування</a:t>
          </a:r>
          <a:endParaRPr lang="ru-RU" smtClean="0"/>
        </a:p>
      </dgm:t>
    </dgm:pt>
    <dgm:pt modelId="{123E5A9C-DBA3-456C-AA2A-BFC0EF483B73}" type="parTrans" cxnId="{0E88AF57-3838-4633-B4B6-9B27E6A2CA27}">
      <dgm:prSet/>
      <dgm:spPr/>
      <dgm:t>
        <a:bodyPr/>
        <a:lstStyle/>
        <a:p>
          <a:endParaRPr lang="ru-RU"/>
        </a:p>
      </dgm:t>
    </dgm:pt>
    <dgm:pt modelId="{6BE475A2-0107-4521-860C-1B1731267A8E}" type="sibTrans" cxnId="{0E88AF57-3838-4633-B4B6-9B27E6A2CA27}">
      <dgm:prSet/>
      <dgm:spPr/>
    </dgm:pt>
    <dgm:pt modelId="{B42752A5-57EE-42B3-A21B-BC33FC0F0D95}">
      <dgm:prSet/>
      <dgm:spPr/>
      <dgm:t>
        <a:bodyPr/>
        <a:lstStyle/>
        <a:p>
          <a:pPr marR="0" algn="ctr" rtl="0"/>
          <a:r>
            <a:rPr lang="uk-UA" baseline="0" smtClean="0">
              <a:latin typeface="Calibri"/>
            </a:rPr>
            <a:t>М/о класних керівни</a:t>
          </a:r>
        </a:p>
        <a:p>
          <a:pPr marR="0" algn="ctr" rtl="0"/>
          <a:r>
            <a:rPr lang="uk-UA" baseline="0" smtClean="0">
              <a:latin typeface="Calibri"/>
            </a:rPr>
            <a:t>ків</a:t>
          </a:r>
          <a:endParaRPr lang="ru-RU" smtClean="0"/>
        </a:p>
      </dgm:t>
    </dgm:pt>
    <dgm:pt modelId="{E8CE08DC-DEAA-47CB-97E4-450B34BD510F}" type="parTrans" cxnId="{08FAE404-051F-43DD-92AC-A4D0772A3A70}">
      <dgm:prSet/>
      <dgm:spPr/>
      <dgm:t>
        <a:bodyPr/>
        <a:lstStyle/>
        <a:p>
          <a:endParaRPr lang="ru-RU"/>
        </a:p>
      </dgm:t>
    </dgm:pt>
    <dgm:pt modelId="{1140760F-6CEF-49D5-8AAB-2EA66B7A0006}" type="sibTrans" cxnId="{08FAE404-051F-43DD-92AC-A4D0772A3A70}">
      <dgm:prSet/>
      <dgm:spPr/>
    </dgm:pt>
    <dgm:pt modelId="{D327516D-580F-4522-86C9-4DADFA14B80C}">
      <dgm:prSet/>
      <dgm:spPr/>
      <dgm:t>
        <a:bodyPr/>
        <a:lstStyle/>
        <a:p>
          <a:pPr marR="0" algn="ctr" rtl="0"/>
          <a:endParaRPr lang="uk-UA" b="1" baseline="0" smtClean="0">
            <a:latin typeface="Times New Roman"/>
          </a:endParaRPr>
        </a:p>
        <a:p>
          <a:pPr marR="0" algn="ctr" rtl="0"/>
          <a:r>
            <a:rPr lang="uk-UA" baseline="0" smtClean="0">
              <a:latin typeface="Calibri"/>
            </a:rPr>
            <a:t>Батьківські збори</a:t>
          </a:r>
          <a:endParaRPr lang="ru-RU" smtClean="0"/>
        </a:p>
      </dgm:t>
    </dgm:pt>
    <dgm:pt modelId="{CA40F68D-1F90-40F7-8E23-E5671C073101}" type="parTrans" cxnId="{6246FA2A-9118-45D0-9A66-CB0C3675D8F6}">
      <dgm:prSet/>
      <dgm:spPr/>
      <dgm:t>
        <a:bodyPr/>
        <a:lstStyle/>
        <a:p>
          <a:endParaRPr lang="ru-RU"/>
        </a:p>
      </dgm:t>
    </dgm:pt>
    <dgm:pt modelId="{A9C0D39E-A90D-4F98-BE8A-E08DF3AE4E3D}" type="sibTrans" cxnId="{6246FA2A-9118-45D0-9A66-CB0C3675D8F6}">
      <dgm:prSet/>
      <dgm:spPr/>
    </dgm:pt>
    <dgm:pt modelId="{9FCEFE0F-1B42-47CB-B057-95371374D3F9}">
      <dgm:prSet/>
      <dgm:spPr/>
      <dgm:t>
        <a:bodyPr/>
        <a:lstStyle/>
        <a:p>
          <a:pPr marR="0" algn="ctr" rtl="0"/>
          <a:r>
            <a:rPr lang="uk-UA" baseline="0" smtClean="0">
              <a:latin typeface="Calibri"/>
            </a:rPr>
            <a:t>Батьківський лекторій</a:t>
          </a:r>
          <a:endParaRPr lang="ru-RU" smtClean="0"/>
        </a:p>
      </dgm:t>
    </dgm:pt>
    <dgm:pt modelId="{47FE3F12-9F60-4D56-AABC-4F5CF4B01145}" type="parTrans" cxnId="{365D5CA4-8032-433D-8F8E-ED3217D4F0E9}">
      <dgm:prSet/>
      <dgm:spPr/>
      <dgm:t>
        <a:bodyPr/>
        <a:lstStyle/>
        <a:p>
          <a:endParaRPr lang="ru-RU"/>
        </a:p>
      </dgm:t>
    </dgm:pt>
    <dgm:pt modelId="{DAA5AE5C-F1F9-47CE-9265-9A1EB1AF8FD5}" type="sibTrans" cxnId="{365D5CA4-8032-433D-8F8E-ED3217D4F0E9}">
      <dgm:prSet/>
      <dgm:spPr/>
    </dgm:pt>
    <dgm:pt modelId="{A4DE2DC0-3897-49CB-9F63-99F8ED8CC0CE}">
      <dgm:prSet/>
      <dgm:spPr/>
      <dgm:t>
        <a:bodyPr/>
        <a:lstStyle/>
        <a:p>
          <a:pPr marR="0" algn="ctr" rtl="0"/>
          <a:r>
            <a:rPr lang="uk-UA" baseline="0" smtClean="0">
              <a:latin typeface="Calibri"/>
            </a:rPr>
            <a:t>акції</a:t>
          </a:r>
          <a:endParaRPr lang="ru-RU" smtClean="0"/>
        </a:p>
      </dgm:t>
    </dgm:pt>
    <dgm:pt modelId="{0B9EDEC2-188E-40BA-A567-011B288307F3}" type="parTrans" cxnId="{6BDCA575-BAF9-4693-8E5E-11E940D7D0A0}">
      <dgm:prSet/>
      <dgm:spPr/>
      <dgm:t>
        <a:bodyPr/>
        <a:lstStyle/>
        <a:p>
          <a:endParaRPr lang="ru-RU"/>
        </a:p>
      </dgm:t>
    </dgm:pt>
    <dgm:pt modelId="{7C4A99ED-EE89-48F5-A2BD-9068B0F5EC29}" type="sibTrans" cxnId="{6BDCA575-BAF9-4693-8E5E-11E940D7D0A0}">
      <dgm:prSet/>
      <dgm:spPr/>
    </dgm:pt>
    <dgm:pt modelId="{77B4FDA4-EAA2-4D31-9812-0E443CCFB52F}">
      <dgm:prSet/>
      <dgm:spPr/>
      <dgm:t>
        <a:bodyPr/>
        <a:lstStyle/>
        <a:p>
          <a:pPr marR="0" algn="l" rtl="0"/>
          <a:r>
            <a:rPr lang="uk-UA" baseline="0" smtClean="0">
              <a:latin typeface="Calibri"/>
            </a:rPr>
            <a:t>Виставки учнівських робіт</a:t>
          </a:r>
          <a:endParaRPr lang="ru-RU" smtClean="0"/>
        </a:p>
      </dgm:t>
    </dgm:pt>
    <dgm:pt modelId="{5FE0A0C3-A0C1-4E25-B672-24BE6A3924F3}" type="parTrans" cxnId="{2AB1BBE9-D38D-4C59-AF5D-388E113565D8}">
      <dgm:prSet/>
      <dgm:spPr/>
      <dgm:t>
        <a:bodyPr/>
        <a:lstStyle/>
        <a:p>
          <a:endParaRPr lang="ru-RU"/>
        </a:p>
      </dgm:t>
    </dgm:pt>
    <dgm:pt modelId="{39F4F8A9-DD2E-43A1-B5A5-B3225FA18601}" type="sibTrans" cxnId="{2AB1BBE9-D38D-4C59-AF5D-388E113565D8}">
      <dgm:prSet/>
      <dgm:spPr/>
    </dgm:pt>
    <dgm:pt modelId="{554E78A7-9AC5-4E11-BCF6-EBBCC8D42C1A}">
      <dgm:prSet/>
      <dgm:spPr/>
      <dgm:t>
        <a:bodyPr/>
        <a:lstStyle/>
        <a:p>
          <a:pPr marR="0" algn="ctr" rtl="0"/>
          <a:endParaRPr lang="uk-UA" b="1" baseline="0" smtClean="0">
            <a:latin typeface="Times New Roman"/>
          </a:endParaRPr>
        </a:p>
        <a:p>
          <a:pPr marR="0" algn="ctr" rtl="0"/>
          <a:r>
            <a:rPr lang="uk-UA" baseline="0" smtClean="0">
              <a:latin typeface="Calibri"/>
            </a:rPr>
            <a:t>Спортивні змагання</a:t>
          </a:r>
          <a:endParaRPr lang="ru-RU" smtClean="0"/>
        </a:p>
      </dgm:t>
    </dgm:pt>
    <dgm:pt modelId="{A8FC820F-C508-41A3-9E1D-FDE101EC6113}" type="parTrans" cxnId="{73C8DF13-2CA8-4B5D-990A-02D91FE17112}">
      <dgm:prSet/>
      <dgm:spPr/>
      <dgm:t>
        <a:bodyPr/>
        <a:lstStyle/>
        <a:p>
          <a:endParaRPr lang="ru-RU"/>
        </a:p>
      </dgm:t>
    </dgm:pt>
    <dgm:pt modelId="{AF9B191B-6F08-472B-BC08-EC98ED3DBB9A}" type="sibTrans" cxnId="{73C8DF13-2CA8-4B5D-990A-02D91FE17112}">
      <dgm:prSet/>
      <dgm:spPr/>
    </dgm:pt>
    <dgm:pt modelId="{1340F471-168E-491D-A957-777C80B9B582}">
      <dgm:prSet/>
      <dgm:spPr/>
      <dgm:t>
        <a:bodyPr/>
        <a:lstStyle/>
        <a:p>
          <a:pPr marR="0" algn="l" rtl="0"/>
          <a:endParaRPr lang="uk-UA" baseline="0" smtClean="0">
            <a:latin typeface="Times New Roman"/>
          </a:endParaRPr>
        </a:p>
        <a:p>
          <a:pPr marR="0" algn="l" rtl="0"/>
          <a:r>
            <a:rPr lang="uk-UA" baseline="0" smtClean="0">
              <a:latin typeface="Calibri"/>
            </a:rPr>
            <a:t>Тренінги</a:t>
          </a:r>
          <a:endParaRPr lang="ru-RU" smtClean="0"/>
        </a:p>
      </dgm:t>
    </dgm:pt>
    <dgm:pt modelId="{8740D6B1-FE8E-4EE2-AE5C-DAA06D8CC13D}" type="parTrans" cxnId="{815EAAE4-3479-494D-A10C-588DC4291959}">
      <dgm:prSet/>
      <dgm:spPr/>
      <dgm:t>
        <a:bodyPr/>
        <a:lstStyle/>
        <a:p>
          <a:endParaRPr lang="ru-RU"/>
        </a:p>
      </dgm:t>
    </dgm:pt>
    <dgm:pt modelId="{542E934D-401C-4114-AE54-C2890838FBBD}" type="sibTrans" cxnId="{815EAAE4-3479-494D-A10C-588DC4291959}">
      <dgm:prSet/>
      <dgm:spPr/>
    </dgm:pt>
    <dgm:pt modelId="{8F783A35-9EEF-444B-AC92-A26EAA067779}">
      <dgm:prSet/>
      <dgm:spPr/>
      <dgm:t>
        <a:bodyPr/>
        <a:lstStyle/>
        <a:p>
          <a:pPr marR="0" algn="ctr" rtl="0"/>
          <a:endParaRPr lang="uk-UA" b="1" baseline="0" smtClean="0">
            <a:latin typeface="Times New Roman"/>
          </a:endParaRPr>
        </a:p>
        <a:p>
          <a:pPr marR="0" algn="ctr" rtl="0"/>
          <a:r>
            <a:rPr lang="uk-UA" baseline="0" smtClean="0">
              <a:latin typeface="Calibri"/>
            </a:rPr>
            <a:t>Бесіди</a:t>
          </a:r>
          <a:endParaRPr lang="ru-RU" smtClean="0"/>
        </a:p>
      </dgm:t>
    </dgm:pt>
    <dgm:pt modelId="{DE051658-3F5D-4FB5-A74F-338AB244F684}" type="parTrans" cxnId="{2F413222-45A0-4B65-A86A-FB50434DEE44}">
      <dgm:prSet/>
      <dgm:spPr/>
      <dgm:t>
        <a:bodyPr/>
        <a:lstStyle/>
        <a:p>
          <a:endParaRPr lang="ru-RU"/>
        </a:p>
      </dgm:t>
    </dgm:pt>
    <dgm:pt modelId="{C88D9466-AA6F-4261-88C4-CC4C679FFE25}" type="sibTrans" cxnId="{2F413222-45A0-4B65-A86A-FB50434DEE44}">
      <dgm:prSet/>
      <dgm:spPr/>
    </dgm:pt>
    <dgm:pt modelId="{3D8FF399-C7D7-4F2D-8CA7-6750E2EFBF77}">
      <dgm:prSet/>
      <dgm:spPr/>
      <dgm:t>
        <a:bodyPr/>
        <a:lstStyle/>
        <a:p>
          <a:pPr marR="0" algn="ctr" rtl="0"/>
          <a:r>
            <a:rPr lang="uk-UA" baseline="0" smtClean="0">
              <a:latin typeface="Calibri"/>
            </a:rPr>
            <a:t>Захист проектів</a:t>
          </a:r>
          <a:endParaRPr lang="ru-RU" smtClean="0"/>
        </a:p>
      </dgm:t>
    </dgm:pt>
    <dgm:pt modelId="{A29C3E11-1C22-47AE-8969-C13ED4BC649C}" type="parTrans" cxnId="{47BF540D-67B2-4363-8872-62F328E17990}">
      <dgm:prSet/>
      <dgm:spPr/>
      <dgm:t>
        <a:bodyPr/>
        <a:lstStyle/>
        <a:p>
          <a:endParaRPr lang="ru-RU"/>
        </a:p>
      </dgm:t>
    </dgm:pt>
    <dgm:pt modelId="{BA924903-8AEB-4C80-AF21-3D6982405939}" type="sibTrans" cxnId="{47BF540D-67B2-4363-8872-62F328E17990}">
      <dgm:prSet/>
      <dgm:spPr/>
    </dgm:pt>
    <dgm:pt modelId="{EB1C5E56-27F5-4172-A3AE-29D6BA64ECFB}">
      <dgm:prSet/>
      <dgm:spPr/>
      <dgm:t>
        <a:bodyPr/>
        <a:lstStyle/>
        <a:p>
          <a:pPr marR="0" algn="l" rtl="0"/>
          <a:r>
            <a:rPr lang="uk-UA" baseline="0" smtClean="0">
              <a:latin typeface="Calibri"/>
            </a:rPr>
            <a:t>Моніто</a:t>
          </a:r>
          <a:endParaRPr lang="uk-UA" baseline="0" smtClean="0">
            <a:latin typeface="Times New Roman"/>
          </a:endParaRPr>
        </a:p>
        <a:p>
          <a:pPr marR="0" algn="l" rtl="0"/>
          <a:r>
            <a:rPr lang="uk-UA" baseline="0" smtClean="0">
              <a:latin typeface="Calibri"/>
            </a:rPr>
            <a:t>ринг</a:t>
          </a:r>
          <a:endParaRPr lang="ru-RU" smtClean="0"/>
        </a:p>
      </dgm:t>
    </dgm:pt>
    <dgm:pt modelId="{B64FCCD9-8F48-436F-B943-C6871C1CCE7A}" type="parTrans" cxnId="{A68E47C3-2041-4646-9711-5EF27CAA39C2}">
      <dgm:prSet/>
      <dgm:spPr/>
      <dgm:t>
        <a:bodyPr/>
        <a:lstStyle/>
        <a:p>
          <a:endParaRPr lang="ru-RU"/>
        </a:p>
      </dgm:t>
    </dgm:pt>
    <dgm:pt modelId="{E7A1E47A-4737-47EC-8F91-2796433624DA}" type="sibTrans" cxnId="{A68E47C3-2041-4646-9711-5EF27CAA39C2}">
      <dgm:prSet/>
      <dgm:spPr/>
    </dgm:pt>
    <dgm:pt modelId="{08726E41-9DFB-4BAC-9A0E-9268E7869A7A}">
      <dgm:prSet/>
      <dgm:spPr/>
      <dgm:t>
        <a:bodyPr/>
        <a:lstStyle/>
        <a:p>
          <a:pPr marR="0" algn="l" rtl="0"/>
          <a:r>
            <a:rPr lang="uk-UA" baseline="0" smtClean="0">
              <a:latin typeface="Calibri"/>
            </a:rPr>
            <a:t>Робота ЮІР і ЮПР</a:t>
          </a:r>
          <a:endParaRPr lang="ru-RU" smtClean="0"/>
        </a:p>
      </dgm:t>
    </dgm:pt>
    <dgm:pt modelId="{E5F02FC6-B6E9-4F3D-B2C0-8957F8819581}" type="parTrans" cxnId="{7D2A3001-341F-4C08-B4AE-78C747B82AB9}">
      <dgm:prSet/>
      <dgm:spPr/>
      <dgm:t>
        <a:bodyPr/>
        <a:lstStyle/>
        <a:p>
          <a:endParaRPr lang="ru-RU"/>
        </a:p>
      </dgm:t>
    </dgm:pt>
    <dgm:pt modelId="{21047186-C2AF-47C0-B4C2-5499A85CC888}" type="sibTrans" cxnId="{7D2A3001-341F-4C08-B4AE-78C747B82AB9}">
      <dgm:prSet/>
      <dgm:spPr/>
    </dgm:pt>
    <dgm:pt modelId="{91873C99-BE5F-4DE0-9C8D-58EEF0BD5027}">
      <dgm:prSet/>
      <dgm:spPr/>
      <dgm:t>
        <a:bodyPr/>
        <a:lstStyle/>
        <a:p>
          <a:pPr marR="0" algn="ctr" rtl="0"/>
          <a:r>
            <a:rPr lang="uk-UA" baseline="0" smtClean="0">
              <a:latin typeface="Calibri"/>
            </a:rPr>
            <a:t>Виховні заходи</a:t>
          </a:r>
          <a:endParaRPr lang="uk-UA" baseline="0" smtClean="0">
            <a:latin typeface="Times New Roman"/>
          </a:endParaRPr>
        </a:p>
        <a:p>
          <a:pPr marR="0" algn="ctr" rtl="0"/>
          <a:r>
            <a:rPr lang="uk-UA" baseline="0" smtClean="0">
              <a:latin typeface="Calibri"/>
            </a:rPr>
            <a:t>і ВГ</a:t>
          </a:r>
          <a:endParaRPr lang="ru-RU" smtClean="0"/>
        </a:p>
      </dgm:t>
    </dgm:pt>
    <dgm:pt modelId="{878D5BFE-A8CC-45CA-9256-0889E8435E81}" type="parTrans" cxnId="{5797D8FB-6737-4838-BA7A-CD2786AC87E2}">
      <dgm:prSet/>
      <dgm:spPr/>
      <dgm:t>
        <a:bodyPr/>
        <a:lstStyle/>
        <a:p>
          <a:endParaRPr lang="ru-RU"/>
        </a:p>
      </dgm:t>
    </dgm:pt>
    <dgm:pt modelId="{F79A3E59-A0C6-4CAC-8469-3121E8279A9F}" type="sibTrans" cxnId="{5797D8FB-6737-4838-BA7A-CD2786AC87E2}">
      <dgm:prSet/>
      <dgm:spPr/>
    </dgm:pt>
    <dgm:pt modelId="{2A4BCE21-7C45-415C-BBBA-F2261B12CF98}">
      <dgm:prSet/>
      <dgm:spPr/>
      <dgm:t>
        <a:bodyPr/>
        <a:lstStyle/>
        <a:p>
          <a:pPr marR="0" algn="ctr" rtl="0"/>
          <a:r>
            <a:rPr lang="uk-UA" baseline="0" smtClean="0">
              <a:latin typeface="Calibri"/>
            </a:rPr>
            <a:t>Марш</a:t>
          </a:r>
          <a:endParaRPr lang="uk-UA" baseline="0" smtClean="0">
            <a:latin typeface="Times New Roman"/>
          </a:endParaRPr>
        </a:p>
        <a:p>
          <a:pPr marR="0" algn="ctr" rtl="0"/>
          <a:r>
            <a:rPr lang="uk-UA" baseline="0" smtClean="0">
              <a:latin typeface="Calibri"/>
            </a:rPr>
            <a:t>рут безпеки</a:t>
          </a:r>
          <a:endParaRPr lang="ru-RU" smtClean="0"/>
        </a:p>
      </dgm:t>
    </dgm:pt>
    <dgm:pt modelId="{C42602EC-96A6-426B-9EE0-3065C6C590CE}" type="parTrans" cxnId="{9622627B-A985-40F0-ADEF-23D679C96BF0}">
      <dgm:prSet/>
      <dgm:spPr/>
      <dgm:t>
        <a:bodyPr/>
        <a:lstStyle/>
        <a:p>
          <a:endParaRPr lang="ru-RU"/>
        </a:p>
      </dgm:t>
    </dgm:pt>
    <dgm:pt modelId="{F16B9830-97F2-4334-8B57-D1EA2E7FE5FB}" type="sibTrans" cxnId="{9622627B-A985-40F0-ADEF-23D679C96BF0}">
      <dgm:prSet/>
      <dgm:spPr/>
    </dgm:pt>
    <dgm:pt modelId="{9FE1356A-8A56-4D39-856B-2F9ECB06EF1B}">
      <dgm:prSet/>
      <dgm:spPr/>
      <dgm:t>
        <a:bodyPr/>
        <a:lstStyle/>
        <a:p>
          <a:pPr marR="0" algn="ctr" rtl="0"/>
          <a:r>
            <a:rPr lang="uk-UA" baseline="0" smtClean="0">
              <a:latin typeface="Calibri"/>
            </a:rPr>
            <a:t>Факуль</a:t>
          </a:r>
          <a:endParaRPr lang="uk-UA" baseline="0" smtClean="0">
            <a:latin typeface="Times New Roman"/>
          </a:endParaRPr>
        </a:p>
        <a:p>
          <a:pPr marR="0" algn="ctr" rtl="0"/>
          <a:r>
            <a:rPr lang="uk-UA" baseline="0" smtClean="0">
              <a:latin typeface="Calibri"/>
            </a:rPr>
            <a:t>тативи</a:t>
          </a:r>
          <a:endParaRPr lang="ru-RU" smtClean="0"/>
        </a:p>
      </dgm:t>
    </dgm:pt>
    <dgm:pt modelId="{C50DF8A8-FAB3-43FC-BADC-3C5CFF94092E}" type="parTrans" cxnId="{46A2EED7-0A85-4609-B51B-8575BB6A76A6}">
      <dgm:prSet/>
      <dgm:spPr/>
      <dgm:t>
        <a:bodyPr/>
        <a:lstStyle/>
        <a:p>
          <a:endParaRPr lang="ru-RU"/>
        </a:p>
      </dgm:t>
    </dgm:pt>
    <dgm:pt modelId="{9E7DD818-A5F8-4078-9D97-641928DAA3BB}" type="sibTrans" cxnId="{46A2EED7-0A85-4609-B51B-8575BB6A76A6}">
      <dgm:prSet/>
      <dgm:spPr/>
    </dgm:pt>
    <dgm:pt modelId="{3154D55D-B73E-4ABB-9D4A-BCD34C10DC55}" type="pres">
      <dgm:prSet presAssocID="{D4D453D0-3F78-4A09-92F5-3594CCB15516}" presName="cycle" presStyleCnt="0">
        <dgm:presLayoutVars>
          <dgm:chMax val="1"/>
          <dgm:dir/>
          <dgm:animLvl val="ctr"/>
          <dgm:resizeHandles val="exact"/>
        </dgm:presLayoutVars>
      </dgm:prSet>
      <dgm:spPr/>
    </dgm:pt>
    <dgm:pt modelId="{5B335AE3-3345-4D69-A3EC-1DF36E8B3B02}" type="pres">
      <dgm:prSet presAssocID="{18BB9BDD-D079-41C8-BE16-FF276575CBC9}" presName="centerShape" presStyleLbl="node0" presStyleIdx="0" presStyleCnt="1"/>
      <dgm:spPr/>
    </dgm:pt>
    <dgm:pt modelId="{55ECDCF4-58E4-4DDF-B8A3-2FE459F81A40}" type="pres">
      <dgm:prSet presAssocID="{886D789C-7A72-4CD7-8EEC-D9616708573D}" presName="Name9" presStyleLbl="parChTrans1D2" presStyleIdx="0" presStyleCnt="16"/>
      <dgm:spPr/>
    </dgm:pt>
    <dgm:pt modelId="{6D2F28B7-81AC-4E68-ADF5-1D9615A7980C}" type="pres">
      <dgm:prSet presAssocID="{886D789C-7A72-4CD7-8EEC-D9616708573D}" presName="connTx" presStyleLbl="parChTrans1D2" presStyleIdx="0" presStyleCnt="16"/>
      <dgm:spPr/>
    </dgm:pt>
    <dgm:pt modelId="{A6CB4DA3-3CC5-4AAF-8887-08EEF1FFE026}" type="pres">
      <dgm:prSet presAssocID="{47CABCFA-CDBA-4515-A1BF-05C83FD74178}" presName="node" presStyleLbl="node1" presStyleIdx="0" presStyleCnt="16">
        <dgm:presLayoutVars>
          <dgm:bulletEnabled val="1"/>
        </dgm:presLayoutVars>
      </dgm:prSet>
      <dgm:spPr/>
    </dgm:pt>
    <dgm:pt modelId="{BF0E07E3-A541-46FD-93B0-4FF465376605}" type="pres">
      <dgm:prSet presAssocID="{123E5A9C-DBA3-456C-AA2A-BFC0EF483B73}" presName="Name9" presStyleLbl="parChTrans1D2" presStyleIdx="1" presStyleCnt="16"/>
      <dgm:spPr/>
    </dgm:pt>
    <dgm:pt modelId="{294A36A2-F9F1-49B0-BE3D-9848898C6ED4}" type="pres">
      <dgm:prSet presAssocID="{123E5A9C-DBA3-456C-AA2A-BFC0EF483B73}" presName="connTx" presStyleLbl="parChTrans1D2" presStyleIdx="1" presStyleCnt="16"/>
      <dgm:spPr/>
    </dgm:pt>
    <dgm:pt modelId="{ABFDF6A9-8C47-4201-A909-80BC39BA358C}" type="pres">
      <dgm:prSet presAssocID="{BDE5BC93-6375-46E6-B462-FC83B632717F}" presName="node" presStyleLbl="node1" presStyleIdx="1" presStyleCnt="16">
        <dgm:presLayoutVars>
          <dgm:bulletEnabled val="1"/>
        </dgm:presLayoutVars>
      </dgm:prSet>
      <dgm:spPr/>
    </dgm:pt>
    <dgm:pt modelId="{A47DA7B6-9802-467E-B964-8D1A2E5356A7}" type="pres">
      <dgm:prSet presAssocID="{E8CE08DC-DEAA-47CB-97E4-450B34BD510F}" presName="Name9" presStyleLbl="parChTrans1D2" presStyleIdx="2" presStyleCnt="16"/>
      <dgm:spPr/>
    </dgm:pt>
    <dgm:pt modelId="{0A0E9E7C-B001-402F-9D77-6F2764620505}" type="pres">
      <dgm:prSet presAssocID="{E8CE08DC-DEAA-47CB-97E4-450B34BD510F}" presName="connTx" presStyleLbl="parChTrans1D2" presStyleIdx="2" presStyleCnt="16"/>
      <dgm:spPr/>
    </dgm:pt>
    <dgm:pt modelId="{C8A77252-055A-4764-BCDB-62AED6EA9009}" type="pres">
      <dgm:prSet presAssocID="{B42752A5-57EE-42B3-A21B-BC33FC0F0D95}" presName="node" presStyleLbl="node1" presStyleIdx="2" presStyleCnt="16">
        <dgm:presLayoutVars>
          <dgm:bulletEnabled val="1"/>
        </dgm:presLayoutVars>
      </dgm:prSet>
      <dgm:spPr/>
    </dgm:pt>
    <dgm:pt modelId="{E824B7FB-41C9-4143-BBD3-4BE04DC80386}" type="pres">
      <dgm:prSet presAssocID="{CA40F68D-1F90-40F7-8E23-E5671C073101}" presName="Name9" presStyleLbl="parChTrans1D2" presStyleIdx="3" presStyleCnt="16"/>
      <dgm:spPr/>
    </dgm:pt>
    <dgm:pt modelId="{60EDBF22-A66E-422F-B51E-4B4C9B40DC78}" type="pres">
      <dgm:prSet presAssocID="{CA40F68D-1F90-40F7-8E23-E5671C073101}" presName="connTx" presStyleLbl="parChTrans1D2" presStyleIdx="3" presStyleCnt="16"/>
      <dgm:spPr/>
    </dgm:pt>
    <dgm:pt modelId="{99733965-8F27-402A-98BD-F80D5415B75D}" type="pres">
      <dgm:prSet presAssocID="{D327516D-580F-4522-86C9-4DADFA14B80C}" presName="node" presStyleLbl="node1" presStyleIdx="3" presStyleCnt="16">
        <dgm:presLayoutVars>
          <dgm:bulletEnabled val="1"/>
        </dgm:presLayoutVars>
      </dgm:prSet>
      <dgm:spPr/>
    </dgm:pt>
    <dgm:pt modelId="{890AA987-8E0B-4883-B1AB-505F27DC52ED}" type="pres">
      <dgm:prSet presAssocID="{47FE3F12-9F60-4D56-AABC-4F5CF4B01145}" presName="Name9" presStyleLbl="parChTrans1D2" presStyleIdx="4" presStyleCnt="16"/>
      <dgm:spPr/>
    </dgm:pt>
    <dgm:pt modelId="{1DAFC589-5F65-4371-9117-6608AB5E1A0F}" type="pres">
      <dgm:prSet presAssocID="{47FE3F12-9F60-4D56-AABC-4F5CF4B01145}" presName="connTx" presStyleLbl="parChTrans1D2" presStyleIdx="4" presStyleCnt="16"/>
      <dgm:spPr/>
    </dgm:pt>
    <dgm:pt modelId="{B0C5BABB-2072-4619-903A-39158EE1169B}" type="pres">
      <dgm:prSet presAssocID="{9FCEFE0F-1B42-47CB-B057-95371374D3F9}" presName="node" presStyleLbl="node1" presStyleIdx="4" presStyleCnt="16">
        <dgm:presLayoutVars>
          <dgm:bulletEnabled val="1"/>
        </dgm:presLayoutVars>
      </dgm:prSet>
      <dgm:spPr/>
    </dgm:pt>
    <dgm:pt modelId="{CFEE7EAC-540D-4C41-9AFB-BDC4CD41A10F}" type="pres">
      <dgm:prSet presAssocID="{0B9EDEC2-188E-40BA-A567-011B288307F3}" presName="Name9" presStyleLbl="parChTrans1D2" presStyleIdx="5" presStyleCnt="16"/>
      <dgm:spPr/>
    </dgm:pt>
    <dgm:pt modelId="{57DC6CFD-4897-412A-AEBC-947220677DDF}" type="pres">
      <dgm:prSet presAssocID="{0B9EDEC2-188E-40BA-A567-011B288307F3}" presName="connTx" presStyleLbl="parChTrans1D2" presStyleIdx="5" presStyleCnt="16"/>
      <dgm:spPr/>
    </dgm:pt>
    <dgm:pt modelId="{69E7AC16-7834-4433-94C1-CC492E774A79}" type="pres">
      <dgm:prSet presAssocID="{A4DE2DC0-3897-49CB-9F63-99F8ED8CC0CE}" presName="node" presStyleLbl="node1" presStyleIdx="5" presStyleCnt="16">
        <dgm:presLayoutVars>
          <dgm:bulletEnabled val="1"/>
        </dgm:presLayoutVars>
      </dgm:prSet>
      <dgm:spPr/>
    </dgm:pt>
    <dgm:pt modelId="{9104882A-C0A1-4D14-8C49-6915651C1C00}" type="pres">
      <dgm:prSet presAssocID="{5FE0A0C3-A0C1-4E25-B672-24BE6A3924F3}" presName="Name9" presStyleLbl="parChTrans1D2" presStyleIdx="6" presStyleCnt="16"/>
      <dgm:spPr/>
    </dgm:pt>
    <dgm:pt modelId="{3A5EF3D7-1F3C-468B-B2A9-417D57B21638}" type="pres">
      <dgm:prSet presAssocID="{5FE0A0C3-A0C1-4E25-B672-24BE6A3924F3}" presName="connTx" presStyleLbl="parChTrans1D2" presStyleIdx="6" presStyleCnt="16"/>
      <dgm:spPr/>
    </dgm:pt>
    <dgm:pt modelId="{52616D2B-8D0C-4DB6-87FD-A76CB75D58E8}" type="pres">
      <dgm:prSet presAssocID="{77B4FDA4-EAA2-4D31-9812-0E443CCFB52F}" presName="node" presStyleLbl="node1" presStyleIdx="6" presStyleCnt="16">
        <dgm:presLayoutVars>
          <dgm:bulletEnabled val="1"/>
        </dgm:presLayoutVars>
      </dgm:prSet>
      <dgm:spPr/>
    </dgm:pt>
    <dgm:pt modelId="{C748F29C-AD80-46FA-B070-C47BF60DEEC7}" type="pres">
      <dgm:prSet presAssocID="{A8FC820F-C508-41A3-9E1D-FDE101EC6113}" presName="Name9" presStyleLbl="parChTrans1D2" presStyleIdx="7" presStyleCnt="16"/>
      <dgm:spPr/>
    </dgm:pt>
    <dgm:pt modelId="{5E33AEBB-F1DC-46E2-9C88-B2C08AC47536}" type="pres">
      <dgm:prSet presAssocID="{A8FC820F-C508-41A3-9E1D-FDE101EC6113}" presName="connTx" presStyleLbl="parChTrans1D2" presStyleIdx="7" presStyleCnt="16"/>
      <dgm:spPr/>
    </dgm:pt>
    <dgm:pt modelId="{740ABEF5-C83F-4E28-93A8-FBCB7D28D5B2}" type="pres">
      <dgm:prSet presAssocID="{554E78A7-9AC5-4E11-BCF6-EBBCC8D42C1A}" presName="node" presStyleLbl="node1" presStyleIdx="7" presStyleCnt="16">
        <dgm:presLayoutVars>
          <dgm:bulletEnabled val="1"/>
        </dgm:presLayoutVars>
      </dgm:prSet>
      <dgm:spPr/>
    </dgm:pt>
    <dgm:pt modelId="{9FD7C18B-2787-449D-B583-812A05321F7A}" type="pres">
      <dgm:prSet presAssocID="{8740D6B1-FE8E-4EE2-AE5C-DAA06D8CC13D}" presName="Name9" presStyleLbl="parChTrans1D2" presStyleIdx="8" presStyleCnt="16"/>
      <dgm:spPr/>
    </dgm:pt>
    <dgm:pt modelId="{50236FA9-CC77-4E5A-B26C-98EA89BB9382}" type="pres">
      <dgm:prSet presAssocID="{8740D6B1-FE8E-4EE2-AE5C-DAA06D8CC13D}" presName="connTx" presStyleLbl="parChTrans1D2" presStyleIdx="8" presStyleCnt="16"/>
      <dgm:spPr/>
    </dgm:pt>
    <dgm:pt modelId="{45190A2C-A4BF-42EB-A7D1-3E941CD8FA2A}" type="pres">
      <dgm:prSet presAssocID="{1340F471-168E-491D-A957-777C80B9B582}" presName="node" presStyleLbl="node1" presStyleIdx="8" presStyleCnt="16">
        <dgm:presLayoutVars>
          <dgm:bulletEnabled val="1"/>
        </dgm:presLayoutVars>
      </dgm:prSet>
      <dgm:spPr/>
    </dgm:pt>
    <dgm:pt modelId="{A490BBCA-1B08-4B77-8B5C-9AA0A9E636ED}" type="pres">
      <dgm:prSet presAssocID="{DE051658-3F5D-4FB5-A74F-338AB244F684}" presName="Name9" presStyleLbl="parChTrans1D2" presStyleIdx="9" presStyleCnt="16"/>
      <dgm:spPr/>
    </dgm:pt>
    <dgm:pt modelId="{69E0E857-38F1-4D03-B82A-BC46F6B4FE45}" type="pres">
      <dgm:prSet presAssocID="{DE051658-3F5D-4FB5-A74F-338AB244F684}" presName="connTx" presStyleLbl="parChTrans1D2" presStyleIdx="9" presStyleCnt="16"/>
      <dgm:spPr/>
    </dgm:pt>
    <dgm:pt modelId="{7F0EEBA5-D643-4FEA-9B76-E77FA74D89C2}" type="pres">
      <dgm:prSet presAssocID="{8F783A35-9EEF-444B-AC92-A26EAA067779}" presName="node" presStyleLbl="node1" presStyleIdx="9" presStyleCnt="16">
        <dgm:presLayoutVars>
          <dgm:bulletEnabled val="1"/>
        </dgm:presLayoutVars>
      </dgm:prSet>
      <dgm:spPr/>
    </dgm:pt>
    <dgm:pt modelId="{BDA75B44-06A5-41D1-8762-5432D13743A2}" type="pres">
      <dgm:prSet presAssocID="{A29C3E11-1C22-47AE-8969-C13ED4BC649C}" presName="Name9" presStyleLbl="parChTrans1D2" presStyleIdx="10" presStyleCnt="16"/>
      <dgm:spPr/>
    </dgm:pt>
    <dgm:pt modelId="{8C894A96-34D1-406D-8E20-A7ED623FDE48}" type="pres">
      <dgm:prSet presAssocID="{A29C3E11-1C22-47AE-8969-C13ED4BC649C}" presName="connTx" presStyleLbl="parChTrans1D2" presStyleIdx="10" presStyleCnt="16"/>
      <dgm:spPr/>
    </dgm:pt>
    <dgm:pt modelId="{65DDA214-92C4-463D-A3FB-A00BE12DDF8D}" type="pres">
      <dgm:prSet presAssocID="{3D8FF399-C7D7-4F2D-8CA7-6750E2EFBF77}" presName="node" presStyleLbl="node1" presStyleIdx="10" presStyleCnt="16">
        <dgm:presLayoutVars>
          <dgm:bulletEnabled val="1"/>
        </dgm:presLayoutVars>
      </dgm:prSet>
      <dgm:spPr/>
    </dgm:pt>
    <dgm:pt modelId="{A0C60B87-CF1F-4EE7-B9D9-FC7529DBE755}" type="pres">
      <dgm:prSet presAssocID="{B64FCCD9-8F48-436F-B943-C6871C1CCE7A}" presName="Name9" presStyleLbl="parChTrans1D2" presStyleIdx="11" presStyleCnt="16"/>
      <dgm:spPr/>
    </dgm:pt>
    <dgm:pt modelId="{819D0B57-D26B-484E-A13D-322860C8E9A3}" type="pres">
      <dgm:prSet presAssocID="{B64FCCD9-8F48-436F-B943-C6871C1CCE7A}" presName="connTx" presStyleLbl="parChTrans1D2" presStyleIdx="11" presStyleCnt="16"/>
      <dgm:spPr/>
    </dgm:pt>
    <dgm:pt modelId="{BBD99FC3-C54A-44DF-AA05-0CB8BF413CE4}" type="pres">
      <dgm:prSet presAssocID="{EB1C5E56-27F5-4172-A3AE-29D6BA64ECFB}" presName="node" presStyleLbl="node1" presStyleIdx="11" presStyleCnt="16">
        <dgm:presLayoutVars>
          <dgm:bulletEnabled val="1"/>
        </dgm:presLayoutVars>
      </dgm:prSet>
      <dgm:spPr/>
    </dgm:pt>
    <dgm:pt modelId="{F84FF819-64E2-4AF3-829A-08250B434EA9}" type="pres">
      <dgm:prSet presAssocID="{E5F02FC6-B6E9-4F3D-B2C0-8957F8819581}" presName="Name9" presStyleLbl="parChTrans1D2" presStyleIdx="12" presStyleCnt="16"/>
      <dgm:spPr/>
    </dgm:pt>
    <dgm:pt modelId="{FB5C4EEE-01E2-4420-A891-1022CFD4A605}" type="pres">
      <dgm:prSet presAssocID="{E5F02FC6-B6E9-4F3D-B2C0-8957F8819581}" presName="connTx" presStyleLbl="parChTrans1D2" presStyleIdx="12" presStyleCnt="16"/>
      <dgm:spPr/>
    </dgm:pt>
    <dgm:pt modelId="{0E453C91-4D3C-481F-B0FA-E2599860D5AB}" type="pres">
      <dgm:prSet presAssocID="{08726E41-9DFB-4BAC-9A0E-9268E7869A7A}" presName="node" presStyleLbl="node1" presStyleIdx="12" presStyleCnt="16">
        <dgm:presLayoutVars>
          <dgm:bulletEnabled val="1"/>
        </dgm:presLayoutVars>
      </dgm:prSet>
      <dgm:spPr/>
    </dgm:pt>
    <dgm:pt modelId="{B800533D-44D6-4D2B-84A2-2CDF15B344D8}" type="pres">
      <dgm:prSet presAssocID="{878D5BFE-A8CC-45CA-9256-0889E8435E81}" presName="Name9" presStyleLbl="parChTrans1D2" presStyleIdx="13" presStyleCnt="16"/>
      <dgm:spPr/>
    </dgm:pt>
    <dgm:pt modelId="{5320C357-466C-49C6-86C1-3884510CD798}" type="pres">
      <dgm:prSet presAssocID="{878D5BFE-A8CC-45CA-9256-0889E8435E81}" presName="connTx" presStyleLbl="parChTrans1D2" presStyleIdx="13" presStyleCnt="16"/>
      <dgm:spPr/>
    </dgm:pt>
    <dgm:pt modelId="{F03A56C8-53FA-4713-A3CA-34459E697ACD}" type="pres">
      <dgm:prSet presAssocID="{91873C99-BE5F-4DE0-9C8D-58EEF0BD5027}" presName="node" presStyleLbl="node1" presStyleIdx="13" presStyleCnt="16">
        <dgm:presLayoutVars>
          <dgm:bulletEnabled val="1"/>
        </dgm:presLayoutVars>
      </dgm:prSet>
      <dgm:spPr/>
    </dgm:pt>
    <dgm:pt modelId="{FD060E61-A0E9-4F2E-96FD-10B4D168F199}" type="pres">
      <dgm:prSet presAssocID="{C42602EC-96A6-426B-9EE0-3065C6C590CE}" presName="Name9" presStyleLbl="parChTrans1D2" presStyleIdx="14" presStyleCnt="16"/>
      <dgm:spPr/>
    </dgm:pt>
    <dgm:pt modelId="{4DD96C44-671B-46F2-A708-46E6B9AA522D}" type="pres">
      <dgm:prSet presAssocID="{C42602EC-96A6-426B-9EE0-3065C6C590CE}" presName="connTx" presStyleLbl="parChTrans1D2" presStyleIdx="14" presStyleCnt="16"/>
      <dgm:spPr/>
    </dgm:pt>
    <dgm:pt modelId="{0BC2C847-569B-4592-BFD7-7005DED16C83}" type="pres">
      <dgm:prSet presAssocID="{2A4BCE21-7C45-415C-BBBA-F2261B12CF98}" presName="node" presStyleLbl="node1" presStyleIdx="14" presStyleCnt="16">
        <dgm:presLayoutVars>
          <dgm:bulletEnabled val="1"/>
        </dgm:presLayoutVars>
      </dgm:prSet>
      <dgm:spPr/>
    </dgm:pt>
    <dgm:pt modelId="{337FD786-180C-45FC-AB67-5F070EBEC3FF}" type="pres">
      <dgm:prSet presAssocID="{C50DF8A8-FAB3-43FC-BADC-3C5CFF94092E}" presName="Name9" presStyleLbl="parChTrans1D2" presStyleIdx="15" presStyleCnt="16"/>
      <dgm:spPr/>
    </dgm:pt>
    <dgm:pt modelId="{472B9A18-9636-4395-9FA0-A4E23A3DDE3B}" type="pres">
      <dgm:prSet presAssocID="{C50DF8A8-FAB3-43FC-BADC-3C5CFF94092E}" presName="connTx" presStyleLbl="parChTrans1D2" presStyleIdx="15" presStyleCnt="16"/>
      <dgm:spPr/>
    </dgm:pt>
    <dgm:pt modelId="{76B96623-B227-4A93-A3EA-5D2BCA6F4D62}" type="pres">
      <dgm:prSet presAssocID="{9FE1356A-8A56-4D39-856B-2F9ECB06EF1B}" presName="node" presStyleLbl="node1" presStyleIdx="15" presStyleCnt="16">
        <dgm:presLayoutVars>
          <dgm:bulletEnabled val="1"/>
        </dgm:presLayoutVars>
      </dgm:prSet>
      <dgm:spPr/>
    </dgm:pt>
  </dgm:ptLst>
  <dgm:cxnLst>
    <dgm:cxn modelId="{08FAE404-051F-43DD-92AC-A4D0772A3A70}" srcId="{18BB9BDD-D079-41C8-BE16-FF276575CBC9}" destId="{B42752A5-57EE-42B3-A21B-BC33FC0F0D95}" srcOrd="2" destOrd="0" parTransId="{E8CE08DC-DEAA-47CB-97E4-450B34BD510F}" sibTransId="{1140760F-6CEF-49D5-8AAB-2EA66B7A0006}"/>
    <dgm:cxn modelId="{2AB1BBE9-D38D-4C59-AF5D-388E113565D8}" srcId="{18BB9BDD-D079-41C8-BE16-FF276575CBC9}" destId="{77B4FDA4-EAA2-4D31-9812-0E443CCFB52F}" srcOrd="6" destOrd="0" parTransId="{5FE0A0C3-A0C1-4E25-B672-24BE6A3924F3}" sibTransId="{39F4F8A9-DD2E-43A1-B5A5-B3225FA18601}"/>
    <dgm:cxn modelId="{C3E6109D-66DC-45AF-8A85-5A89764F3758}" type="presOf" srcId="{2A4BCE21-7C45-415C-BBBA-F2261B12CF98}" destId="{0BC2C847-569B-4592-BFD7-7005DED16C83}" srcOrd="0" destOrd="0" presId="urn:microsoft.com/office/officeart/2005/8/layout/radial1"/>
    <dgm:cxn modelId="{503E12DE-AF30-4065-B565-B219E837F8AF}" type="presOf" srcId="{C50DF8A8-FAB3-43FC-BADC-3C5CFF94092E}" destId="{337FD786-180C-45FC-AB67-5F070EBEC3FF}" srcOrd="0" destOrd="0" presId="urn:microsoft.com/office/officeart/2005/8/layout/radial1"/>
    <dgm:cxn modelId="{1A76B6E6-1399-4128-B3FF-A9EFC56395E5}" type="presOf" srcId="{E8CE08DC-DEAA-47CB-97E4-450B34BD510F}" destId="{0A0E9E7C-B001-402F-9D77-6F2764620505}" srcOrd="1" destOrd="0" presId="urn:microsoft.com/office/officeart/2005/8/layout/radial1"/>
    <dgm:cxn modelId="{9622627B-A985-40F0-ADEF-23D679C96BF0}" srcId="{18BB9BDD-D079-41C8-BE16-FF276575CBC9}" destId="{2A4BCE21-7C45-415C-BBBA-F2261B12CF98}" srcOrd="14" destOrd="0" parTransId="{C42602EC-96A6-426B-9EE0-3065C6C590CE}" sibTransId="{F16B9830-97F2-4334-8B57-D1EA2E7FE5FB}"/>
    <dgm:cxn modelId="{3618B407-4327-42AA-B200-916CF0A091DF}" type="presOf" srcId="{554E78A7-9AC5-4E11-BCF6-EBBCC8D42C1A}" destId="{740ABEF5-C83F-4E28-93A8-FBCB7D28D5B2}" srcOrd="0" destOrd="0" presId="urn:microsoft.com/office/officeart/2005/8/layout/radial1"/>
    <dgm:cxn modelId="{2F413222-45A0-4B65-A86A-FB50434DEE44}" srcId="{18BB9BDD-D079-41C8-BE16-FF276575CBC9}" destId="{8F783A35-9EEF-444B-AC92-A26EAA067779}" srcOrd="9" destOrd="0" parTransId="{DE051658-3F5D-4FB5-A74F-338AB244F684}" sibTransId="{C88D9466-AA6F-4261-88C4-CC4C679FFE25}"/>
    <dgm:cxn modelId="{365D5CA4-8032-433D-8F8E-ED3217D4F0E9}" srcId="{18BB9BDD-D079-41C8-BE16-FF276575CBC9}" destId="{9FCEFE0F-1B42-47CB-B057-95371374D3F9}" srcOrd="4" destOrd="0" parTransId="{47FE3F12-9F60-4D56-AABC-4F5CF4B01145}" sibTransId="{DAA5AE5C-F1F9-47CE-9265-9A1EB1AF8FD5}"/>
    <dgm:cxn modelId="{D1CD9195-372D-4634-8A59-909CDA69A85D}" type="presOf" srcId="{A8FC820F-C508-41A3-9E1D-FDE101EC6113}" destId="{C748F29C-AD80-46FA-B070-C47BF60DEEC7}" srcOrd="0" destOrd="0" presId="urn:microsoft.com/office/officeart/2005/8/layout/radial1"/>
    <dgm:cxn modelId="{4ECFCFB1-F465-40B2-B4F0-827B53A686C2}" type="presOf" srcId="{5FE0A0C3-A0C1-4E25-B672-24BE6A3924F3}" destId="{3A5EF3D7-1F3C-468B-B2A9-417D57B21638}" srcOrd="1" destOrd="0" presId="urn:microsoft.com/office/officeart/2005/8/layout/radial1"/>
    <dgm:cxn modelId="{257671A1-0E04-49DF-A03B-A68671E1B3EF}" type="presOf" srcId="{C42602EC-96A6-426B-9EE0-3065C6C590CE}" destId="{4DD96C44-671B-46F2-A708-46E6B9AA522D}" srcOrd="1" destOrd="0" presId="urn:microsoft.com/office/officeart/2005/8/layout/radial1"/>
    <dgm:cxn modelId="{9A428896-E30E-45AC-9C46-F557BF8414F8}" type="presOf" srcId="{0B9EDEC2-188E-40BA-A567-011B288307F3}" destId="{57DC6CFD-4897-412A-AEBC-947220677DDF}" srcOrd="1" destOrd="0" presId="urn:microsoft.com/office/officeart/2005/8/layout/radial1"/>
    <dgm:cxn modelId="{171D0BCC-51BD-4EEE-927E-4AD230F687E5}" type="presOf" srcId="{47FE3F12-9F60-4D56-AABC-4F5CF4B01145}" destId="{1DAFC589-5F65-4371-9117-6608AB5E1A0F}" srcOrd="1" destOrd="0" presId="urn:microsoft.com/office/officeart/2005/8/layout/radial1"/>
    <dgm:cxn modelId="{99369F27-3FA3-43A2-BCB1-9C74B0E4ED6C}" type="presOf" srcId="{8740D6B1-FE8E-4EE2-AE5C-DAA06D8CC13D}" destId="{9FD7C18B-2787-449D-B583-812A05321F7A}" srcOrd="0" destOrd="0" presId="urn:microsoft.com/office/officeart/2005/8/layout/radial1"/>
    <dgm:cxn modelId="{B72C35B6-BAB9-47D6-A3DE-9C18E9515076}" type="presOf" srcId="{D4D453D0-3F78-4A09-92F5-3594CCB15516}" destId="{3154D55D-B73E-4ABB-9D4A-BCD34C10DC55}" srcOrd="0" destOrd="0" presId="urn:microsoft.com/office/officeart/2005/8/layout/radial1"/>
    <dgm:cxn modelId="{6BDCA575-BAF9-4693-8E5E-11E940D7D0A0}" srcId="{18BB9BDD-D079-41C8-BE16-FF276575CBC9}" destId="{A4DE2DC0-3897-49CB-9F63-99F8ED8CC0CE}" srcOrd="5" destOrd="0" parTransId="{0B9EDEC2-188E-40BA-A567-011B288307F3}" sibTransId="{7C4A99ED-EE89-48F5-A2BD-9068B0F5EC29}"/>
    <dgm:cxn modelId="{51755092-50B4-41C6-8009-74190359BF28}" type="presOf" srcId="{C42602EC-96A6-426B-9EE0-3065C6C590CE}" destId="{FD060E61-A0E9-4F2E-96FD-10B4D168F199}" srcOrd="0" destOrd="0" presId="urn:microsoft.com/office/officeart/2005/8/layout/radial1"/>
    <dgm:cxn modelId="{73C8DF13-2CA8-4B5D-990A-02D91FE17112}" srcId="{18BB9BDD-D079-41C8-BE16-FF276575CBC9}" destId="{554E78A7-9AC5-4E11-BCF6-EBBCC8D42C1A}" srcOrd="7" destOrd="0" parTransId="{A8FC820F-C508-41A3-9E1D-FDE101EC6113}" sibTransId="{AF9B191B-6F08-472B-BC08-EC98ED3DBB9A}"/>
    <dgm:cxn modelId="{3F2544FE-DC10-472A-9B0A-73BFA803175E}" type="presOf" srcId="{C50DF8A8-FAB3-43FC-BADC-3C5CFF94092E}" destId="{472B9A18-9636-4395-9FA0-A4E23A3DDE3B}" srcOrd="1" destOrd="0" presId="urn:microsoft.com/office/officeart/2005/8/layout/radial1"/>
    <dgm:cxn modelId="{023BAAC6-E9D5-4752-B5FD-FF9D741CECE6}" type="presOf" srcId="{91873C99-BE5F-4DE0-9C8D-58EEF0BD5027}" destId="{F03A56C8-53FA-4713-A3CA-34459E697ACD}" srcOrd="0" destOrd="0" presId="urn:microsoft.com/office/officeart/2005/8/layout/radial1"/>
    <dgm:cxn modelId="{AA855088-43B4-423D-817D-08BF67242CB0}" type="presOf" srcId="{5FE0A0C3-A0C1-4E25-B672-24BE6A3924F3}" destId="{9104882A-C0A1-4D14-8C49-6915651C1C00}" srcOrd="0" destOrd="0" presId="urn:microsoft.com/office/officeart/2005/8/layout/radial1"/>
    <dgm:cxn modelId="{A062A4BD-F9EF-48A7-8739-E475B896CEA3}" type="presOf" srcId="{47FE3F12-9F60-4D56-AABC-4F5CF4B01145}" destId="{890AA987-8E0B-4883-B1AB-505F27DC52ED}" srcOrd="0" destOrd="0" presId="urn:microsoft.com/office/officeart/2005/8/layout/radial1"/>
    <dgm:cxn modelId="{5C01BABF-B5EC-421D-A4E0-EF47513A3E29}" type="presOf" srcId="{A29C3E11-1C22-47AE-8969-C13ED4BC649C}" destId="{8C894A96-34D1-406D-8E20-A7ED623FDE48}" srcOrd="1" destOrd="0" presId="urn:microsoft.com/office/officeart/2005/8/layout/radial1"/>
    <dgm:cxn modelId="{E00292E3-D148-4C26-9D0D-5252059F4AE0}" type="presOf" srcId="{E8CE08DC-DEAA-47CB-97E4-450B34BD510F}" destId="{A47DA7B6-9802-467E-B964-8D1A2E5356A7}" srcOrd="0" destOrd="0" presId="urn:microsoft.com/office/officeart/2005/8/layout/radial1"/>
    <dgm:cxn modelId="{D795A830-EB0A-48A7-82B7-DDD4F83937BC}" type="presOf" srcId="{123E5A9C-DBA3-456C-AA2A-BFC0EF483B73}" destId="{294A36A2-F9F1-49B0-BE3D-9848898C6ED4}" srcOrd="1" destOrd="0" presId="urn:microsoft.com/office/officeart/2005/8/layout/radial1"/>
    <dgm:cxn modelId="{419DE4D0-55D0-4532-A5B3-088AD33798F9}" srcId="{18BB9BDD-D079-41C8-BE16-FF276575CBC9}" destId="{47CABCFA-CDBA-4515-A1BF-05C83FD74178}" srcOrd="0" destOrd="0" parTransId="{886D789C-7A72-4CD7-8EEC-D9616708573D}" sibTransId="{4D31F23D-2D21-4D18-BED5-62ABF1CFCBBA}"/>
    <dgm:cxn modelId="{23097C6D-4B73-4850-ACDD-3E57ABC8CF5C}" type="presOf" srcId="{47CABCFA-CDBA-4515-A1BF-05C83FD74178}" destId="{A6CB4DA3-3CC5-4AAF-8887-08EEF1FFE026}" srcOrd="0" destOrd="0" presId="urn:microsoft.com/office/officeart/2005/8/layout/radial1"/>
    <dgm:cxn modelId="{D949E460-389C-4C48-8832-50EE50DA02E6}" type="presOf" srcId="{8F783A35-9EEF-444B-AC92-A26EAA067779}" destId="{7F0EEBA5-D643-4FEA-9B76-E77FA74D89C2}" srcOrd="0" destOrd="0" presId="urn:microsoft.com/office/officeart/2005/8/layout/radial1"/>
    <dgm:cxn modelId="{07E2FE68-46A4-4F4B-BF89-6D6A7BE3A803}" type="presOf" srcId="{8740D6B1-FE8E-4EE2-AE5C-DAA06D8CC13D}" destId="{50236FA9-CC77-4E5A-B26C-98EA89BB9382}" srcOrd="1" destOrd="0" presId="urn:microsoft.com/office/officeart/2005/8/layout/radial1"/>
    <dgm:cxn modelId="{EEC353FA-6883-4121-A96F-0FDA72AE99ED}" type="presOf" srcId="{B42752A5-57EE-42B3-A21B-BC33FC0F0D95}" destId="{C8A77252-055A-4764-BCDB-62AED6EA9009}" srcOrd="0" destOrd="0" presId="urn:microsoft.com/office/officeart/2005/8/layout/radial1"/>
    <dgm:cxn modelId="{85FA3D1C-F447-41DE-939B-0AECFC13EE88}" type="presOf" srcId="{1340F471-168E-491D-A957-777C80B9B582}" destId="{45190A2C-A4BF-42EB-A7D1-3E941CD8FA2A}" srcOrd="0" destOrd="0" presId="urn:microsoft.com/office/officeart/2005/8/layout/radial1"/>
    <dgm:cxn modelId="{B22713D9-D369-448C-B871-569FD0391E7C}" type="presOf" srcId="{A4DE2DC0-3897-49CB-9F63-99F8ED8CC0CE}" destId="{69E7AC16-7834-4433-94C1-CC492E774A79}" srcOrd="0" destOrd="0" presId="urn:microsoft.com/office/officeart/2005/8/layout/radial1"/>
    <dgm:cxn modelId="{1529C957-B2B6-4BBD-AA81-471C699A86D7}" type="presOf" srcId="{77B4FDA4-EAA2-4D31-9812-0E443CCFB52F}" destId="{52616D2B-8D0C-4DB6-87FD-A76CB75D58E8}" srcOrd="0" destOrd="0" presId="urn:microsoft.com/office/officeart/2005/8/layout/radial1"/>
    <dgm:cxn modelId="{6FDE32DE-8B99-4D77-862B-8E4B046E27E5}" type="presOf" srcId="{18BB9BDD-D079-41C8-BE16-FF276575CBC9}" destId="{5B335AE3-3345-4D69-A3EC-1DF36E8B3B02}" srcOrd="0" destOrd="0" presId="urn:microsoft.com/office/officeart/2005/8/layout/radial1"/>
    <dgm:cxn modelId="{4BF120DA-9F24-4B56-9B15-2FBF150FE78B}" type="presOf" srcId="{BDE5BC93-6375-46E6-B462-FC83B632717F}" destId="{ABFDF6A9-8C47-4201-A909-80BC39BA358C}" srcOrd="0" destOrd="0" presId="urn:microsoft.com/office/officeart/2005/8/layout/radial1"/>
    <dgm:cxn modelId="{332AB614-6310-4105-A310-613BDB01990D}" type="presOf" srcId="{E5F02FC6-B6E9-4F3D-B2C0-8957F8819581}" destId="{FB5C4EEE-01E2-4420-A891-1022CFD4A605}" srcOrd="1" destOrd="0" presId="urn:microsoft.com/office/officeart/2005/8/layout/radial1"/>
    <dgm:cxn modelId="{815EAAE4-3479-494D-A10C-588DC4291959}" srcId="{18BB9BDD-D079-41C8-BE16-FF276575CBC9}" destId="{1340F471-168E-491D-A957-777C80B9B582}" srcOrd="8" destOrd="0" parTransId="{8740D6B1-FE8E-4EE2-AE5C-DAA06D8CC13D}" sibTransId="{542E934D-401C-4114-AE54-C2890838FBBD}"/>
    <dgm:cxn modelId="{1E9BD439-C015-48D4-95B2-E329044C14C8}" type="presOf" srcId="{DE051658-3F5D-4FB5-A74F-338AB244F684}" destId="{A490BBCA-1B08-4B77-8B5C-9AA0A9E636ED}" srcOrd="0" destOrd="0" presId="urn:microsoft.com/office/officeart/2005/8/layout/radial1"/>
    <dgm:cxn modelId="{26B75E76-4C9F-4EFF-B681-FE6E6C15CE8B}" type="presOf" srcId="{886D789C-7A72-4CD7-8EEC-D9616708573D}" destId="{6D2F28B7-81AC-4E68-ADF5-1D9615A7980C}" srcOrd="1" destOrd="0" presId="urn:microsoft.com/office/officeart/2005/8/layout/radial1"/>
    <dgm:cxn modelId="{A68E47C3-2041-4646-9711-5EF27CAA39C2}" srcId="{18BB9BDD-D079-41C8-BE16-FF276575CBC9}" destId="{EB1C5E56-27F5-4172-A3AE-29D6BA64ECFB}" srcOrd="11" destOrd="0" parTransId="{B64FCCD9-8F48-436F-B943-C6871C1CCE7A}" sibTransId="{E7A1E47A-4737-47EC-8F91-2796433624DA}"/>
    <dgm:cxn modelId="{720992E8-D623-484F-9F19-B1FEC4501C36}" type="presOf" srcId="{3D8FF399-C7D7-4F2D-8CA7-6750E2EFBF77}" destId="{65DDA214-92C4-463D-A3FB-A00BE12DDF8D}" srcOrd="0" destOrd="0" presId="urn:microsoft.com/office/officeart/2005/8/layout/radial1"/>
    <dgm:cxn modelId="{0E88AF57-3838-4633-B4B6-9B27E6A2CA27}" srcId="{18BB9BDD-D079-41C8-BE16-FF276575CBC9}" destId="{BDE5BC93-6375-46E6-B462-FC83B632717F}" srcOrd="1" destOrd="0" parTransId="{123E5A9C-DBA3-456C-AA2A-BFC0EF483B73}" sibTransId="{6BE475A2-0107-4521-860C-1B1731267A8E}"/>
    <dgm:cxn modelId="{222AADB5-FCD2-40B9-873D-9C8F4A754C7D}" type="presOf" srcId="{0B9EDEC2-188E-40BA-A567-011B288307F3}" destId="{CFEE7EAC-540D-4C41-9AFB-BDC4CD41A10F}" srcOrd="0" destOrd="0" presId="urn:microsoft.com/office/officeart/2005/8/layout/radial1"/>
    <dgm:cxn modelId="{5797D8FB-6737-4838-BA7A-CD2786AC87E2}" srcId="{18BB9BDD-D079-41C8-BE16-FF276575CBC9}" destId="{91873C99-BE5F-4DE0-9C8D-58EEF0BD5027}" srcOrd="13" destOrd="0" parTransId="{878D5BFE-A8CC-45CA-9256-0889E8435E81}" sibTransId="{F79A3E59-A0C6-4CAC-8469-3121E8279A9F}"/>
    <dgm:cxn modelId="{6F73CAEA-2970-42A9-9C62-98DF4CFAC9FC}" type="presOf" srcId="{B64FCCD9-8F48-436F-B943-C6871C1CCE7A}" destId="{819D0B57-D26B-484E-A13D-322860C8E9A3}" srcOrd="1" destOrd="0" presId="urn:microsoft.com/office/officeart/2005/8/layout/radial1"/>
    <dgm:cxn modelId="{6246FA2A-9118-45D0-9A66-CB0C3675D8F6}" srcId="{18BB9BDD-D079-41C8-BE16-FF276575CBC9}" destId="{D327516D-580F-4522-86C9-4DADFA14B80C}" srcOrd="3" destOrd="0" parTransId="{CA40F68D-1F90-40F7-8E23-E5671C073101}" sibTransId="{A9C0D39E-A90D-4F98-BE8A-E08DF3AE4E3D}"/>
    <dgm:cxn modelId="{E6DE8BFB-1753-40B7-906C-726D3BCD9350}" type="presOf" srcId="{878D5BFE-A8CC-45CA-9256-0889E8435E81}" destId="{5320C357-466C-49C6-86C1-3884510CD798}" srcOrd="1" destOrd="0" presId="urn:microsoft.com/office/officeart/2005/8/layout/radial1"/>
    <dgm:cxn modelId="{CF64F9C8-8F8C-44FC-B581-82333B7ADA4B}" type="presOf" srcId="{123E5A9C-DBA3-456C-AA2A-BFC0EF483B73}" destId="{BF0E07E3-A541-46FD-93B0-4FF465376605}" srcOrd="0" destOrd="0" presId="urn:microsoft.com/office/officeart/2005/8/layout/radial1"/>
    <dgm:cxn modelId="{D754C1B9-A8CA-4E49-9891-B2D5A539C24F}" type="presOf" srcId="{CA40F68D-1F90-40F7-8E23-E5671C073101}" destId="{E824B7FB-41C9-4143-BBD3-4BE04DC80386}" srcOrd="0" destOrd="0" presId="urn:microsoft.com/office/officeart/2005/8/layout/radial1"/>
    <dgm:cxn modelId="{B65F5B65-4714-4949-9763-8BA344D6D5BB}" type="presOf" srcId="{D327516D-580F-4522-86C9-4DADFA14B80C}" destId="{99733965-8F27-402A-98BD-F80D5415B75D}" srcOrd="0" destOrd="0" presId="urn:microsoft.com/office/officeart/2005/8/layout/radial1"/>
    <dgm:cxn modelId="{1421B0D0-70E6-42DE-8F67-9732092C04CF}" type="presOf" srcId="{CA40F68D-1F90-40F7-8E23-E5671C073101}" destId="{60EDBF22-A66E-422F-B51E-4B4C9B40DC78}" srcOrd="1" destOrd="0" presId="urn:microsoft.com/office/officeart/2005/8/layout/radial1"/>
    <dgm:cxn modelId="{5E34F6A7-9DE6-48DD-B59E-F504E483E790}" type="presOf" srcId="{9FCEFE0F-1B42-47CB-B057-95371374D3F9}" destId="{B0C5BABB-2072-4619-903A-39158EE1169B}" srcOrd="0" destOrd="0" presId="urn:microsoft.com/office/officeart/2005/8/layout/radial1"/>
    <dgm:cxn modelId="{8F9CA02C-6CE3-4401-BF93-0E2927C8AEF3}" type="presOf" srcId="{A8FC820F-C508-41A3-9E1D-FDE101EC6113}" destId="{5E33AEBB-F1DC-46E2-9C88-B2C08AC47536}" srcOrd="1" destOrd="0" presId="urn:microsoft.com/office/officeart/2005/8/layout/radial1"/>
    <dgm:cxn modelId="{21C1326B-D569-4A2E-BD39-D4D3C4392556}" type="presOf" srcId="{08726E41-9DFB-4BAC-9A0E-9268E7869A7A}" destId="{0E453C91-4D3C-481F-B0FA-E2599860D5AB}" srcOrd="0" destOrd="0" presId="urn:microsoft.com/office/officeart/2005/8/layout/radial1"/>
    <dgm:cxn modelId="{3ABC96ED-22F0-4D8C-BF9C-12088682D225}" type="presOf" srcId="{DE051658-3F5D-4FB5-A74F-338AB244F684}" destId="{69E0E857-38F1-4D03-B82A-BC46F6B4FE45}" srcOrd="1" destOrd="0" presId="urn:microsoft.com/office/officeart/2005/8/layout/radial1"/>
    <dgm:cxn modelId="{C8EC6817-3D5E-41A0-BFB4-852ED65E9CA8}" type="presOf" srcId="{9FE1356A-8A56-4D39-856B-2F9ECB06EF1B}" destId="{76B96623-B227-4A93-A3EA-5D2BCA6F4D62}" srcOrd="0" destOrd="0" presId="urn:microsoft.com/office/officeart/2005/8/layout/radial1"/>
    <dgm:cxn modelId="{68962488-0160-40E7-8C9D-B6BE7F3863FB}" type="presOf" srcId="{A29C3E11-1C22-47AE-8969-C13ED4BC649C}" destId="{BDA75B44-06A5-41D1-8762-5432D13743A2}" srcOrd="0" destOrd="0" presId="urn:microsoft.com/office/officeart/2005/8/layout/radial1"/>
    <dgm:cxn modelId="{47BF540D-67B2-4363-8872-62F328E17990}" srcId="{18BB9BDD-D079-41C8-BE16-FF276575CBC9}" destId="{3D8FF399-C7D7-4F2D-8CA7-6750E2EFBF77}" srcOrd="10" destOrd="0" parTransId="{A29C3E11-1C22-47AE-8969-C13ED4BC649C}" sibTransId="{BA924903-8AEB-4C80-AF21-3D6982405939}"/>
    <dgm:cxn modelId="{57EE8EDA-D9DA-4465-B1FE-811BFDA15741}" type="presOf" srcId="{B64FCCD9-8F48-436F-B943-C6871C1CCE7A}" destId="{A0C60B87-CF1F-4EE7-B9D9-FC7529DBE755}" srcOrd="0" destOrd="0" presId="urn:microsoft.com/office/officeart/2005/8/layout/radial1"/>
    <dgm:cxn modelId="{D9ED4AD2-E090-4D2C-9DFF-A9E4F6B60BBB}" type="presOf" srcId="{E5F02FC6-B6E9-4F3D-B2C0-8957F8819581}" destId="{F84FF819-64E2-4AF3-829A-08250B434EA9}" srcOrd="0" destOrd="0" presId="urn:microsoft.com/office/officeart/2005/8/layout/radial1"/>
    <dgm:cxn modelId="{46A2EED7-0A85-4609-B51B-8575BB6A76A6}" srcId="{18BB9BDD-D079-41C8-BE16-FF276575CBC9}" destId="{9FE1356A-8A56-4D39-856B-2F9ECB06EF1B}" srcOrd="15" destOrd="0" parTransId="{C50DF8A8-FAB3-43FC-BADC-3C5CFF94092E}" sibTransId="{9E7DD818-A5F8-4078-9D97-641928DAA3BB}"/>
    <dgm:cxn modelId="{7D2A3001-341F-4C08-B4AE-78C747B82AB9}" srcId="{18BB9BDD-D079-41C8-BE16-FF276575CBC9}" destId="{08726E41-9DFB-4BAC-9A0E-9268E7869A7A}" srcOrd="12" destOrd="0" parTransId="{E5F02FC6-B6E9-4F3D-B2C0-8957F8819581}" sibTransId="{21047186-C2AF-47C0-B4C2-5499A85CC888}"/>
    <dgm:cxn modelId="{48962197-6A06-4AA1-BF98-CF74CB9260D7}" type="presOf" srcId="{878D5BFE-A8CC-45CA-9256-0889E8435E81}" destId="{B800533D-44D6-4D2B-84A2-2CDF15B344D8}" srcOrd="0" destOrd="0" presId="urn:microsoft.com/office/officeart/2005/8/layout/radial1"/>
    <dgm:cxn modelId="{B8EED83E-3705-4FC0-85CF-E863558F3F90}" srcId="{D4D453D0-3F78-4A09-92F5-3594CCB15516}" destId="{18BB9BDD-D079-41C8-BE16-FF276575CBC9}" srcOrd="0" destOrd="0" parTransId="{2124007E-BBE7-449F-A8D6-B24591A44036}" sibTransId="{8592C556-344C-47AC-842F-42ADEC212EBF}"/>
    <dgm:cxn modelId="{2D15BF3D-9100-4EA0-A155-C10F4C90AAB4}" type="presOf" srcId="{EB1C5E56-27F5-4172-A3AE-29D6BA64ECFB}" destId="{BBD99FC3-C54A-44DF-AA05-0CB8BF413CE4}" srcOrd="0" destOrd="0" presId="urn:microsoft.com/office/officeart/2005/8/layout/radial1"/>
    <dgm:cxn modelId="{E5903D88-6D9B-4A76-8E27-72AB8A8E3D65}" type="presOf" srcId="{886D789C-7A72-4CD7-8EEC-D9616708573D}" destId="{55ECDCF4-58E4-4DDF-B8A3-2FE459F81A40}" srcOrd="0" destOrd="0" presId="urn:microsoft.com/office/officeart/2005/8/layout/radial1"/>
    <dgm:cxn modelId="{91E19965-B936-4672-8D61-F8DF5EC82534}" type="presParOf" srcId="{3154D55D-B73E-4ABB-9D4A-BCD34C10DC55}" destId="{5B335AE3-3345-4D69-A3EC-1DF36E8B3B02}" srcOrd="0" destOrd="0" presId="urn:microsoft.com/office/officeart/2005/8/layout/radial1"/>
    <dgm:cxn modelId="{9F88BCF1-6ADA-4835-89CF-6B2CCC99A65D}" type="presParOf" srcId="{3154D55D-B73E-4ABB-9D4A-BCD34C10DC55}" destId="{55ECDCF4-58E4-4DDF-B8A3-2FE459F81A40}" srcOrd="1" destOrd="0" presId="urn:microsoft.com/office/officeart/2005/8/layout/radial1"/>
    <dgm:cxn modelId="{99DCE26D-ADA4-426C-9BA8-0FDA1283BCEB}" type="presParOf" srcId="{55ECDCF4-58E4-4DDF-B8A3-2FE459F81A40}" destId="{6D2F28B7-81AC-4E68-ADF5-1D9615A7980C}" srcOrd="0" destOrd="0" presId="urn:microsoft.com/office/officeart/2005/8/layout/radial1"/>
    <dgm:cxn modelId="{C2778D0D-AD95-4CCC-B7D5-B7F5F737ADC4}" type="presParOf" srcId="{3154D55D-B73E-4ABB-9D4A-BCD34C10DC55}" destId="{A6CB4DA3-3CC5-4AAF-8887-08EEF1FFE026}" srcOrd="2" destOrd="0" presId="urn:microsoft.com/office/officeart/2005/8/layout/radial1"/>
    <dgm:cxn modelId="{637033C6-26B3-424A-B1F5-9DC0B4E7021B}" type="presParOf" srcId="{3154D55D-B73E-4ABB-9D4A-BCD34C10DC55}" destId="{BF0E07E3-A541-46FD-93B0-4FF465376605}" srcOrd="3" destOrd="0" presId="urn:microsoft.com/office/officeart/2005/8/layout/radial1"/>
    <dgm:cxn modelId="{07E8C57D-FA95-4030-ACF3-3D0949CDBC29}" type="presParOf" srcId="{BF0E07E3-A541-46FD-93B0-4FF465376605}" destId="{294A36A2-F9F1-49B0-BE3D-9848898C6ED4}" srcOrd="0" destOrd="0" presId="urn:microsoft.com/office/officeart/2005/8/layout/radial1"/>
    <dgm:cxn modelId="{B7E8217E-EB4F-46DE-AE56-003E4240B8A4}" type="presParOf" srcId="{3154D55D-B73E-4ABB-9D4A-BCD34C10DC55}" destId="{ABFDF6A9-8C47-4201-A909-80BC39BA358C}" srcOrd="4" destOrd="0" presId="urn:microsoft.com/office/officeart/2005/8/layout/radial1"/>
    <dgm:cxn modelId="{92CEA2CA-A05A-40B8-B3B3-302B709DFFFF}" type="presParOf" srcId="{3154D55D-B73E-4ABB-9D4A-BCD34C10DC55}" destId="{A47DA7B6-9802-467E-B964-8D1A2E5356A7}" srcOrd="5" destOrd="0" presId="urn:microsoft.com/office/officeart/2005/8/layout/radial1"/>
    <dgm:cxn modelId="{98F25572-7F78-4090-AF28-06A229B9901C}" type="presParOf" srcId="{A47DA7B6-9802-467E-B964-8D1A2E5356A7}" destId="{0A0E9E7C-B001-402F-9D77-6F2764620505}" srcOrd="0" destOrd="0" presId="urn:microsoft.com/office/officeart/2005/8/layout/radial1"/>
    <dgm:cxn modelId="{F08D5623-49E6-4A55-8DF4-A667732E26C6}" type="presParOf" srcId="{3154D55D-B73E-4ABB-9D4A-BCD34C10DC55}" destId="{C8A77252-055A-4764-BCDB-62AED6EA9009}" srcOrd="6" destOrd="0" presId="urn:microsoft.com/office/officeart/2005/8/layout/radial1"/>
    <dgm:cxn modelId="{A618ADA0-578F-40E8-9423-8AB75F51B5B6}" type="presParOf" srcId="{3154D55D-B73E-4ABB-9D4A-BCD34C10DC55}" destId="{E824B7FB-41C9-4143-BBD3-4BE04DC80386}" srcOrd="7" destOrd="0" presId="urn:microsoft.com/office/officeart/2005/8/layout/radial1"/>
    <dgm:cxn modelId="{9ABC72CE-A1BB-464C-9299-674DF80FDA79}" type="presParOf" srcId="{E824B7FB-41C9-4143-BBD3-4BE04DC80386}" destId="{60EDBF22-A66E-422F-B51E-4B4C9B40DC78}" srcOrd="0" destOrd="0" presId="urn:microsoft.com/office/officeart/2005/8/layout/radial1"/>
    <dgm:cxn modelId="{E3108125-B0CF-4B1F-9E4B-EE9DAABEC63C}" type="presParOf" srcId="{3154D55D-B73E-4ABB-9D4A-BCD34C10DC55}" destId="{99733965-8F27-402A-98BD-F80D5415B75D}" srcOrd="8" destOrd="0" presId="urn:microsoft.com/office/officeart/2005/8/layout/radial1"/>
    <dgm:cxn modelId="{16AE01D3-7FCD-47D5-B1EE-21DDF4650F98}" type="presParOf" srcId="{3154D55D-B73E-4ABB-9D4A-BCD34C10DC55}" destId="{890AA987-8E0B-4883-B1AB-505F27DC52ED}" srcOrd="9" destOrd="0" presId="urn:microsoft.com/office/officeart/2005/8/layout/radial1"/>
    <dgm:cxn modelId="{FF624558-C983-4434-888A-D516A084C443}" type="presParOf" srcId="{890AA987-8E0B-4883-B1AB-505F27DC52ED}" destId="{1DAFC589-5F65-4371-9117-6608AB5E1A0F}" srcOrd="0" destOrd="0" presId="urn:microsoft.com/office/officeart/2005/8/layout/radial1"/>
    <dgm:cxn modelId="{2E64958C-7535-456A-8DDD-A25AF9FC4F16}" type="presParOf" srcId="{3154D55D-B73E-4ABB-9D4A-BCD34C10DC55}" destId="{B0C5BABB-2072-4619-903A-39158EE1169B}" srcOrd="10" destOrd="0" presId="urn:microsoft.com/office/officeart/2005/8/layout/radial1"/>
    <dgm:cxn modelId="{BF58BE69-D605-41DC-B763-41F92205FC50}" type="presParOf" srcId="{3154D55D-B73E-4ABB-9D4A-BCD34C10DC55}" destId="{CFEE7EAC-540D-4C41-9AFB-BDC4CD41A10F}" srcOrd="11" destOrd="0" presId="urn:microsoft.com/office/officeart/2005/8/layout/radial1"/>
    <dgm:cxn modelId="{D91F2688-273B-4DB7-A8D4-82230D695EF1}" type="presParOf" srcId="{CFEE7EAC-540D-4C41-9AFB-BDC4CD41A10F}" destId="{57DC6CFD-4897-412A-AEBC-947220677DDF}" srcOrd="0" destOrd="0" presId="urn:microsoft.com/office/officeart/2005/8/layout/radial1"/>
    <dgm:cxn modelId="{7CCDDCA0-F3C3-4215-82AA-A7EC2CC17FE1}" type="presParOf" srcId="{3154D55D-B73E-4ABB-9D4A-BCD34C10DC55}" destId="{69E7AC16-7834-4433-94C1-CC492E774A79}" srcOrd="12" destOrd="0" presId="urn:microsoft.com/office/officeart/2005/8/layout/radial1"/>
    <dgm:cxn modelId="{76EE28C8-6D11-47B9-931E-EA0DD7F77D44}" type="presParOf" srcId="{3154D55D-B73E-4ABB-9D4A-BCD34C10DC55}" destId="{9104882A-C0A1-4D14-8C49-6915651C1C00}" srcOrd="13" destOrd="0" presId="urn:microsoft.com/office/officeart/2005/8/layout/radial1"/>
    <dgm:cxn modelId="{74EC2E53-AD9D-4055-8AD5-87E6DCFBECEE}" type="presParOf" srcId="{9104882A-C0A1-4D14-8C49-6915651C1C00}" destId="{3A5EF3D7-1F3C-468B-B2A9-417D57B21638}" srcOrd="0" destOrd="0" presId="urn:microsoft.com/office/officeart/2005/8/layout/radial1"/>
    <dgm:cxn modelId="{A5627B9C-FA37-4EB7-B62A-992A76E246A3}" type="presParOf" srcId="{3154D55D-B73E-4ABB-9D4A-BCD34C10DC55}" destId="{52616D2B-8D0C-4DB6-87FD-A76CB75D58E8}" srcOrd="14" destOrd="0" presId="urn:microsoft.com/office/officeart/2005/8/layout/radial1"/>
    <dgm:cxn modelId="{4D925CBE-984B-4859-A6C3-01CEEC6F3AF5}" type="presParOf" srcId="{3154D55D-B73E-4ABB-9D4A-BCD34C10DC55}" destId="{C748F29C-AD80-46FA-B070-C47BF60DEEC7}" srcOrd="15" destOrd="0" presId="urn:microsoft.com/office/officeart/2005/8/layout/radial1"/>
    <dgm:cxn modelId="{038D83A0-92E5-4EDF-AF94-4DF2D8C2DFC6}" type="presParOf" srcId="{C748F29C-AD80-46FA-B070-C47BF60DEEC7}" destId="{5E33AEBB-F1DC-46E2-9C88-B2C08AC47536}" srcOrd="0" destOrd="0" presId="urn:microsoft.com/office/officeart/2005/8/layout/radial1"/>
    <dgm:cxn modelId="{52C36D9E-F6C7-46D6-AFDD-F76A885585F8}" type="presParOf" srcId="{3154D55D-B73E-4ABB-9D4A-BCD34C10DC55}" destId="{740ABEF5-C83F-4E28-93A8-FBCB7D28D5B2}" srcOrd="16" destOrd="0" presId="urn:microsoft.com/office/officeart/2005/8/layout/radial1"/>
    <dgm:cxn modelId="{F5CAC54E-6A8C-48DB-8C43-A1F5C9295E77}" type="presParOf" srcId="{3154D55D-B73E-4ABB-9D4A-BCD34C10DC55}" destId="{9FD7C18B-2787-449D-B583-812A05321F7A}" srcOrd="17" destOrd="0" presId="urn:microsoft.com/office/officeart/2005/8/layout/radial1"/>
    <dgm:cxn modelId="{4EF4A295-B4B8-4068-B52B-2557EF9A8651}" type="presParOf" srcId="{9FD7C18B-2787-449D-B583-812A05321F7A}" destId="{50236FA9-CC77-4E5A-B26C-98EA89BB9382}" srcOrd="0" destOrd="0" presId="urn:microsoft.com/office/officeart/2005/8/layout/radial1"/>
    <dgm:cxn modelId="{89DC0EE6-42CB-478C-8DF5-30CDC57A0055}" type="presParOf" srcId="{3154D55D-B73E-4ABB-9D4A-BCD34C10DC55}" destId="{45190A2C-A4BF-42EB-A7D1-3E941CD8FA2A}" srcOrd="18" destOrd="0" presId="urn:microsoft.com/office/officeart/2005/8/layout/radial1"/>
    <dgm:cxn modelId="{EF8B8D01-4C1C-4ED4-902A-EF4AAE80BCC1}" type="presParOf" srcId="{3154D55D-B73E-4ABB-9D4A-BCD34C10DC55}" destId="{A490BBCA-1B08-4B77-8B5C-9AA0A9E636ED}" srcOrd="19" destOrd="0" presId="urn:microsoft.com/office/officeart/2005/8/layout/radial1"/>
    <dgm:cxn modelId="{385A1D72-5B6B-4E83-9E9F-29B905E50439}" type="presParOf" srcId="{A490BBCA-1B08-4B77-8B5C-9AA0A9E636ED}" destId="{69E0E857-38F1-4D03-B82A-BC46F6B4FE45}" srcOrd="0" destOrd="0" presId="urn:microsoft.com/office/officeart/2005/8/layout/radial1"/>
    <dgm:cxn modelId="{2FF9B151-BF4A-4998-9B69-BFC95388F873}" type="presParOf" srcId="{3154D55D-B73E-4ABB-9D4A-BCD34C10DC55}" destId="{7F0EEBA5-D643-4FEA-9B76-E77FA74D89C2}" srcOrd="20" destOrd="0" presId="urn:microsoft.com/office/officeart/2005/8/layout/radial1"/>
    <dgm:cxn modelId="{9DC12A7D-E645-43A8-8256-42E68A0B8AA3}" type="presParOf" srcId="{3154D55D-B73E-4ABB-9D4A-BCD34C10DC55}" destId="{BDA75B44-06A5-41D1-8762-5432D13743A2}" srcOrd="21" destOrd="0" presId="urn:microsoft.com/office/officeart/2005/8/layout/radial1"/>
    <dgm:cxn modelId="{DB22EEE0-5596-41FB-B728-BE0A589CB4EA}" type="presParOf" srcId="{BDA75B44-06A5-41D1-8762-5432D13743A2}" destId="{8C894A96-34D1-406D-8E20-A7ED623FDE48}" srcOrd="0" destOrd="0" presId="urn:microsoft.com/office/officeart/2005/8/layout/radial1"/>
    <dgm:cxn modelId="{2B6DC2F0-856B-44C5-8EE3-7942004B09B2}" type="presParOf" srcId="{3154D55D-B73E-4ABB-9D4A-BCD34C10DC55}" destId="{65DDA214-92C4-463D-A3FB-A00BE12DDF8D}" srcOrd="22" destOrd="0" presId="urn:microsoft.com/office/officeart/2005/8/layout/radial1"/>
    <dgm:cxn modelId="{0B5E04FF-24C8-4D28-9838-1DF2135392D4}" type="presParOf" srcId="{3154D55D-B73E-4ABB-9D4A-BCD34C10DC55}" destId="{A0C60B87-CF1F-4EE7-B9D9-FC7529DBE755}" srcOrd="23" destOrd="0" presId="urn:microsoft.com/office/officeart/2005/8/layout/radial1"/>
    <dgm:cxn modelId="{27DA867B-D17B-4797-B9EC-9240BF0CB2D1}" type="presParOf" srcId="{A0C60B87-CF1F-4EE7-B9D9-FC7529DBE755}" destId="{819D0B57-D26B-484E-A13D-322860C8E9A3}" srcOrd="0" destOrd="0" presId="urn:microsoft.com/office/officeart/2005/8/layout/radial1"/>
    <dgm:cxn modelId="{9AFD31E3-EFBC-499A-9F76-CBA714D17D33}" type="presParOf" srcId="{3154D55D-B73E-4ABB-9D4A-BCD34C10DC55}" destId="{BBD99FC3-C54A-44DF-AA05-0CB8BF413CE4}" srcOrd="24" destOrd="0" presId="urn:microsoft.com/office/officeart/2005/8/layout/radial1"/>
    <dgm:cxn modelId="{A6B78B99-10A3-4C10-976F-04DC2D146525}" type="presParOf" srcId="{3154D55D-B73E-4ABB-9D4A-BCD34C10DC55}" destId="{F84FF819-64E2-4AF3-829A-08250B434EA9}" srcOrd="25" destOrd="0" presId="urn:microsoft.com/office/officeart/2005/8/layout/radial1"/>
    <dgm:cxn modelId="{E97C9179-6AE7-49E1-9B4F-B90A5BBD417A}" type="presParOf" srcId="{F84FF819-64E2-4AF3-829A-08250B434EA9}" destId="{FB5C4EEE-01E2-4420-A891-1022CFD4A605}" srcOrd="0" destOrd="0" presId="urn:microsoft.com/office/officeart/2005/8/layout/radial1"/>
    <dgm:cxn modelId="{CC3E029C-6391-4687-949A-43C58D4E677D}" type="presParOf" srcId="{3154D55D-B73E-4ABB-9D4A-BCD34C10DC55}" destId="{0E453C91-4D3C-481F-B0FA-E2599860D5AB}" srcOrd="26" destOrd="0" presId="urn:microsoft.com/office/officeart/2005/8/layout/radial1"/>
    <dgm:cxn modelId="{3B59E704-41F9-43AA-B637-79E1793BBC22}" type="presParOf" srcId="{3154D55D-B73E-4ABB-9D4A-BCD34C10DC55}" destId="{B800533D-44D6-4D2B-84A2-2CDF15B344D8}" srcOrd="27" destOrd="0" presId="urn:microsoft.com/office/officeart/2005/8/layout/radial1"/>
    <dgm:cxn modelId="{804331BC-F204-4E43-AEBC-19E04F2A9EBB}" type="presParOf" srcId="{B800533D-44D6-4D2B-84A2-2CDF15B344D8}" destId="{5320C357-466C-49C6-86C1-3884510CD798}" srcOrd="0" destOrd="0" presId="urn:microsoft.com/office/officeart/2005/8/layout/radial1"/>
    <dgm:cxn modelId="{81538015-3CFC-49F3-8707-4CD62FF6C107}" type="presParOf" srcId="{3154D55D-B73E-4ABB-9D4A-BCD34C10DC55}" destId="{F03A56C8-53FA-4713-A3CA-34459E697ACD}" srcOrd="28" destOrd="0" presId="urn:microsoft.com/office/officeart/2005/8/layout/radial1"/>
    <dgm:cxn modelId="{664C642D-1D0D-48E7-BFAE-A2A7C1918AE1}" type="presParOf" srcId="{3154D55D-B73E-4ABB-9D4A-BCD34C10DC55}" destId="{FD060E61-A0E9-4F2E-96FD-10B4D168F199}" srcOrd="29" destOrd="0" presId="urn:microsoft.com/office/officeart/2005/8/layout/radial1"/>
    <dgm:cxn modelId="{5725B995-7D3F-41BF-BBE4-E0906BCDC3BE}" type="presParOf" srcId="{FD060E61-A0E9-4F2E-96FD-10B4D168F199}" destId="{4DD96C44-671B-46F2-A708-46E6B9AA522D}" srcOrd="0" destOrd="0" presId="urn:microsoft.com/office/officeart/2005/8/layout/radial1"/>
    <dgm:cxn modelId="{6DBC1087-DC60-4C20-A7BC-71DA7785757F}" type="presParOf" srcId="{3154D55D-B73E-4ABB-9D4A-BCD34C10DC55}" destId="{0BC2C847-569B-4592-BFD7-7005DED16C83}" srcOrd="30" destOrd="0" presId="urn:microsoft.com/office/officeart/2005/8/layout/radial1"/>
    <dgm:cxn modelId="{033A197B-DC96-4368-B4F2-7C530C4414D4}" type="presParOf" srcId="{3154D55D-B73E-4ABB-9D4A-BCD34C10DC55}" destId="{337FD786-180C-45FC-AB67-5F070EBEC3FF}" srcOrd="31" destOrd="0" presId="urn:microsoft.com/office/officeart/2005/8/layout/radial1"/>
    <dgm:cxn modelId="{D5A1C214-7BBD-4D54-8952-7E692DE10FE3}" type="presParOf" srcId="{337FD786-180C-45FC-AB67-5F070EBEC3FF}" destId="{472B9A18-9636-4395-9FA0-A4E23A3DDE3B}" srcOrd="0" destOrd="0" presId="urn:microsoft.com/office/officeart/2005/8/layout/radial1"/>
    <dgm:cxn modelId="{7241861A-8FE4-492E-ABFB-825F0CA05999}" type="presParOf" srcId="{3154D55D-B73E-4ABB-9D4A-BCD34C10DC55}" destId="{76B96623-B227-4A93-A3EA-5D2BCA6F4D62}" srcOrd="32" destOrd="0" presId="urn:microsoft.com/office/officeart/2005/8/layout/radial1"/>
  </dgm:cxnLst>
  <dgm:bg/>
  <dgm:whole/>
  <dgm:extLst>
    <a:ext uri="http://schemas.microsoft.com/office/drawing/2008/diagram">
      <dsp:dataModelExt xmlns:dsp="http://schemas.microsoft.com/office/drawing/2008/diagram" xmlns="" relId="rId14"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D2B9F0F8-4F20-43C2-BDFD-CDB2E82481A4}">
      <dsp:nvSpPr>
        <dsp:cNvPr id="0" name=""/>
        <dsp:cNvSpPr/>
      </dsp:nvSpPr>
      <dsp:spPr>
        <a:xfrm>
          <a:off x="1311554" y="751243"/>
          <a:ext cx="2841701" cy="2841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Корекційно-реабілітаційна</a:t>
          </a:r>
          <a:endParaRPr lang="ru-RU" sz="1300" kern="1200" smtClean="0"/>
        </a:p>
      </dsp:txBody>
      <dsp:txXfrm>
        <a:off x="1639443" y="1133779"/>
        <a:ext cx="2185924" cy="901693"/>
      </dsp:txXfrm>
    </dsp:sp>
    <dsp:sp modelId="{017853A5-3A77-4563-A30E-44F593E0E717}">
      <dsp:nvSpPr>
        <dsp:cNvPr id="0" name=""/>
        <dsp:cNvSpPr/>
      </dsp:nvSpPr>
      <dsp:spPr>
        <a:xfrm>
          <a:off x="2568460" y="2008149"/>
          <a:ext cx="2841701" cy="2841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Діагностично-</a:t>
          </a:r>
        </a:p>
        <a:p>
          <a:pPr marR="0" lvl="0" algn="ctr" defTabSz="577850" rtl="0">
            <a:lnSpc>
              <a:spcPct val="90000"/>
            </a:lnSpc>
            <a:spcBef>
              <a:spcPct val="0"/>
            </a:spcBef>
            <a:spcAft>
              <a:spcPct val="35000"/>
            </a:spcAft>
          </a:pPr>
          <a:r>
            <a:rPr lang="uk-UA" sz="1300" kern="1200" baseline="0" smtClean="0">
              <a:latin typeface="Calibri"/>
            </a:rPr>
            <a:t>прогностична</a:t>
          </a:r>
          <a:endParaRPr lang="ru-RU" sz="1300" kern="1200" smtClean="0"/>
        </a:p>
      </dsp:txBody>
      <dsp:txXfrm>
        <a:off x="4098607" y="2336037"/>
        <a:ext cx="1092962" cy="2185924"/>
      </dsp:txXfrm>
    </dsp:sp>
    <dsp:sp modelId="{E2332945-3A3C-491B-9484-4DCC0E7CB0B7}">
      <dsp:nvSpPr>
        <dsp:cNvPr id="0" name=""/>
        <dsp:cNvSpPr/>
      </dsp:nvSpPr>
      <dsp:spPr>
        <a:xfrm>
          <a:off x="1311554" y="3265055"/>
          <a:ext cx="2841701" cy="2841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Організаційно-методична</a:t>
          </a:r>
          <a:endParaRPr lang="ru-RU" sz="1300" kern="1200" smtClean="0"/>
        </a:p>
      </dsp:txBody>
      <dsp:txXfrm>
        <a:off x="1639443" y="4822526"/>
        <a:ext cx="2185924" cy="901693"/>
      </dsp:txXfrm>
    </dsp:sp>
    <dsp:sp modelId="{7349FAE6-450E-4E0F-9E3C-F15B8FB11751}">
      <dsp:nvSpPr>
        <dsp:cNvPr id="0" name=""/>
        <dsp:cNvSpPr/>
      </dsp:nvSpPr>
      <dsp:spPr>
        <a:xfrm>
          <a:off x="54648" y="2008149"/>
          <a:ext cx="2841701" cy="2841701"/>
        </a:xfrm>
        <a:prstGeom prst="ellipse">
          <a:avLst/>
        </a:prstGeom>
        <a:solidFill>
          <a:schemeClr val="accent1">
            <a:alpha val="5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R="0" lvl="0" algn="ctr" defTabSz="577850" rtl="0">
            <a:lnSpc>
              <a:spcPct val="90000"/>
            </a:lnSpc>
            <a:spcBef>
              <a:spcPct val="0"/>
            </a:spcBef>
            <a:spcAft>
              <a:spcPct val="35000"/>
            </a:spcAft>
          </a:pPr>
          <a:r>
            <a:rPr lang="uk-UA" sz="1300" kern="1200" baseline="0" smtClean="0">
              <a:latin typeface="Calibri"/>
            </a:rPr>
            <a:t>Освітньо-консультативна</a:t>
          </a:r>
          <a:endParaRPr lang="ru-RU" sz="1300" kern="1200" smtClean="0"/>
        </a:p>
      </dsp:txBody>
      <dsp:txXfrm>
        <a:off x="273240" y="2336037"/>
        <a:ext cx="1092962" cy="2185924"/>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B335AE3-3345-4D69-A3EC-1DF36E8B3B02}">
      <dsp:nvSpPr>
        <dsp:cNvPr id="0" name=""/>
        <dsp:cNvSpPr/>
      </dsp:nvSpPr>
      <dsp:spPr>
        <a:xfrm>
          <a:off x="2600347" y="250065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Превентивна робота</a:t>
          </a:r>
          <a:endParaRPr lang="ru-RU" sz="700" kern="1200" smtClean="0"/>
        </a:p>
      </dsp:txBody>
      <dsp:txXfrm>
        <a:off x="2600347" y="2500652"/>
        <a:ext cx="742904" cy="742904"/>
      </dsp:txXfrm>
    </dsp:sp>
    <dsp:sp modelId="{55ECDCF4-58E4-4DDF-B8A3-2FE459F81A40}">
      <dsp:nvSpPr>
        <dsp:cNvPr id="0" name=""/>
        <dsp:cNvSpPr/>
      </dsp:nvSpPr>
      <dsp:spPr>
        <a:xfrm rot="16200000">
          <a:off x="2103447" y="162105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6200000">
        <a:off x="2928382" y="1588882"/>
        <a:ext cx="86835" cy="86835"/>
      </dsp:txXfrm>
    </dsp:sp>
    <dsp:sp modelId="{A6CB4DA3-3CC5-4AAF-8887-08EEF1FFE026}">
      <dsp:nvSpPr>
        <dsp:cNvPr id="0" name=""/>
        <dsp:cNvSpPr/>
      </dsp:nvSpPr>
      <dsp:spPr>
        <a:xfrm>
          <a:off x="2600347" y="2104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uk-UA" sz="700" b="1"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Зустрічі з</a:t>
          </a:r>
          <a:r>
            <a:rPr lang="uk-UA" sz="700" b="1" kern="1200" baseline="0" smtClean="0">
              <a:latin typeface="Calibri"/>
            </a:rPr>
            <a:t> фахівцями</a:t>
          </a:r>
          <a:endParaRPr lang="ru-RU" sz="700" kern="1200" smtClean="0"/>
        </a:p>
      </dsp:txBody>
      <dsp:txXfrm>
        <a:off x="2600347" y="21042"/>
        <a:ext cx="742904" cy="742904"/>
      </dsp:txXfrm>
    </dsp:sp>
    <dsp:sp modelId="{BF0E07E3-A541-46FD-93B0-4FF465376605}">
      <dsp:nvSpPr>
        <dsp:cNvPr id="0" name=""/>
        <dsp:cNvSpPr/>
      </dsp:nvSpPr>
      <dsp:spPr>
        <a:xfrm rot="17550000">
          <a:off x="2577899" y="1715424"/>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7550000">
        <a:off x="3402835" y="1683256"/>
        <a:ext cx="86835" cy="86835"/>
      </dsp:txXfrm>
    </dsp:sp>
    <dsp:sp modelId="{ABFDF6A9-8C47-4201-A909-80BC39BA358C}">
      <dsp:nvSpPr>
        <dsp:cNvPr id="0" name=""/>
        <dsp:cNvSpPr/>
      </dsp:nvSpPr>
      <dsp:spPr>
        <a:xfrm>
          <a:off x="3549253" y="209791"/>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uk-UA" sz="700" b="1"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Анкетування</a:t>
          </a:r>
          <a:endParaRPr lang="ru-RU" sz="700" kern="1200" smtClean="0"/>
        </a:p>
      </dsp:txBody>
      <dsp:txXfrm>
        <a:off x="3549253" y="209791"/>
        <a:ext cx="742904" cy="742904"/>
      </dsp:txXfrm>
    </dsp:sp>
    <dsp:sp modelId="{A47DA7B6-9802-467E-B964-8D1A2E5356A7}">
      <dsp:nvSpPr>
        <dsp:cNvPr id="0" name=""/>
        <dsp:cNvSpPr/>
      </dsp:nvSpPr>
      <dsp:spPr>
        <a:xfrm rot="18900000">
          <a:off x="2980121" y="198418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8900000">
        <a:off x="3805057" y="1952012"/>
        <a:ext cx="86835" cy="86835"/>
      </dsp:txXfrm>
    </dsp:sp>
    <dsp:sp modelId="{C8A77252-055A-4764-BCDB-62AED6EA9009}">
      <dsp:nvSpPr>
        <dsp:cNvPr id="0" name=""/>
        <dsp:cNvSpPr/>
      </dsp:nvSpPr>
      <dsp:spPr>
        <a:xfrm>
          <a:off x="4353697" y="747303"/>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М/о класних керівни</a:t>
          </a:r>
        </a:p>
        <a:p>
          <a:pPr marR="0" lvl="0" algn="ctr" defTabSz="311150" rtl="0">
            <a:lnSpc>
              <a:spcPct val="90000"/>
            </a:lnSpc>
            <a:spcBef>
              <a:spcPct val="0"/>
            </a:spcBef>
            <a:spcAft>
              <a:spcPct val="35000"/>
            </a:spcAft>
          </a:pPr>
          <a:r>
            <a:rPr lang="uk-UA" sz="700" kern="1200" baseline="0" smtClean="0">
              <a:latin typeface="Calibri"/>
            </a:rPr>
            <a:t>ків</a:t>
          </a:r>
          <a:endParaRPr lang="ru-RU" sz="700" kern="1200" smtClean="0"/>
        </a:p>
      </dsp:txBody>
      <dsp:txXfrm>
        <a:off x="4353697" y="747303"/>
        <a:ext cx="742904" cy="742904"/>
      </dsp:txXfrm>
    </dsp:sp>
    <dsp:sp modelId="{E824B7FB-41C9-4143-BBD3-4BE04DC80386}">
      <dsp:nvSpPr>
        <dsp:cNvPr id="0" name=""/>
        <dsp:cNvSpPr/>
      </dsp:nvSpPr>
      <dsp:spPr>
        <a:xfrm rot="20250000">
          <a:off x="3248877" y="2386402"/>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0250000">
        <a:off x="4073813" y="2354234"/>
        <a:ext cx="86835" cy="86835"/>
      </dsp:txXfrm>
    </dsp:sp>
    <dsp:sp modelId="{99733965-8F27-402A-98BD-F80D5415B75D}">
      <dsp:nvSpPr>
        <dsp:cNvPr id="0" name=""/>
        <dsp:cNvSpPr/>
      </dsp:nvSpPr>
      <dsp:spPr>
        <a:xfrm>
          <a:off x="4891209" y="1551746"/>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uk-UA" sz="700" b="1"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Батьківські збори</a:t>
          </a:r>
          <a:endParaRPr lang="ru-RU" sz="700" kern="1200" smtClean="0"/>
        </a:p>
      </dsp:txBody>
      <dsp:txXfrm>
        <a:off x="4891209" y="1551746"/>
        <a:ext cx="742904" cy="742904"/>
      </dsp:txXfrm>
    </dsp:sp>
    <dsp:sp modelId="{890AA987-8E0B-4883-B1AB-505F27DC52ED}">
      <dsp:nvSpPr>
        <dsp:cNvPr id="0" name=""/>
        <dsp:cNvSpPr/>
      </dsp:nvSpPr>
      <dsp:spPr>
        <a:xfrm>
          <a:off x="3343252" y="2860855"/>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a:off x="4168187" y="2828687"/>
        <a:ext cx="86835" cy="86835"/>
      </dsp:txXfrm>
    </dsp:sp>
    <dsp:sp modelId="{B0C5BABB-2072-4619-903A-39158EE1169B}">
      <dsp:nvSpPr>
        <dsp:cNvPr id="0" name=""/>
        <dsp:cNvSpPr/>
      </dsp:nvSpPr>
      <dsp:spPr>
        <a:xfrm>
          <a:off x="5079958" y="250065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Батьківський лекторій</a:t>
          </a:r>
          <a:endParaRPr lang="ru-RU" sz="700" kern="1200" smtClean="0"/>
        </a:p>
      </dsp:txBody>
      <dsp:txXfrm>
        <a:off x="5079958" y="2500652"/>
        <a:ext cx="742904" cy="742904"/>
      </dsp:txXfrm>
    </dsp:sp>
    <dsp:sp modelId="{CFEE7EAC-540D-4C41-9AFB-BDC4CD41A10F}">
      <dsp:nvSpPr>
        <dsp:cNvPr id="0" name=""/>
        <dsp:cNvSpPr/>
      </dsp:nvSpPr>
      <dsp:spPr>
        <a:xfrm rot="1350000">
          <a:off x="3248877" y="3335308"/>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50000">
        <a:off x="4073813" y="3303140"/>
        <a:ext cx="86835" cy="86835"/>
      </dsp:txXfrm>
    </dsp:sp>
    <dsp:sp modelId="{69E7AC16-7834-4433-94C1-CC492E774A79}">
      <dsp:nvSpPr>
        <dsp:cNvPr id="0" name=""/>
        <dsp:cNvSpPr/>
      </dsp:nvSpPr>
      <dsp:spPr>
        <a:xfrm>
          <a:off x="4891209" y="3449558"/>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акції</a:t>
          </a:r>
          <a:endParaRPr lang="ru-RU" sz="700" kern="1200" smtClean="0"/>
        </a:p>
      </dsp:txBody>
      <dsp:txXfrm>
        <a:off x="4891209" y="3449558"/>
        <a:ext cx="742904" cy="742904"/>
      </dsp:txXfrm>
    </dsp:sp>
    <dsp:sp modelId="{9104882A-C0A1-4D14-8C49-6915651C1C00}">
      <dsp:nvSpPr>
        <dsp:cNvPr id="0" name=""/>
        <dsp:cNvSpPr/>
      </dsp:nvSpPr>
      <dsp:spPr>
        <a:xfrm rot="2700000">
          <a:off x="2980121" y="373753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2700000">
        <a:off x="3805057" y="3705362"/>
        <a:ext cx="86835" cy="86835"/>
      </dsp:txXfrm>
    </dsp:sp>
    <dsp:sp modelId="{52616D2B-8D0C-4DB6-87FD-A76CB75D58E8}">
      <dsp:nvSpPr>
        <dsp:cNvPr id="0" name=""/>
        <dsp:cNvSpPr/>
      </dsp:nvSpPr>
      <dsp:spPr>
        <a:xfrm>
          <a:off x="4353697" y="425400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uk-UA" sz="700" kern="1200" baseline="0" smtClean="0">
              <a:latin typeface="Calibri"/>
            </a:rPr>
            <a:t>Виставки учнівських робіт</a:t>
          </a:r>
          <a:endParaRPr lang="ru-RU" sz="700" kern="1200" smtClean="0"/>
        </a:p>
      </dsp:txBody>
      <dsp:txXfrm>
        <a:off x="4353697" y="4254002"/>
        <a:ext cx="742904" cy="742904"/>
      </dsp:txXfrm>
    </dsp:sp>
    <dsp:sp modelId="{C748F29C-AD80-46FA-B070-C47BF60DEEC7}">
      <dsp:nvSpPr>
        <dsp:cNvPr id="0" name=""/>
        <dsp:cNvSpPr/>
      </dsp:nvSpPr>
      <dsp:spPr>
        <a:xfrm rot="4050000">
          <a:off x="2577899" y="4006286"/>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4050000">
        <a:off x="3402835" y="3974118"/>
        <a:ext cx="86835" cy="86835"/>
      </dsp:txXfrm>
    </dsp:sp>
    <dsp:sp modelId="{740ABEF5-C83F-4E28-93A8-FBCB7D28D5B2}">
      <dsp:nvSpPr>
        <dsp:cNvPr id="0" name=""/>
        <dsp:cNvSpPr/>
      </dsp:nvSpPr>
      <dsp:spPr>
        <a:xfrm>
          <a:off x="3549253" y="4791514"/>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uk-UA" sz="700" b="1"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Спортивні змагання</a:t>
          </a:r>
          <a:endParaRPr lang="ru-RU" sz="700" kern="1200" smtClean="0"/>
        </a:p>
      </dsp:txBody>
      <dsp:txXfrm>
        <a:off x="3549253" y="4791514"/>
        <a:ext cx="742904" cy="742904"/>
      </dsp:txXfrm>
    </dsp:sp>
    <dsp:sp modelId="{9FD7C18B-2787-449D-B583-812A05321F7A}">
      <dsp:nvSpPr>
        <dsp:cNvPr id="0" name=""/>
        <dsp:cNvSpPr/>
      </dsp:nvSpPr>
      <dsp:spPr>
        <a:xfrm rot="5400000">
          <a:off x="2103447" y="410066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5400000">
        <a:off x="2928382" y="4068492"/>
        <a:ext cx="86835" cy="86835"/>
      </dsp:txXfrm>
    </dsp:sp>
    <dsp:sp modelId="{45190A2C-A4BF-42EB-A7D1-3E941CD8FA2A}">
      <dsp:nvSpPr>
        <dsp:cNvPr id="0" name=""/>
        <dsp:cNvSpPr/>
      </dsp:nvSpPr>
      <dsp:spPr>
        <a:xfrm>
          <a:off x="2600347" y="4980263"/>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endParaRPr lang="uk-UA" sz="700" kern="1200" baseline="0" smtClean="0">
            <a:latin typeface="Times New Roman"/>
          </a:endParaRPr>
        </a:p>
        <a:p>
          <a:pPr marR="0" lvl="0" algn="l" defTabSz="311150" rtl="0">
            <a:lnSpc>
              <a:spcPct val="90000"/>
            </a:lnSpc>
            <a:spcBef>
              <a:spcPct val="0"/>
            </a:spcBef>
            <a:spcAft>
              <a:spcPct val="35000"/>
            </a:spcAft>
          </a:pPr>
          <a:r>
            <a:rPr lang="uk-UA" sz="700" kern="1200" baseline="0" smtClean="0">
              <a:latin typeface="Calibri"/>
            </a:rPr>
            <a:t>Тренінги</a:t>
          </a:r>
          <a:endParaRPr lang="ru-RU" sz="700" kern="1200" smtClean="0"/>
        </a:p>
      </dsp:txBody>
      <dsp:txXfrm>
        <a:off x="2600347" y="4980263"/>
        <a:ext cx="742904" cy="742904"/>
      </dsp:txXfrm>
    </dsp:sp>
    <dsp:sp modelId="{A490BBCA-1B08-4B77-8B5C-9AA0A9E636ED}">
      <dsp:nvSpPr>
        <dsp:cNvPr id="0" name=""/>
        <dsp:cNvSpPr/>
      </dsp:nvSpPr>
      <dsp:spPr>
        <a:xfrm rot="6750000">
          <a:off x="1628994" y="4006286"/>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6750000">
        <a:off x="2453929" y="3974118"/>
        <a:ext cx="86835" cy="86835"/>
      </dsp:txXfrm>
    </dsp:sp>
    <dsp:sp modelId="{7F0EEBA5-D643-4FEA-9B76-E77FA74D89C2}">
      <dsp:nvSpPr>
        <dsp:cNvPr id="0" name=""/>
        <dsp:cNvSpPr/>
      </dsp:nvSpPr>
      <dsp:spPr>
        <a:xfrm>
          <a:off x="1651441" y="4791514"/>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endParaRPr lang="uk-UA" sz="700" b="1"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Бесіди</a:t>
          </a:r>
          <a:endParaRPr lang="ru-RU" sz="700" kern="1200" smtClean="0"/>
        </a:p>
      </dsp:txBody>
      <dsp:txXfrm>
        <a:off x="1651441" y="4791514"/>
        <a:ext cx="742904" cy="742904"/>
      </dsp:txXfrm>
    </dsp:sp>
    <dsp:sp modelId="{BDA75B44-06A5-41D1-8762-5432D13743A2}">
      <dsp:nvSpPr>
        <dsp:cNvPr id="0" name=""/>
        <dsp:cNvSpPr/>
      </dsp:nvSpPr>
      <dsp:spPr>
        <a:xfrm rot="8100000">
          <a:off x="1226772" y="373753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8100000">
        <a:off x="2051707" y="3705362"/>
        <a:ext cx="86835" cy="86835"/>
      </dsp:txXfrm>
    </dsp:sp>
    <dsp:sp modelId="{65DDA214-92C4-463D-A3FB-A00BE12DDF8D}">
      <dsp:nvSpPr>
        <dsp:cNvPr id="0" name=""/>
        <dsp:cNvSpPr/>
      </dsp:nvSpPr>
      <dsp:spPr>
        <a:xfrm>
          <a:off x="846998" y="425400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Захист проектів</a:t>
          </a:r>
          <a:endParaRPr lang="ru-RU" sz="700" kern="1200" smtClean="0"/>
        </a:p>
      </dsp:txBody>
      <dsp:txXfrm>
        <a:off x="846998" y="4254002"/>
        <a:ext cx="742904" cy="742904"/>
      </dsp:txXfrm>
    </dsp:sp>
    <dsp:sp modelId="{A0C60B87-CF1F-4EE7-B9D9-FC7529DBE755}">
      <dsp:nvSpPr>
        <dsp:cNvPr id="0" name=""/>
        <dsp:cNvSpPr/>
      </dsp:nvSpPr>
      <dsp:spPr>
        <a:xfrm rot="9450000">
          <a:off x="958016" y="3335308"/>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9450000">
        <a:off x="1782951" y="3303140"/>
        <a:ext cx="86835" cy="86835"/>
      </dsp:txXfrm>
    </dsp:sp>
    <dsp:sp modelId="{BBD99FC3-C54A-44DF-AA05-0CB8BF413CE4}">
      <dsp:nvSpPr>
        <dsp:cNvPr id="0" name=""/>
        <dsp:cNvSpPr/>
      </dsp:nvSpPr>
      <dsp:spPr>
        <a:xfrm>
          <a:off x="309486" y="3449558"/>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uk-UA" sz="700" kern="1200" baseline="0" smtClean="0">
              <a:latin typeface="Calibri"/>
            </a:rPr>
            <a:t>Моніто</a:t>
          </a:r>
          <a:endParaRPr lang="uk-UA" sz="700" kern="1200" baseline="0" smtClean="0">
            <a:latin typeface="Times New Roman"/>
          </a:endParaRPr>
        </a:p>
        <a:p>
          <a:pPr marR="0" lvl="0" algn="l" defTabSz="311150" rtl="0">
            <a:lnSpc>
              <a:spcPct val="90000"/>
            </a:lnSpc>
            <a:spcBef>
              <a:spcPct val="0"/>
            </a:spcBef>
            <a:spcAft>
              <a:spcPct val="35000"/>
            </a:spcAft>
          </a:pPr>
          <a:r>
            <a:rPr lang="uk-UA" sz="700" kern="1200" baseline="0" smtClean="0">
              <a:latin typeface="Calibri"/>
            </a:rPr>
            <a:t>ринг</a:t>
          </a:r>
          <a:endParaRPr lang="ru-RU" sz="700" kern="1200" smtClean="0"/>
        </a:p>
      </dsp:txBody>
      <dsp:txXfrm>
        <a:off x="309486" y="3449558"/>
        <a:ext cx="742904" cy="742904"/>
      </dsp:txXfrm>
    </dsp:sp>
    <dsp:sp modelId="{F84FF819-64E2-4AF3-829A-08250B434EA9}">
      <dsp:nvSpPr>
        <dsp:cNvPr id="0" name=""/>
        <dsp:cNvSpPr/>
      </dsp:nvSpPr>
      <dsp:spPr>
        <a:xfrm rot="10800000">
          <a:off x="863641" y="2860855"/>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0800000">
        <a:off x="1688577" y="2828687"/>
        <a:ext cx="86835" cy="86835"/>
      </dsp:txXfrm>
    </dsp:sp>
    <dsp:sp modelId="{0E453C91-4D3C-481F-B0FA-E2599860D5AB}">
      <dsp:nvSpPr>
        <dsp:cNvPr id="0" name=""/>
        <dsp:cNvSpPr/>
      </dsp:nvSpPr>
      <dsp:spPr>
        <a:xfrm>
          <a:off x="120737" y="2500652"/>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l" defTabSz="311150" rtl="0">
            <a:lnSpc>
              <a:spcPct val="90000"/>
            </a:lnSpc>
            <a:spcBef>
              <a:spcPct val="0"/>
            </a:spcBef>
            <a:spcAft>
              <a:spcPct val="35000"/>
            </a:spcAft>
          </a:pPr>
          <a:r>
            <a:rPr lang="uk-UA" sz="700" kern="1200" baseline="0" smtClean="0">
              <a:latin typeface="Calibri"/>
            </a:rPr>
            <a:t>Робота ЮІР і ЮПР</a:t>
          </a:r>
          <a:endParaRPr lang="ru-RU" sz="700" kern="1200" smtClean="0"/>
        </a:p>
      </dsp:txBody>
      <dsp:txXfrm>
        <a:off x="120737" y="2500652"/>
        <a:ext cx="742904" cy="742904"/>
      </dsp:txXfrm>
    </dsp:sp>
    <dsp:sp modelId="{B800533D-44D6-4D2B-84A2-2CDF15B344D8}">
      <dsp:nvSpPr>
        <dsp:cNvPr id="0" name=""/>
        <dsp:cNvSpPr/>
      </dsp:nvSpPr>
      <dsp:spPr>
        <a:xfrm rot="12150000">
          <a:off x="958016" y="2386402"/>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2150000">
        <a:off x="1782951" y="2354234"/>
        <a:ext cx="86835" cy="86835"/>
      </dsp:txXfrm>
    </dsp:sp>
    <dsp:sp modelId="{F03A56C8-53FA-4713-A3CA-34459E697ACD}">
      <dsp:nvSpPr>
        <dsp:cNvPr id="0" name=""/>
        <dsp:cNvSpPr/>
      </dsp:nvSpPr>
      <dsp:spPr>
        <a:xfrm>
          <a:off x="309486" y="1551746"/>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Виховні заходи</a:t>
          </a:r>
          <a:endParaRPr lang="uk-UA" sz="700"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і ВГ</a:t>
          </a:r>
          <a:endParaRPr lang="ru-RU" sz="700" kern="1200" smtClean="0"/>
        </a:p>
      </dsp:txBody>
      <dsp:txXfrm>
        <a:off x="309486" y="1551746"/>
        <a:ext cx="742904" cy="742904"/>
      </dsp:txXfrm>
    </dsp:sp>
    <dsp:sp modelId="{FD060E61-A0E9-4F2E-96FD-10B4D168F199}">
      <dsp:nvSpPr>
        <dsp:cNvPr id="0" name=""/>
        <dsp:cNvSpPr/>
      </dsp:nvSpPr>
      <dsp:spPr>
        <a:xfrm rot="13500000">
          <a:off x="1226772" y="1984180"/>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3500000">
        <a:off x="2051707" y="1952012"/>
        <a:ext cx="86835" cy="86835"/>
      </dsp:txXfrm>
    </dsp:sp>
    <dsp:sp modelId="{0BC2C847-569B-4592-BFD7-7005DED16C83}">
      <dsp:nvSpPr>
        <dsp:cNvPr id="0" name=""/>
        <dsp:cNvSpPr/>
      </dsp:nvSpPr>
      <dsp:spPr>
        <a:xfrm>
          <a:off x="846998" y="747303"/>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Марш</a:t>
          </a:r>
          <a:endParaRPr lang="uk-UA" sz="700"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рут безпеки</a:t>
          </a:r>
          <a:endParaRPr lang="ru-RU" sz="700" kern="1200" smtClean="0"/>
        </a:p>
      </dsp:txBody>
      <dsp:txXfrm>
        <a:off x="846998" y="747303"/>
        <a:ext cx="742904" cy="742904"/>
      </dsp:txXfrm>
    </dsp:sp>
    <dsp:sp modelId="{337FD786-180C-45FC-AB67-5F070EBEC3FF}">
      <dsp:nvSpPr>
        <dsp:cNvPr id="0" name=""/>
        <dsp:cNvSpPr/>
      </dsp:nvSpPr>
      <dsp:spPr>
        <a:xfrm rot="14850000">
          <a:off x="1628994" y="1715424"/>
          <a:ext cx="1736705" cy="22498"/>
        </a:xfrm>
        <a:custGeom>
          <a:avLst/>
          <a:gdLst/>
          <a:ahLst/>
          <a:cxnLst/>
          <a:rect l="0" t="0" r="0" b="0"/>
          <a:pathLst>
            <a:path>
              <a:moveTo>
                <a:pt x="0" y="11249"/>
              </a:moveTo>
              <a:lnTo>
                <a:pt x="1736705" y="112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ru-RU" sz="500" kern="1200"/>
        </a:p>
      </dsp:txBody>
      <dsp:txXfrm rot="14850000">
        <a:off x="2453929" y="1683256"/>
        <a:ext cx="86835" cy="86835"/>
      </dsp:txXfrm>
    </dsp:sp>
    <dsp:sp modelId="{76B96623-B227-4A93-A3EA-5D2BCA6F4D62}">
      <dsp:nvSpPr>
        <dsp:cNvPr id="0" name=""/>
        <dsp:cNvSpPr/>
      </dsp:nvSpPr>
      <dsp:spPr>
        <a:xfrm>
          <a:off x="1651441" y="209791"/>
          <a:ext cx="742904" cy="74290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R="0" lvl="0" algn="ctr" defTabSz="311150" rtl="0">
            <a:lnSpc>
              <a:spcPct val="90000"/>
            </a:lnSpc>
            <a:spcBef>
              <a:spcPct val="0"/>
            </a:spcBef>
            <a:spcAft>
              <a:spcPct val="35000"/>
            </a:spcAft>
          </a:pPr>
          <a:r>
            <a:rPr lang="uk-UA" sz="700" kern="1200" baseline="0" smtClean="0">
              <a:latin typeface="Calibri"/>
            </a:rPr>
            <a:t>Факуль</a:t>
          </a:r>
          <a:endParaRPr lang="uk-UA" sz="700" kern="1200" baseline="0" smtClean="0">
            <a:latin typeface="Times New Roman"/>
          </a:endParaRPr>
        </a:p>
        <a:p>
          <a:pPr marR="0" lvl="0" algn="ctr" defTabSz="311150" rtl="0">
            <a:lnSpc>
              <a:spcPct val="90000"/>
            </a:lnSpc>
            <a:spcBef>
              <a:spcPct val="0"/>
            </a:spcBef>
            <a:spcAft>
              <a:spcPct val="35000"/>
            </a:spcAft>
          </a:pPr>
          <a:r>
            <a:rPr lang="uk-UA" sz="700" kern="1200" baseline="0" smtClean="0">
              <a:latin typeface="Calibri"/>
            </a:rPr>
            <a:t>тативи</a:t>
          </a:r>
          <a:endParaRPr lang="ru-RU" sz="700" kern="1200" smtClean="0"/>
        </a:p>
      </dsp:txBody>
      <dsp:txXfrm>
        <a:off x="1651441" y="209791"/>
        <a:ext cx="742904" cy="742904"/>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2332</Words>
  <Characters>13296</Characters>
  <Application>Microsoft Office Word</Application>
  <DocSecurity>0</DocSecurity>
  <Lines>110</Lines>
  <Paragraphs>31</Paragraphs>
  <ScaleCrop>false</ScaleCrop>
  <Company/>
  <LinksUpToDate>false</LinksUpToDate>
  <CharactersWithSpaces>15597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Sony</cp:lastModifiedBy>
  <cp:revision>2</cp:revision>
  <dcterms:created xsi:type="dcterms:W3CDTF">2014-07-14T11:00:00Z</dcterms:created>
  <dcterms:modified xsi:type="dcterms:W3CDTF">2014-07-14T11:03:00Z</dcterms:modified>
</cp:coreProperties>
</file>