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DC" w:rsidRPr="004D624E" w:rsidRDefault="00DE21DC" w:rsidP="00DE21DC">
      <w:pPr>
        <w:pStyle w:val="1"/>
        <w:tabs>
          <w:tab w:val="left" w:pos="1230"/>
        </w:tabs>
        <w:ind w:left="0" w:firstLine="0"/>
        <w:rPr>
          <w:lang w:val="uk-UA"/>
        </w:rPr>
      </w:pPr>
      <w:r w:rsidRPr="009F0ADE">
        <w:rPr>
          <w:b/>
          <w:lang w:val="uk-UA"/>
        </w:rPr>
        <w:t>Опис моделі превентивної освіти в загальноосвітньому навчальному закладі.</w:t>
      </w:r>
    </w:p>
    <w:p w:rsidR="00DE21DC" w:rsidRDefault="00DE21DC" w:rsidP="00DE21DC">
      <w:pPr>
        <w:ind w:firstLine="0"/>
        <w:rPr>
          <w:lang w:val="uk-UA"/>
        </w:rPr>
      </w:pPr>
      <w:r>
        <w:rPr>
          <w:lang w:val="uk-UA"/>
        </w:rPr>
        <w:t xml:space="preserve">     На сучасному етапі розвитку нашого суспільства проблема збереження, охорони та зміцнення </w:t>
      </w:r>
      <w:proofErr w:type="spellStart"/>
      <w:r>
        <w:rPr>
          <w:lang w:val="uk-UA"/>
        </w:rPr>
        <w:t>здоровя</w:t>
      </w:r>
      <w:proofErr w:type="spellEnd"/>
      <w:r>
        <w:rPr>
          <w:lang w:val="uk-UA"/>
        </w:rPr>
        <w:t xml:space="preserve"> дітей і підлітків – одна з найактуальніших.  Бездуховність, бідність, насильство, безробіття, відсутність змістовного довкілля, і як результат – швидкі темпи захворюваності та інвалідності у дітей шкільного віку. Тому сьогодні, як ніколи раніше перед школою постає проблема виховання свідомого ставлення учнів до свого здоров’я як найвищої соціальної цінності, яка дасть їм змогу успішно виконувати будь-які життєві та соціальні ролі. </w:t>
      </w:r>
    </w:p>
    <w:p w:rsidR="00DE21DC" w:rsidRDefault="00DE21DC" w:rsidP="00DE21DC">
      <w:pPr>
        <w:ind w:firstLine="0"/>
        <w:rPr>
          <w:lang w:val="uk-UA"/>
        </w:rPr>
      </w:pPr>
      <w:r>
        <w:rPr>
          <w:lang w:val="uk-UA"/>
        </w:rPr>
        <w:t xml:space="preserve">     Ми, як педагоги-практики, знаємо, що здоров'я дітей слід берегти, а для цього потрібні знання і навички здорового способу життя. Реалізація цього питання закладена в самій людині, у знанні і розумінні нею проблем збереження, зміцнення і відновлення свого здоров'я, а також в умінні дотримуватися правил здорового способу життя. Тому пріоритетним напрямком організації навчально-виховного процесу в </w:t>
      </w:r>
      <w:proofErr w:type="spellStart"/>
      <w:r>
        <w:rPr>
          <w:lang w:val="uk-UA"/>
        </w:rPr>
        <w:t>Степненському</w:t>
      </w:r>
      <w:proofErr w:type="spellEnd"/>
      <w:r>
        <w:rPr>
          <w:lang w:val="uk-UA"/>
        </w:rPr>
        <w:t xml:space="preserve"> НВК: ЗОШ </w:t>
      </w:r>
      <w:proofErr w:type="spellStart"/>
      <w:r>
        <w:rPr>
          <w:lang w:val="uk-UA"/>
        </w:rPr>
        <w:t>І-ІІІст</w:t>
      </w:r>
      <w:proofErr w:type="spellEnd"/>
      <w:r>
        <w:rPr>
          <w:lang w:val="uk-UA"/>
        </w:rPr>
        <w:t xml:space="preserve">. - ДНЗ є створення </w:t>
      </w:r>
      <w:proofErr w:type="spellStart"/>
      <w:r>
        <w:rPr>
          <w:lang w:val="uk-UA"/>
        </w:rPr>
        <w:t>здоров'язбережувального</w:t>
      </w:r>
      <w:proofErr w:type="spellEnd"/>
      <w:r>
        <w:rPr>
          <w:lang w:val="uk-UA"/>
        </w:rPr>
        <w:t xml:space="preserve"> середовища шляхом застосування особистісно-зорієнтованої технології навчання. </w:t>
      </w:r>
    </w:p>
    <w:p w:rsidR="00DE21DC" w:rsidRDefault="00DE21DC" w:rsidP="00DE21DC">
      <w:pPr>
        <w:ind w:firstLine="0"/>
        <w:rPr>
          <w:lang w:val="uk-UA"/>
        </w:rPr>
      </w:pPr>
      <w:r>
        <w:rPr>
          <w:lang w:val="uk-UA"/>
        </w:rPr>
        <w:t xml:space="preserve">      </w:t>
      </w:r>
      <w:r w:rsidRPr="00834E9E">
        <w:rPr>
          <w:b/>
          <w:lang w:val="uk-UA"/>
        </w:rPr>
        <w:t xml:space="preserve">Метою </w:t>
      </w:r>
      <w:r>
        <w:rPr>
          <w:lang w:val="uk-UA"/>
        </w:rPr>
        <w:t xml:space="preserve">«Школи дружньої до дитини» є створення  сприятливого </w:t>
      </w:r>
      <w:proofErr w:type="spellStart"/>
      <w:r>
        <w:rPr>
          <w:lang w:val="uk-UA"/>
        </w:rPr>
        <w:t>освітньо-виховуючого</w:t>
      </w:r>
      <w:proofErr w:type="spellEnd"/>
      <w:r>
        <w:rPr>
          <w:lang w:val="uk-UA"/>
        </w:rPr>
        <w:t xml:space="preserve">, </w:t>
      </w:r>
      <w:proofErr w:type="spellStart"/>
      <w:r>
        <w:rPr>
          <w:lang w:val="uk-UA"/>
        </w:rPr>
        <w:t>здоров'язберігаючого</w:t>
      </w:r>
      <w:proofErr w:type="spellEnd"/>
      <w:r>
        <w:rPr>
          <w:lang w:val="uk-UA"/>
        </w:rPr>
        <w:t xml:space="preserve"> середовища на основі гуманізації, добротворення, родинності, співробітництва, спрямованого на зміцнення здоров'я дітей та формування здорового способу життя. </w:t>
      </w:r>
    </w:p>
    <w:p w:rsidR="00DE21DC" w:rsidRDefault="00DE21DC" w:rsidP="00DE21DC">
      <w:pPr>
        <w:ind w:left="-540"/>
        <w:rPr>
          <w:lang w:val="uk-UA"/>
        </w:rPr>
      </w:pPr>
      <w:r>
        <w:rPr>
          <w:lang w:val="uk-UA"/>
        </w:rPr>
        <w:t xml:space="preserve">    </w:t>
      </w:r>
      <w:r w:rsidRPr="00834E9E">
        <w:rPr>
          <w:b/>
          <w:lang w:val="uk-UA"/>
        </w:rPr>
        <w:t>Головні завдання</w:t>
      </w:r>
      <w:r>
        <w:rPr>
          <w:lang w:val="uk-UA"/>
        </w:rPr>
        <w:t xml:space="preserve"> «Школи дружньої до дитини»:</w:t>
      </w:r>
    </w:p>
    <w:p w:rsidR="00DE21DC" w:rsidRDefault="00DE21DC" w:rsidP="00DE21DC">
      <w:pPr>
        <w:numPr>
          <w:ilvl w:val="0"/>
          <w:numId w:val="1"/>
        </w:numPr>
        <w:rPr>
          <w:lang w:val="uk-UA"/>
        </w:rPr>
      </w:pPr>
      <w:r>
        <w:rPr>
          <w:lang w:val="uk-UA"/>
        </w:rPr>
        <w:t xml:space="preserve">сприяння підвищенню навчально-виховного процесу і покращання здоров'я дітей; </w:t>
      </w:r>
    </w:p>
    <w:p w:rsidR="00DE21DC" w:rsidRDefault="00DE21DC" w:rsidP="00DE21DC">
      <w:pPr>
        <w:numPr>
          <w:ilvl w:val="0"/>
          <w:numId w:val="1"/>
        </w:numPr>
        <w:rPr>
          <w:lang w:val="uk-UA"/>
        </w:rPr>
      </w:pPr>
      <w:r>
        <w:rPr>
          <w:lang w:val="uk-UA"/>
        </w:rPr>
        <w:t>об'єднати учнів, батьків, вчителів для створення доброзичливої атмосфери, згуртованості;</w:t>
      </w:r>
    </w:p>
    <w:p w:rsidR="00DE21DC" w:rsidRDefault="00DE21DC" w:rsidP="00DE21DC">
      <w:pPr>
        <w:numPr>
          <w:ilvl w:val="0"/>
          <w:numId w:val="1"/>
        </w:numPr>
        <w:rPr>
          <w:lang w:val="uk-UA"/>
        </w:rPr>
      </w:pPr>
      <w:r>
        <w:rPr>
          <w:lang w:val="uk-UA"/>
        </w:rPr>
        <w:t>формування в учнів навичок здорового способу життя, уміння самостійно прийняти рішення в будь-яких життєвих ситуаціях щодо підтримки і зміцнення здоров'я;</w:t>
      </w:r>
    </w:p>
    <w:p w:rsidR="00DE21DC" w:rsidRDefault="00DE21DC" w:rsidP="00DE21DC">
      <w:pPr>
        <w:numPr>
          <w:ilvl w:val="0"/>
          <w:numId w:val="1"/>
        </w:numPr>
        <w:rPr>
          <w:lang w:val="uk-UA"/>
        </w:rPr>
      </w:pPr>
      <w:r>
        <w:rPr>
          <w:lang w:val="uk-UA"/>
        </w:rPr>
        <w:lastRenderedPageBreak/>
        <w:t>духовне збагачення учнів, виховання високих моральних рис, потреби поводитися згідно з моральними нормами, прийнятими в суспільстві, наслідування кращих традицій родини, народу.</w:t>
      </w:r>
    </w:p>
    <w:p w:rsidR="00DE21DC" w:rsidRDefault="00DE21DC" w:rsidP="00DE21DC">
      <w:pPr>
        <w:ind w:firstLine="0"/>
        <w:rPr>
          <w:lang w:val="uk-UA"/>
        </w:rPr>
      </w:pPr>
      <w:r>
        <w:rPr>
          <w:lang w:val="uk-UA"/>
        </w:rPr>
        <w:t xml:space="preserve">      Проблему формування в учнів здорового способу життя ми починаємо з викладання предмета основи здоров'я, який формує в дітей знання та вміння, які допомагають зберегти здоров'я, гармонійно розвиватися. Роботу щодо навчання дітей  здоровому способу життя ми починаємо в ранньому віці. Тому вчитель молодших класів </w:t>
      </w:r>
      <w:proofErr w:type="spellStart"/>
      <w:r>
        <w:rPr>
          <w:lang w:val="uk-UA"/>
        </w:rPr>
        <w:t>Будай</w:t>
      </w:r>
      <w:proofErr w:type="spellEnd"/>
      <w:r>
        <w:rPr>
          <w:lang w:val="uk-UA"/>
        </w:rPr>
        <w:t xml:space="preserve"> Ніна Михайлівна та вчитель біології Рябуха Наталія Павлівна  пройшли курси викладання основ здоров'я за методикою розвитку життєвих навичок. </w:t>
      </w:r>
      <w:proofErr w:type="spellStart"/>
      <w:r>
        <w:rPr>
          <w:lang w:val="uk-UA"/>
        </w:rPr>
        <w:t>Будай</w:t>
      </w:r>
      <w:proofErr w:type="spellEnd"/>
      <w:r>
        <w:rPr>
          <w:lang w:val="uk-UA"/>
        </w:rPr>
        <w:t xml:space="preserve"> Н.М. викладає за </w:t>
      </w:r>
      <w:proofErr w:type="spellStart"/>
      <w:r>
        <w:rPr>
          <w:lang w:val="uk-UA"/>
        </w:rPr>
        <w:t>тренінговою</w:t>
      </w:r>
      <w:proofErr w:type="spellEnd"/>
      <w:r>
        <w:rPr>
          <w:lang w:val="uk-UA"/>
        </w:rPr>
        <w:t xml:space="preserve"> системою основи здоров'я в 1 та 3 класах, Рябуха Н.П. – в 5, 6, 9 кл., веде факультативні курси з превентивної освіти «Захисти себе від ВІЛ» з учнями 10-11 класів. Вчителі спілкуються з учнями на засадах діалогу, партнерства, під час навчально-виховного процесу використовують інтерактивні методи. Для проведення занять  Рябуха Н.П. в кабінеті біології створила </w:t>
      </w:r>
      <w:proofErr w:type="spellStart"/>
      <w:r>
        <w:rPr>
          <w:lang w:val="uk-UA"/>
        </w:rPr>
        <w:t>тренінгову</w:t>
      </w:r>
      <w:proofErr w:type="spellEnd"/>
      <w:r>
        <w:rPr>
          <w:lang w:val="uk-UA"/>
        </w:rPr>
        <w:t xml:space="preserve"> зону, де діти можуть працювати в колі, рухатися, працювати в групах. Є куточок з основ здоров'я, де розміщені теки «Шкідливі звички», «Розробки уроків», «Розробки виховних заходів», роботи учнів: міні-проекти, малюнки, буклети. </w:t>
      </w:r>
    </w:p>
    <w:p w:rsidR="00DE21DC" w:rsidRDefault="00DE21DC" w:rsidP="00DE21DC">
      <w:pPr>
        <w:ind w:firstLine="0"/>
        <w:rPr>
          <w:lang w:val="uk-UA"/>
        </w:rPr>
      </w:pPr>
      <w:r>
        <w:rPr>
          <w:lang w:val="uk-UA"/>
        </w:rPr>
        <w:t xml:space="preserve">      Основною частиною системи профілактичної роботи формування здорового способу життя є робота шкільного самоврядування. Учні школи активно беруть участь у проведенні акції «</w:t>
      </w:r>
      <w:proofErr w:type="spellStart"/>
      <w:r>
        <w:rPr>
          <w:lang w:val="uk-UA"/>
        </w:rPr>
        <w:t>СНІДу</w:t>
      </w:r>
      <w:proofErr w:type="spellEnd"/>
      <w:r>
        <w:rPr>
          <w:lang w:val="uk-UA"/>
        </w:rPr>
        <w:t xml:space="preserve"> – НІ», під час якої було проведено: конкурс малюнків «СНІД – очима дітей»; тренінгові заняття з учнями 5-6 класів «ВІЛ/СНІД – що я про це знаю», з учнями 1-4 класів «Сходинки до здоров'я»;  інтерактивна виставка «Маршрут безпеки» для учнів 9-11 класів, випуск стіннівки « </w:t>
      </w:r>
      <w:proofErr w:type="spellStart"/>
      <w:r>
        <w:rPr>
          <w:lang w:val="uk-UA"/>
        </w:rPr>
        <w:t>СНІДу</w:t>
      </w:r>
      <w:proofErr w:type="spellEnd"/>
      <w:r>
        <w:rPr>
          <w:lang w:val="uk-UA"/>
        </w:rPr>
        <w:t xml:space="preserve"> –НІ», виставка листівок «Від шкідливих звичок до хвороби».</w:t>
      </w:r>
    </w:p>
    <w:p w:rsidR="00DE21DC" w:rsidRDefault="00DE21DC" w:rsidP="00DE21DC">
      <w:pPr>
        <w:ind w:firstLine="0"/>
        <w:rPr>
          <w:lang w:val="uk-UA"/>
        </w:rPr>
      </w:pPr>
      <w:r>
        <w:rPr>
          <w:lang w:val="uk-UA"/>
        </w:rPr>
        <w:t xml:space="preserve">      Був проведений тиждень основ здоров'я «Ми за здоровий спосіб життя», під час якого діти підготували і захистили проекти «Харчування і здоров'я» (5кл), «Комп'ютер і здоров'я» (8-9кл), «Паління  і здоров'я» (10 кл). Учні 9-11 </w:t>
      </w:r>
      <w:r>
        <w:rPr>
          <w:lang w:val="uk-UA"/>
        </w:rPr>
        <w:lastRenderedPageBreak/>
        <w:t>класів підготували виступ агітбригади «Молодь обирає здоров'я». До всесвітнього дня здоров'я в школі було проведено: ігрове заняття з учнями 2-5 кл. «Здоров'я не купиш, його розум дарує»; гра-змагання з учнями 8-11 кл. «Молодь за здоровий спосіб життя»; година спілкування з учнями 5-7 класів «Хочеш бути здоровим? Будь ним!», засідання круглого столу «Проблема наркоманії в сучасному світі».</w:t>
      </w:r>
    </w:p>
    <w:p w:rsidR="00DE21DC" w:rsidRDefault="00DE21DC" w:rsidP="00DE21DC">
      <w:pPr>
        <w:ind w:firstLine="0"/>
        <w:rPr>
          <w:lang w:val="uk-UA"/>
        </w:rPr>
      </w:pPr>
      <w:r>
        <w:rPr>
          <w:lang w:val="uk-UA"/>
        </w:rPr>
        <w:t xml:space="preserve">    З метою виховної роботи в  школі проводяться заходи з попередження дитячого травматизму та превентивної освіти. Класними керівниками були проведені: </w:t>
      </w:r>
      <w:proofErr w:type="spellStart"/>
      <w:r>
        <w:rPr>
          <w:lang w:val="uk-UA"/>
        </w:rPr>
        <w:t>тренінгове</w:t>
      </w:r>
      <w:proofErr w:type="spellEnd"/>
      <w:r>
        <w:rPr>
          <w:lang w:val="uk-UA"/>
        </w:rPr>
        <w:t xml:space="preserve"> </w:t>
      </w:r>
      <w:proofErr w:type="spellStart"/>
      <w:r>
        <w:rPr>
          <w:lang w:val="uk-UA"/>
        </w:rPr>
        <w:t>занятття</w:t>
      </w:r>
      <w:proofErr w:type="spellEnd"/>
      <w:r>
        <w:rPr>
          <w:lang w:val="uk-UA"/>
        </w:rPr>
        <w:t xml:space="preserve"> «Поняття </w:t>
      </w:r>
      <w:proofErr w:type="spellStart"/>
      <w:r>
        <w:rPr>
          <w:lang w:val="uk-UA"/>
        </w:rPr>
        <w:t>ґендеру</w:t>
      </w:r>
      <w:proofErr w:type="spellEnd"/>
      <w:r>
        <w:rPr>
          <w:lang w:val="uk-UA"/>
        </w:rPr>
        <w:t xml:space="preserve">, </w:t>
      </w:r>
      <w:proofErr w:type="spellStart"/>
      <w:r>
        <w:rPr>
          <w:lang w:val="uk-UA"/>
        </w:rPr>
        <w:t>ґендерні</w:t>
      </w:r>
      <w:proofErr w:type="spellEnd"/>
      <w:r>
        <w:rPr>
          <w:lang w:val="uk-UA"/>
        </w:rPr>
        <w:t xml:space="preserve"> стереотипи» (10-11 кл.), бесіда «Порушення прав дітей: експлуатація та торгівля» (6,8 кл.), класна година «Стоп насильству» (9 кл.), година спілкування «Вести здоровий спосіб життя – це модно» (7 кл.). На педрадах і засіданнях методичного об'єднання класних керівників розглядались такі питання: «Як не допустити жорсткого поводження з дітьми»; «Потреба у здоровому способі життя, як одна з </w:t>
      </w:r>
      <w:proofErr w:type="spellStart"/>
      <w:r>
        <w:rPr>
          <w:lang w:val="uk-UA"/>
        </w:rPr>
        <w:t>компетентностей</w:t>
      </w:r>
      <w:proofErr w:type="spellEnd"/>
      <w:r>
        <w:rPr>
          <w:lang w:val="uk-UA"/>
        </w:rPr>
        <w:t xml:space="preserve"> особистості»; обмін досвідом: форми та методи профілактики шкідливих звичок.</w:t>
      </w:r>
    </w:p>
    <w:p w:rsidR="00DE21DC" w:rsidRDefault="00DE21DC" w:rsidP="00DE21DC">
      <w:pPr>
        <w:ind w:firstLine="0"/>
        <w:rPr>
          <w:lang w:val="uk-UA"/>
        </w:rPr>
      </w:pPr>
      <w:r>
        <w:rPr>
          <w:lang w:val="uk-UA"/>
        </w:rPr>
        <w:t xml:space="preserve">      З метою фізичного загартовування учнів, зміцнення їх здоров'я шкільний парламент з питань спорту разом з учителем фізичного виховання провели змагання: «Юні козачата», «Козацький гарт», «Щоб здоров'я гарне мати, треба бігати, стрибати». В школі працюють спортивні гуртки, кожного дня проводиться ранкова зарядка.</w:t>
      </w:r>
    </w:p>
    <w:p w:rsidR="00DE21DC" w:rsidRDefault="00DE21DC" w:rsidP="00DE21DC">
      <w:pPr>
        <w:ind w:firstLine="0"/>
        <w:rPr>
          <w:lang w:val="uk-UA"/>
        </w:rPr>
      </w:pPr>
      <w:r>
        <w:rPr>
          <w:lang w:val="uk-UA"/>
        </w:rPr>
        <w:t xml:space="preserve">      Велика увага приділяється в школі роботі з батьками. Під час батьківського всеобучу розглядаються проблеми формування здорового способу життя. Порядок денний батьківських зборів та шкільних нарад включає проблеми виховання. Також батьки учнів 10-11 класів ознайомлені з метою введеного факультативного курсу  «Захисти себе від ВІЛ».</w:t>
      </w:r>
    </w:p>
    <w:p w:rsidR="00DE21DC" w:rsidRDefault="00DE21DC" w:rsidP="00DE21DC">
      <w:pPr>
        <w:ind w:firstLine="0"/>
        <w:rPr>
          <w:lang w:val="uk-UA"/>
        </w:rPr>
      </w:pPr>
      <w:r>
        <w:rPr>
          <w:lang w:val="uk-UA"/>
        </w:rPr>
        <w:t xml:space="preserve">    За результатами медичного обстеження учнів у школі проводиться аналіз показників стану здоров'я школярів. Для його покращання розроблені заходи для збереження здоров'я дітей:</w:t>
      </w:r>
    </w:p>
    <w:p w:rsidR="00DE21DC" w:rsidRDefault="00DE21DC" w:rsidP="00DE21DC">
      <w:pPr>
        <w:numPr>
          <w:ilvl w:val="0"/>
          <w:numId w:val="1"/>
        </w:numPr>
        <w:rPr>
          <w:lang w:val="uk-UA"/>
        </w:rPr>
      </w:pPr>
      <w:r>
        <w:rPr>
          <w:lang w:val="uk-UA"/>
        </w:rPr>
        <w:lastRenderedPageBreak/>
        <w:t>класні керівники проводять роботу з батьками за результатами обстеження;</w:t>
      </w:r>
    </w:p>
    <w:p w:rsidR="00DE21DC" w:rsidRDefault="00DE21DC" w:rsidP="00DE21DC">
      <w:pPr>
        <w:numPr>
          <w:ilvl w:val="0"/>
          <w:numId w:val="1"/>
        </w:numPr>
        <w:rPr>
          <w:lang w:val="uk-UA"/>
        </w:rPr>
      </w:pPr>
      <w:r>
        <w:rPr>
          <w:lang w:val="uk-UA"/>
        </w:rPr>
        <w:t>учителі на уроках враховують вади здоров'я учнів;</w:t>
      </w:r>
    </w:p>
    <w:p w:rsidR="00DE21DC" w:rsidRDefault="00DE21DC" w:rsidP="00DE21DC">
      <w:pPr>
        <w:numPr>
          <w:ilvl w:val="0"/>
          <w:numId w:val="1"/>
        </w:numPr>
        <w:rPr>
          <w:lang w:val="uk-UA"/>
        </w:rPr>
      </w:pPr>
      <w:r>
        <w:rPr>
          <w:lang w:val="uk-UA"/>
        </w:rPr>
        <w:t>особлива увага звертається на покращання санітарно-гігієнічного стану кабінетів, школи;</w:t>
      </w:r>
    </w:p>
    <w:p w:rsidR="00DE21DC" w:rsidRDefault="00DE21DC" w:rsidP="00DE21DC">
      <w:pPr>
        <w:numPr>
          <w:ilvl w:val="0"/>
          <w:numId w:val="1"/>
        </w:numPr>
        <w:rPr>
          <w:lang w:val="uk-UA"/>
        </w:rPr>
      </w:pPr>
      <w:r>
        <w:rPr>
          <w:lang w:val="uk-UA"/>
        </w:rPr>
        <w:t>організовано раціональне харчування учнів 1-11 кл згідно з добовими нормами, школа забезпечена якісною водою;</w:t>
      </w:r>
    </w:p>
    <w:p w:rsidR="00DE21DC" w:rsidRDefault="00DE21DC" w:rsidP="00DE21DC">
      <w:pPr>
        <w:numPr>
          <w:ilvl w:val="0"/>
          <w:numId w:val="1"/>
        </w:numPr>
        <w:rPr>
          <w:lang w:val="uk-UA"/>
        </w:rPr>
      </w:pPr>
      <w:r>
        <w:rPr>
          <w:lang w:val="uk-UA"/>
        </w:rPr>
        <w:t>кожного року діти залучаються до санаторно-курортного лікування в різних куточках України;</w:t>
      </w:r>
    </w:p>
    <w:p w:rsidR="00DE21DC" w:rsidRDefault="00DE21DC" w:rsidP="00DE21DC">
      <w:pPr>
        <w:rPr>
          <w:lang w:val="uk-UA"/>
        </w:rPr>
      </w:pPr>
      <w:r>
        <w:rPr>
          <w:lang w:val="uk-UA"/>
        </w:rPr>
        <w:t xml:space="preserve">   Завдання збереження здоров'я учнів спонукає до створення багаторівневої системи, яка б організувала життєдіяльність навчального закладу в потрібному руслі. Тому ми і створили схему превентивного виховання нашої школи, яку вам пропонуємо.</w:t>
      </w:r>
    </w:p>
    <w:p w:rsidR="007B64C7" w:rsidRDefault="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Pr="007B64C7" w:rsidRDefault="007B64C7" w:rsidP="007B64C7"/>
    <w:p w:rsidR="007B64C7" w:rsidRDefault="007B64C7" w:rsidP="007B64C7"/>
    <w:p w:rsidR="007B64C7" w:rsidRDefault="007B64C7" w:rsidP="007B64C7"/>
    <w:p w:rsidR="007344D0" w:rsidRDefault="007B64C7" w:rsidP="007B64C7">
      <w:pPr>
        <w:tabs>
          <w:tab w:val="left" w:pos="5745"/>
        </w:tabs>
        <w:rPr>
          <w:lang w:val="uk-UA"/>
        </w:rPr>
      </w:pPr>
      <w:r>
        <w:tab/>
      </w:r>
    </w:p>
    <w:p w:rsidR="007B64C7" w:rsidRDefault="007B64C7" w:rsidP="007B64C7">
      <w:pPr>
        <w:pStyle w:val="1"/>
        <w:rPr>
          <w:lang w:val="uk-UA"/>
        </w:rPr>
      </w:pPr>
    </w:p>
    <w:p w:rsidR="007B64C7" w:rsidRDefault="007B64C7" w:rsidP="007B64C7">
      <w:pPr>
        <w:pStyle w:val="1"/>
        <w:rPr>
          <w:lang w:val="uk-UA"/>
        </w:rPr>
      </w:pPr>
    </w:p>
    <w:p w:rsidR="007B64C7" w:rsidRDefault="007B64C7" w:rsidP="007B64C7">
      <w:pPr>
        <w:pStyle w:val="1"/>
        <w:rPr>
          <w:lang w:val="uk-UA"/>
        </w:rPr>
      </w:pPr>
    </w:p>
    <w:p w:rsidR="007B64C7" w:rsidRDefault="007B64C7" w:rsidP="007B64C7">
      <w:pPr>
        <w:pStyle w:val="1"/>
        <w:rPr>
          <w:lang w:val="uk-UA"/>
        </w:rPr>
      </w:pPr>
    </w:p>
    <w:p w:rsidR="007B64C7" w:rsidRDefault="007B64C7" w:rsidP="007B64C7">
      <w:pPr>
        <w:pStyle w:val="1"/>
        <w:rPr>
          <w:lang w:val="uk-UA"/>
        </w:rPr>
        <w:sectPr w:rsidR="007B64C7" w:rsidSect="007344D0">
          <w:pgSz w:w="11906" w:h="16838"/>
          <w:pgMar w:top="1134" w:right="850" w:bottom="1134" w:left="1701" w:header="708" w:footer="708" w:gutter="0"/>
          <w:cols w:space="708"/>
          <w:docGrid w:linePitch="360"/>
        </w:sectPr>
      </w:pPr>
    </w:p>
    <w:p w:rsidR="007B64C7" w:rsidRPr="007B64C7" w:rsidRDefault="007B64C7" w:rsidP="007B64C7">
      <w:pPr>
        <w:pStyle w:val="1"/>
        <w:rPr>
          <w:lang w:val="uk-UA"/>
        </w:rPr>
      </w:pPr>
      <w:r>
        <w:rPr>
          <w:noProof/>
          <w:lang w:eastAsia="ru-RU"/>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2pt;margin-top:-62pt;width:771.4pt;height:543.75pt;z-index:251658240" wrapcoords="383 29 383 1436 10790 1867 3099 2011 1760 2068 1760 2327 1626 2528 1550 2700 1550 2872 1760 3246 1818 3303 2946 3705 3138 3734 3635 4165 4018 4624 4113 5084 4113 5544 2545 6463 746 6865 708 7353 708 8473 861 8761 957 8761 210 8904 57 8990 57 10915 210 11059 593 11059 574 11518 249 11662 134 11777 134 17493 38 17952 -19 18096 -19 18555 631 18871 899 18871 172 19245 172 21571 9757 21571 9796 19273 9604 19159 8935 18871 9183 18871 9796 18555 9853 12437 9968 12093 10006 11748 9853 11662 9260 11518 9222 8761 9604 8761 9891 8560 9872 6865 7748 6463 6046 5544 6141 5084 6275 4624 6734 4194 8055 3705 8418 3332 8495 2786 8342 2499 8227 2327 10771 1867 9987 1407 9987 29 383 29">
            <v:imagedata r:id="rId5" o:title=""/>
            <w10:wrap type="square"/>
          </v:shape>
          <o:OLEObject Type="Embed" ProgID="Word.Document.8" ShapeID="_x0000_s1026" DrawAspect="Content" ObjectID="_1467188056" r:id="rId6">
            <o:FieldCodes>\s</o:FieldCodes>
          </o:OLEObject>
        </w:pict>
      </w:r>
    </w:p>
    <w:sectPr w:rsidR="007B64C7" w:rsidRPr="007B64C7" w:rsidSect="007B64C7">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0B52"/>
    <w:multiLevelType w:val="hybridMultilevel"/>
    <w:tmpl w:val="3B26A4B4"/>
    <w:lvl w:ilvl="0" w:tplc="B5D8B50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21DC"/>
    <w:rsid w:val="00112D3F"/>
    <w:rsid w:val="00421967"/>
    <w:rsid w:val="00554FDE"/>
    <w:rsid w:val="00646A39"/>
    <w:rsid w:val="007344D0"/>
    <w:rsid w:val="0075757E"/>
    <w:rsid w:val="007B64C7"/>
    <w:rsid w:val="00803533"/>
    <w:rsid w:val="008F6526"/>
    <w:rsid w:val="00915A0E"/>
    <w:rsid w:val="00A741D2"/>
    <w:rsid w:val="00DE21DC"/>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DE21DC"/>
    <w:pPr>
      <w:spacing w:after="0" w:line="360" w:lineRule="auto"/>
      <w:ind w:firstLine="709"/>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DE21DC"/>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Office_Word_97_-_20031.doc"/><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958</Words>
  <Characters>5466</Characters>
  <Application>Microsoft Office Word</Application>
  <DocSecurity>0</DocSecurity>
  <Lines>45</Lines>
  <Paragraphs>12</Paragraphs>
  <ScaleCrop>false</ScaleCrop>
  <Company/>
  <LinksUpToDate>false</LinksUpToDate>
  <CharactersWithSpaces>6412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3</cp:revision>
  <dcterms:created xsi:type="dcterms:W3CDTF">2014-07-18T08:27:00Z</dcterms:created>
  <dcterms:modified xsi:type="dcterms:W3CDTF">2014-07-18T08:28:00Z</dcterms:modified>
</cp:coreProperties>
</file>