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5" w:rsidRPr="004A7C15" w:rsidRDefault="004A7C15" w:rsidP="004A7C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C15">
        <w:rPr>
          <w:rFonts w:ascii="Times New Roman" w:hAnsi="Times New Roman" w:cs="Times New Roman"/>
          <w:b/>
          <w:sz w:val="28"/>
          <w:szCs w:val="28"/>
          <w:lang w:val="uk-UA"/>
        </w:rPr>
        <w:t>Опис результатів анкетування</w:t>
      </w:r>
    </w:p>
    <w:p w:rsidR="00291FC5" w:rsidRPr="00291FC5" w:rsidRDefault="00291FC5" w:rsidP="002941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FC5">
        <w:rPr>
          <w:rFonts w:ascii="Times New Roman" w:hAnsi="Times New Roman" w:cs="Times New Roman"/>
          <w:sz w:val="28"/>
          <w:szCs w:val="28"/>
          <w:lang w:val="uk-UA"/>
        </w:rPr>
        <w:t>Загалом позитивно було оцінене забезпечення у навчальному закладі дружньої, заохочувальної та сприятливої атмосфери. Всі опитані вважають, що педагогічний колектив сприяє якнайшвидшій адаптації новачків, заохочує учнів піклуватися одне про одного. У школі регулярно проводяться заходи, на яких публічно відзначають та схвалюють досягнення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FC5">
        <w:rPr>
          <w:rFonts w:ascii="Times New Roman" w:hAnsi="Times New Roman" w:cs="Times New Roman"/>
          <w:sz w:val="28"/>
          <w:szCs w:val="28"/>
          <w:lang w:val="uk-UA"/>
        </w:rPr>
        <w:t>Працівники школи здебільшого активно залучаються до шкільного життя.</w:t>
      </w:r>
    </w:p>
    <w:p w:rsidR="00291FC5" w:rsidRPr="00294167" w:rsidRDefault="00291FC5" w:rsidP="002941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167">
        <w:rPr>
          <w:rFonts w:ascii="Times New Roman" w:hAnsi="Times New Roman" w:cs="Times New Roman"/>
          <w:sz w:val="28"/>
          <w:szCs w:val="28"/>
          <w:lang w:val="uk-UA"/>
        </w:rPr>
        <w:t>На думку респондентів,  забезпеченням та дотриманням належних санітарно-гігієнічних умов налагоджено у повній, або майже повній мірі. Температурний , вентиляційний режими здебільшого відповідають вимогам, а ось питання з облаштування санвузлів  поки що відповідає визначенню «деякою мірою».</w:t>
      </w:r>
      <w:r w:rsidR="00294167" w:rsidRPr="0029416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усі  респонденти зазначили у своїх відповідях, що у школі організовано гаряче харчування для всіх бажаючих, а в асортименті шкільного буфету немає шкідливих продуктів, на кшталт чіпсів, солодкої газованої води тощо</w:t>
      </w:r>
    </w:p>
    <w:p w:rsidR="00404555" w:rsidRDefault="00294167" w:rsidP="002941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4167">
        <w:rPr>
          <w:rFonts w:ascii="Times New Roman" w:hAnsi="Times New Roman" w:cs="Times New Roman"/>
          <w:sz w:val="28"/>
          <w:szCs w:val="28"/>
          <w:lang w:val="uk-UA"/>
        </w:rPr>
        <w:t xml:space="preserve"> закладі сприяють співпраці та активному навчанню. Найвищим балом відзначений пункт про заохочення учнів ст</w:t>
      </w:r>
      <w:r w:rsidR="004A7C15">
        <w:rPr>
          <w:rFonts w:ascii="Times New Roman" w:hAnsi="Times New Roman" w:cs="Times New Roman"/>
          <w:sz w:val="28"/>
          <w:szCs w:val="28"/>
          <w:lang w:val="uk-UA"/>
        </w:rPr>
        <w:t>авити  питання під час навчання</w:t>
      </w:r>
      <w:r w:rsidRPr="00294167">
        <w:rPr>
          <w:rFonts w:ascii="Times New Roman" w:hAnsi="Times New Roman" w:cs="Times New Roman"/>
          <w:sz w:val="28"/>
          <w:szCs w:val="28"/>
          <w:lang w:val="uk-UA"/>
        </w:rPr>
        <w:t>. Здебільшого  і вчителі , і учні налаштовані на співпрацю, що є, безумовно, позитивною тенденцією. Діти спільно вирішують проблеми, вчителі застосовують групові форми роботи для об`єднання колективу. У школі проводять виставки робіт учнів.</w:t>
      </w:r>
    </w:p>
    <w:p w:rsidR="00294167" w:rsidRPr="00294167" w:rsidRDefault="00294167" w:rsidP="0029416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167">
        <w:rPr>
          <w:rFonts w:ascii="Times New Roman" w:hAnsi="Times New Roman" w:cs="Times New Roman"/>
          <w:sz w:val="28"/>
          <w:szCs w:val="28"/>
          <w:lang w:val="uk-UA"/>
        </w:rPr>
        <w:t>Спостерігаємо позитивну тенденцію в питанні про відсутність  насильства та фізичного покарання. Жоден з опитуваних батьків не зазначив у відповідях, що у школі є проблеми такого плану. А деякі пункти взагалі не мали потрібного варіанту відповіді, тому що в Михайлівській школі перерахованих випадків просто не було. А, отже, і подолання наслідків не має сенсу.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167">
        <w:rPr>
          <w:rFonts w:ascii="Times New Roman" w:hAnsi="Times New Roman" w:cs="Times New Roman"/>
          <w:sz w:val="28"/>
          <w:szCs w:val="28"/>
          <w:lang w:val="uk-UA"/>
        </w:rPr>
        <w:t>Питання 4.5, 4.8, та 4.9 не можуть бути включеними до аналізу, адже подолання наслідків неможливе там, де, власне, не було прецеденту. Отже, ці питання для Михайлівської школи, на щастя,  неактуальні.</w:t>
      </w:r>
    </w:p>
    <w:p w:rsidR="009B1319" w:rsidRPr="009B1319" w:rsidRDefault="009B1319" w:rsidP="009B13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319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недопущення знущання, домагання та дискримінації, згідно з відповідями анкетування, знаходяться під контролем, не даючи змоги  з`явитися проблемі, що виключає необхідність її  усунення. Учні знають про відповідальність за прояви знущання, дисципліна на високому рівні. Усі правила поведінки чітко сформульовані та розміщені так, що кожен може ознайомитись з ними. 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пункти питань</w:t>
      </w:r>
      <w:r w:rsidRPr="009B1319">
        <w:rPr>
          <w:rFonts w:ascii="Times New Roman" w:hAnsi="Times New Roman" w:cs="Times New Roman"/>
          <w:sz w:val="28"/>
          <w:szCs w:val="28"/>
          <w:lang w:val="uk-UA"/>
        </w:rPr>
        <w:t>, а саме: 5.4, 5.7 об`єктивно не можуть бути враховані , через відсутність прецедентів.</w:t>
      </w:r>
    </w:p>
    <w:p w:rsidR="00294167" w:rsidRPr="00294167" w:rsidRDefault="00E554AC" w:rsidP="004A7C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C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Майже усі опитувані зазначили, Що діти мають можливість приймати участь у різноманітних конкурсах, де має місце здорова та конструктивна конкуренція. </w:t>
      </w:r>
      <w:r w:rsidR="004A7C15" w:rsidRPr="004A7C15">
        <w:rPr>
          <w:rFonts w:ascii="Times New Roman" w:hAnsi="Times New Roman" w:cs="Times New Roman"/>
          <w:sz w:val="28"/>
          <w:szCs w:val="28"/>
          <w:lang w:val="uk-UA"/>
        </w:rPr>
        <w:t>Всі учні можуть отримати винагороди за досягнення творчих видах діяльності (наприклад, від Фонду Порошенка, який активно підтримує талановитих та активних дітей). Позитивним фактом є те, що у позашкільний час учні мають можливість відвідувати різні гуртки</w:t>
      </w:r>
    </w:p>
    <w:p w:rsidR="004A7C15" w:rsidRPr="004A7C15" w:rsidRDefault="004A7C15" w:rsidP="004A7C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C15">
        <w:rPr>
          <w:rFonts w:ascii="Times New Roman" w:hAnsi="Times New Roman" w:cs="Times New Roman"/>
          <w:sz w:val="28"/>
          <w:szCs w:val="28"/>
          <w:lang w:val="uk-UA"/>
        </w:rPr>
        <w:t>У питанні про залучення до співпраці батьків, опитувані високо  оцінили пункти про ознайомлення батьків зі статутом, те, що школа гостинно запрошує їх для обговорення з учителями навчальні досягнення чи поведінку дітей.</w:t>
      </w:r>
    </w:p>
    <w:p w:rsidR="004A7C15" w:rsidRPr="004A7C15" w:rsidRDefault="004A7C15" w:rsidP="004A7C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C15">
        <w:rPr>
          <w:rFonts w:ascii="Times New Roman" w:hAnsi="Times New Roman" w:cs="Times New Roman"/>
          <w:sz w:val="28"/>
          <w:szCs w:val="28"/>
          <w:lang w:val="uk-UA"/>
        </w:rPr>
        <w:t>Батьки мають можливість залучатися до будь-яких видів діяльності та приймати рішення щодо вибору факультативів та методик навчання.</w:t>
      </w:r>
    </w:p>
    <w:p w:rsidR="004A7C15" w:rsidRPr="004A7C15" w:rsidRDefault="004A7C15" w:rsidP="004A7C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C15">
        <w:rPr>
          <w:rFonts w:ascii="Times New Roman" w:hAnsi="Times New Roman" w:cs="Times New Roman"/>
          <w:sz w:val="28"/>
          <w:szCs w:val="28"/>
          <w:lang w:val="uk-UA"/>
        </w:rPr>
        <w:t>Усі учні повинні мати рівні можливості щодо участі у прийнятті рішень. Як показують відповіді цієї групи респондентів, тенденція  у Михайлівській школі позитивна. Високими балами відзначено такі пункти, як змога учнів вільно висловлювати власну думку, почуття. Кожен учень має можливість без перепон досягти успіху у школі. Діти мають можливість обговорювати правила поведінки у школі та  розкривати свій потенціал. Навчально-методичні матеріали, які використовуються на уроці,  позбавлені релігійної, гендерної чи соціальної дискримінації.  Здебільшого, діти толерантно ставляться до « не таких, як усі». Пункт про навчання нерідною мовою не опрацьовували, бо у школі таких учнів на сьогодні немає.</w:t>
      </w:r>
    </w:p>
    <w:p w:rsidR="004A7C15" w:rsidRPr="004A7C15" w:rsidRDefault="004A7C15" w:rsidP="004A7C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C15">
        <w:rPr>
          <w:rFonts w:ascii="Times New Roman" w:hAnsi="Times New Roman" w:cs="Times New Roman"/>
          <w:sz w:val="28"/>
          <w:szCs w:val="28"/>
          <w:lang w:val="uk-UA"/>
        </w:rPr>
        <w:t xml:space="preserve">На думку опитаних, превентивна освіта впроваджується у школі та підтримується всіма засобами. До робочого плану школи включено факультативні курси з профілактичної освіти («Захисти себе від ВІЛ»). </w:t>
      </w:r>
    </w:p>
    <w:p w:rsidR="004A7C15" w:rsidRPr="004A7C15" w:rsidRDefault="004A7C15" w:rsidP="004A7C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A7C15">
        <w:rPr>
          <w:rFonts w:ascii="Times New Roman" w:hAnsi="Times New Roman" w:cs="Times New Roman"/>
          <w:sz w:val="28"/>
          <w:szCs w:val="28"/>
          <w:lang w:val="uk-UA"/>
        </w:rPr>
        <w:t xml:space="preserve">рівні проводяться уроки «Основ здоров`я», які є </w:t>
      </w:r>
      <w:r w:rsidR="00DE6551">
        <w:rPr>
          <w:rFonts w:ascii="Times New Roman" w:hAnsi="Times New Roman" w:cs="Times New Roman"/>
          <w:sz w:val="28"/>
          <w:szCs w:val="28"/>
          <w:lang w:val="uk-UA"/>
        </w:rPr>
        <w:t>цікавими</w:t>
      </w:r>
      <w:r w:rsidRPr="004A7C15">
        <w:rPr>
          <w:rFonts w:ascii="Times New Roman" w:hAnsi="Times New Roman" w:cs="Times New Roman"/>
          <w:sz w:val="28"/>
          <w:szCs w:val="28"/>
          <w:lang w:val="uk-UA"/>
        </w:rPr>
        <w:t xml:space="preserve">, змістовними. Вчитель використовує інтерактивні методи, спілкується на засадах діалогу. У школі є кабінет психолога, обладнано кабінет «Основ здоров`я». Учні отримують відповідні для їхнього  віку базові знання з питань раціонального харчування, профілактики захворювань (в тому числі ВІЛ\СНІД), гігієна, фізкультура, безпека і т.д. Учні активно залучені до заходів щодо популяризації здорового способу життя( агітбригада Михайлівської школи  є постійним учасником усіх заходів такого характеру) Органи шкільного самоврядування , батьківський комітет, настоятель місцевого храму, який є головою батьківського комітету, Щербань В.М, – усі вони опікуються популяризацією здоров`я та здорового життя серед учнів школи. </w:t>
      </w:r>
      <w:bookmarkStart w:id="0" w:name="_GoBack"/>
      <w:bookmarkEnd w:id="0"/>
    </w:p>
    <w:sectPr w:rsidR="004A7C15" w:rsidRPr="004A7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5"/>
    <w:rsid w:val="000C26B4"/>
    <w:rsid w:val="00222397"/>
    <w:rsid w:val="00291FC5"/>
    <w:rsid w:val="00294167"/>
    <w:rsid w:val="004401A0"/>
    <w:rsid w:val="004A7C15"/>
    <w:rsid w:val="00924EB3"/>
    <w:rsid w:val="009B1319"/>
    <w:rsid w:val="00B165B7"/>
    <w:rsid w:val="00B20BFA"/>
    <w:rsid w:val="00B3603F"/>
    <w:rsid w:val="00CF4EAB"/>
    <w:rsid w:val="00DE6551"/>
    <w:rsid w:val="00E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3068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2014-06-27T16:39:00Z</cp:lastPrinted>
  <dcterms:created xsi:type="dcterms:W3CDTF">2014-06-27T14:28:00Z</dcterms:created>
  <dcterms:modified xsi:type="dcterms:W3CDTF">2014-07-01T09:01:00Z</dcterms:modified>
</cp:coreProperties>
</file>