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BB" w:rsidRPr="00A6106F" w:rsidRDefault="00E533BB" w:rsidP="00E533BB">
      <w:pPr>
        <w:spacing w:after="0" w:line="360" w:lineRule="auto"/>
        <w:ind w:firstLine="709"/>
        <w:jc w:val="center"/>
        <w:rPr>
          <w:rFonts w:eastAsia="Times New Roman"/>
          <w:b/>
          <w:noProof/>
          <w:sz w:val="28"/>
          <w:szCs w:val="28"/>
          <w:lang w:val="uk-UA"/>
        </w:rPr>
      </w:pPr>
      <w:r w:rsidRPr="00A6106F">
        <w:rPr>
          <w:rFonts w:eastAsia="Times New Roman"/>
          <w:b/>
          <w:noProof/>
          <w:sz w:val="28"/>
          <w:szCs w:val="28"/>
          <w:lang w:val="uk-UA"/>
        </w:rPr>
        <w:t>Опис результатів анкетування</w:t>
      </w:r>
      <w:r w:rsidRPr="00450CA7">
        <w:rPr>
          <w:rFonts w:eastAsia="Times New Roman"/>
          <w:b/>
          <w:bCs/>
          <w:sz w:val="28"/>
          <w:szCs w:val="28"/>
          <w:lang w:val="uk-UA"/>
        </w:rPr>
        <w:t xml:space="preserve"> </w:t>
      </w:r>
      <w:r>
        <w:rPr>
          <w:rFonts w:eastAsia="Times New Roman"/>
          <w:b/>
          <w:bCs/>
          <w:sz w:val="28"/>
          <w:szCs w:val="28"/>
          <w:lang w:val="uk-UA"/>
        </w:rPr>
        <w:t>Харківської гімназії № 152 Харківської міської ради Харківської області</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noProof/>
          <w:sz w:val="28"/>
          <w:szCs w:val="28"/>
          <w:lang w:val="uk-UA"/>
        </w:rPr>
        <w:t>Анкетування проводилося серед чотирьох</w:t>
      </w:r>
      <w:r w:rsidRPr="00A6106F">
        <w:rPr>
          <w:rFonts w:eastAsia="Times New Roman"/>
          <w:sz w:val="28"/>
          <w:szCs w:val="28"/>
          <w:lang w:val="uk-UA"/>
        </w:rPr>
        <w:t xml:space="preserve"> цільових груп респондентів: адміністрації, вчителів, учнів та їхніх батьків. </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t xml:space="preserve">В опитувані прийняли участь: 2 представника від адміністрації, </w:t>
      </w:r>
      <w:r>
        <w:rPr>
          <w:rFonts w:eastAsia="Times New Roman"/>
          <w:sz w:val="28"/>
          <w:szCs w:val="28"/>
          <w:lang w:val="uk-UA"/>
        </w:rPr>
        <w:br/>
      </w:r>
      <w:r w:rsidRPr="00A6106F">
        <w:rPr>
          <w:rFonts w:eastAsia="Times New Roman"/>
          <w:sz w:val="28"/>
          <w:szCs w:val="28"/>
          <w:lang w:val="uk-UA"/>
        </w:rPr>
        <w:t>5 вчителів, 20 учнів старших класів та 8 батьків учнів.</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b/>
          <w:i/>
          <w:iCs/>
          <w:sz w:val="28"/>
          <w:szCs w:val="28"/>
          <w:lang w:val="uk-UA"/>
        </w:rPr>
        <w:t>Блок 1.</w:t>
      </w:r>
      <w:r w:rsidRPr="00A6106F">
        <w:rPr>
          <w:rFonts w:eastAsia="Times New Roman"/>
          <w:b/>
          <w:sz w:val="28"/>
          <w:szCs w:val="28"/>
          <w:lang w:val="uk-UA"/>
        </w:rPr>
        <w:t xml:space="preserve"> Забезпечення дружньої, заохочувальної, сприятливої атмосфери</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t xml:space="preserve">Середня кількість балів учасників опитування коливається від 3,78 до 3,8 балів. Це свідчить про створення системи роботи гімназії з даного напрямку, а саме: </w:t>
      </w:r>
      <w:r w:rsidRPr="00A6106F">
        <w:rPr>
          <w:rFonts w:eastAsia="Times New Roman"/>
          <w:noProof/>
          <w:sz w:val="28"/>
          <w:szCs w:val="28"/>
          <w:lang w:val="uk-UA"/>
        </w:rPr>
        <w:t>у гімназії дружньо ставляться до відвідувачів і гостинно їх приймають</w:t>
      </w:r>
      <w:r w:rsidRPr="00A6106F">
        <w:rPr>
          <w:rFonts w:eastAsia="Times New Roman"/>
          <w:sz w:val="28"/>
          <w:szCs w:val="28"/>
          <w:lang w:val="uk-UA"/>
        </w:rPr>
        <w:t xml:space="preserve">, </w:t>
      </w:r>
      <w:r w:rsidRPr="00A6106F">
        <w:rPr>
          <w:rFonts w:eastAsia="Times New Roman"/>
          <w:noProof/>
          <w:sz w:val="28"/>
          <w:szCs w:val="28"/>
          <w:lang w:val="uk-UA"/>
        </w:rPr>
        <w:t>учнів заохочують гостинно приймати новачків і допомагати їм</w:t>
      </w:r>
      <w:r w:rsidRPr="00A6106F">
        <w:rPr>
          <w:rFonts w:eastAsia="Times New Roman"/>
          <w:sz w:val="28"/>
          <w:szCs w:val="28"/>
          <w:lang w:val="uk-UA"/>
        </w:rPr>
        <w:t xml:space="preserve">, педагогічний колектив заохочує учнів піклуватися один про одного, вчителі допомагають учням у скрутному становищі, </w:t>
      </w:r>
      <w:r w:rsidRPr="00A6106F">
        <w:rPr>
          <w:rFonts w:eastAsia="Times New Roman"/>
          <w:noProof/>
          <w:sz w:val="28"/>
          <w:szCs w:val="28"/>
          <w:lang w:val="uk-UA"/>
        </w:rPr>
        <w:t>учителі впевнені, що вони отримають допомогу та підтримку від інших працівників школи у разі потреби</w:t>
      </w:r>
      <w:r w:rsidRPr="00A6106F">
        <w:rPr>
          <w:rFonts w:eastAsia="Times New Roman"/>
          <w:sz w:val="28"/>
          <w:szCs w:val="28"/>
          <w:lang w:val="uk-UA"/>
        </w:rPr>
        <w:t>, у школі регулярно проводяться заходи, на яких публічно відзначають та схвалюють досягнення учнів, педагогічний колектив гімназії згуртований та організований, к</w:t>
      </w:r>
      <w:r w:rsidRPr="00A6106F">
        <w:rPr>
          <w:rFonts w:eastAsia="Times New Roman"/>
          <w:noProof/>
          <w:sz w:val="28"/>
          <w:szCs w:val="28"/>
          <w:lang w:val="uk-UA"/>
        </w:rPr>
        <w:t>ерівництво гімназії надає вчителям допомогу в розвитку та підтримці впевненості у собі як педагогів</w:t>
      </w:r>
      <w:r w:rsidRPr="00A6106F">
        <w:rPr>
          <w:rFonts w:eastAsia="Times New Roman"/>
          <w:sz w:val="28"/>
          <w:szCs w:val="28"/>
          <w:lang w:val="uk-UA"/>
        </w:rPr>
        <w:t xml:space="preserve">, </w:t>
      </w:r>
      <w:r w:rsidRPr="00A6106F">
        <w:rPr>
          <w:rFonts w:eastAsia="Times New Roman"/>
          <w:noProof/>
          <w:sz w:val="28"/>
          <w:szCs w:val="28"/>
          <w:lang w:val="uk-UA"/>
        </w:rPr>
        <w:t>учні беруть активну участь у житті навчального</w:t>
      </w:r>
      <w:r w:rsidRPr="00A6106F">
        <w:rPr>
          <w:rFonts w:eastAsia="Times New Roman"/>
          <w:sz w:val="28"/>
          <w:szCs w:val="28"/>
          <w:lang w:val="uk-UA"/>
        </w:rPr>
        <w:t xml:space="preserve"> закладу, </w:t>
      </w:r>
      <w:r w:rsidRPr="00A6106F">
        <w:rPr>
          <w:rFonts w:eastAsia="Times New Roman"/>
          <w:noProof/>
          <w:sz w:val="28"/>
          <w:szCs w:val="28"/>
          <w:lang w:val="uk-UA"/>
        </w:rPr>
        <w:t>працівники гімназії активно залучаються до шкільного життя</w:t>
      </w:r>
      <w:r w:rsidRPr="00A6106F">
        <w:rPr>
          <w:rFonts w:eastAsia="Times New Roman"/>
          <w:sz w:val="28"/>
          <w:szCs w:val="28"/>
          <w:lang w:val="uk-UA"/>
        </w:rPr>
        <w:t xml:space="preserve">. Проте, батьки, учителі та учні здебільшого вважають, що школа – це привабливе місце роботи. </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t>З метою вирішення зазначеної проблеми запла</w:t>
      </w:r>
      <w:r>
        <w:rPr>
          <w:rFonts w:eastAsia="Times New Roman"/>
          <w:sz w:val="28"/>
          <w:szCs w:val="28"/>
          <w:lang w:val="uk-UA"/>
        </w:rPr>
        <w:t>новано: психологічні тренінги «</w:t>
      </w:r>
      <w:r w:rsidRPr="00A6106F">
        <w:rPr>
          <w:rFonts w:eastAsia="Times New Roman"/>
          <w:sz w:val="28"/>
          <w:szCs w:val="28"/>
          <w:lang w:val="uk-UA"/>
        </w:rPr>
        <w:t>Я обираю професію», «Твоє життя – твій вибір»; День самоврядування; круглий стіл за участю учителів, батьківської громадськості та учнів «Учитель ХХІ століття. Роль педагога у суспільстві».</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b/>
          <w:i/>
          <w:iCs/>
          <w:sz w:val="28"/>
          <w:szCs w:val="28"/>
          <w:lang w:val="uk-UA"/>
        </w:rPr>
        <w:t>Блок 2.</w:t>
      </w:r>
      <w:r w:rsidRPr="00A6106F">
        <w:rPr>
          <w:rFonts w:eastAsia="Times New Roman"/>
          <w:b/>
          <w:sz w:val="28"/>
          <w:szCs w:val="28"/>
          <w:lang w:val="uk-UA"/>
        </w:rPr>
        <w:t xml:space="preserve"> Забезпечення та дотримання належних санітарно-гігієнічних умов</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t xml:space="preserve">Середня кількість балів учасників опитування коливається від 3,83 до 3,85 балів. Це вказує на ефективність роботи адміністрації та працівників </w:t>
      </w:r>
      <w:r w:rsidRPr="00A6106F">
        <w:rPr>
          <w:rFonts w:eastAsia="Times New Roman"/>
          <w:sz w:val="28"/>
          <w:szCs w:val="28"/>
          <w:lang w:val="uk-UA"/>
        </w:rPr>
        <w:lastRenderedPageBreak/>
        <w:t xml:space="preserve">гімназії щодо забезпечення та дотримання належних санітарно-гігієнічних умов. У гімназії налагоджено централізоване постачання якісної питної води, стабільний температурний режим упродовж усього навчального року, є окремі туалетні кімнати для хлопців та дівчат, які </w:t>
      </w:r>
      <w:proofErr w:type="spellStart"/>
      <w:r w:rsidRPr="00A6106F">
        <w:rPr>
          <w:rFonts w:eastAsia="Times New Roman"/>
          <w:sz w:val="28"/>
          <w:szCs w:val="28"/>
          <w:lang w:val="uk-UA"/>
        </w:rPr>
        <w:t>облаштовані</w:t>
      </w:r>
      <w:proofErr w:type="spellEnd"/>
      <w:r w:rsidRPr="00A6106F">
        <w:rPr>
          <w:rFonts w:eastAsia="Times New Roman"/>
          <w:sz w:val="28"/>
          <w:szCs w:val="28"/>
          <w:lang w:val="uk-UA"/>
        </w:rPr>
        <w:t xml:space="preserve"> усім необхідним, організовано гаряче харчування для всіх бажаючих, працює буфет.</w:t>
      </w:r>
      <w:r w:rsidRPr="00A6106F">
        <w:rPr>
          <w:rFonts w:ascii="Arial" w:eastAsia="Times New Roman" w:hAnsi="Arial" w:cs="Arial"/>
          <w:sz w:val="20"/>
          <w:szCs w:val="20"/>
          <w:lang w:val="uk-UA"/>
        </w:rPr>
        <w:t xml:space="preserve"> </w:t>
      </w:r>
      <w:r w:rsidRPr="00A6106F">
        <w:rPr>
          <w:rFonts w:eastAsia="Times New Roman"/>
          <w:sz w:val="28"/>
          <w:szCs w:val="28"/>
          <w:lang w:val="uk-UA"/>
        </w:rPr>
        <w:t>Проте, за думкою усіх респондентів</w:t>
      </w:r>
      <w:r w:rsidRPr="00A6106F">
        <w:rPr>
          <w:rFonts w:ascii="Arial" w:eastAsia="Times New Roman" w:hAnsi="Arial" w:cs="Arial"/>
          <w:sz w:val="20"/>
          <w:szCs w:val="20"/>
          <w:lang w:val="uk-UA"/>
        </w:rPr>
        <w:t xml:space="preserve"> </w:t>
      </w:r>
      <w:r w:rsidRPr="00A6106F">
        <w:rPr>
          <w:rFonts w:eastAsia="Times New Roman"/>
          <w:sz w:val="28"/>
          <w:szCs w:val="28"/>
          <w:lang w:val="uk-UA"/>
        </w:rPr>
        <w:t xml:space="preserve">недостатньо забезпечений вентиляційний режим приміщень. </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t xml:space="preserve">З метою вирішення зазначених проблем заплановано: розробка проекту вентиляційної системи у спортивному залі та її встановлення у червні-серпні 2014 року; очищення вентиляційних каналів з метою забезпечення якісного вентиляційного режиму. </w:t>
      </w:r>
    </w:p>
    <w:p w:rsidR="00E533BB" w:rsidRPr="00A6106F" w:rsidRDefault="00E533BB" w:rsidP="00E533BB">
      <w:pPr>
        <w:spacing w:after="0" w:line="360" w:lineRule="auto"/>
        <w:ind w:left="851"/>
        <w:jc w:val="both"/>
        <w:rPr>
          <w:rFonts w:eastAsia="Times New Roman"/>
          <w:b/>
          <w:sz w:val="28"/>
          <w:szCs w:val="28"/>
          <w:lang w:val="uk-UA"/>
        </w:rPr>
      </w:pPr>
      <w:r w:rsidRPr="00A6106F">
        <w:rPr>
          <w:rFonts w:eastAsia="Times New Roman"/>
          <w:b/>
          <w:i/>
          <w:iCs/>
          <w:sz w:val="28"/>
          <w:szCs w:val="28"/>
          <w:lang w:val="uk-UA"/>
        </w:rPr>
        <w:t>Блок 3.</w:t>
      </w:r>
      <w:r w:rsidRPr="00A6106F">
        <w:rPr>
          <w:rFonts w:eastAsia="Times New Roman"/>
          <w:b/>
          <w:sz w:val="28"/>
          <w:szCs w:val="28"/>
          <w:lang w:val="uk-UA"/>
        </w:rPr>
        <w:t xml:space="preserve"> Сприяння співпраці та активному навчанню</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t xml:space="preserve">Середня кількість балів учасників опитування коливається від 3,5 до 3,85 балів. Отримані результати свідчать про те, що в гімназії ведеться систематична робота з даного питання: </w:t>
      </w:r>
      <w:r w:rsidRPr="00A6106F">
        <w:rPr>
          <w:rFonts w:eastAsia="Times New Roman"/>
          <w:noProof/>
          <w:sz w:val="28"/>
          <w:szCs w:val="28"/>
          <w:lang w:val="uk-UA"/>
        </w:rPr>
        <w:t xml:space="preserve">учні працюють над проектами для місцевої громадськості, у гімназії </w:t>
      </w:r>
      <w:r w:rsidRPr="00A6106F">
        <w:rPr>
          <w:rFonts w:eastAsia="Times New Roman"/>
          <w:sz w:val="28"/>
          <w:szCs w:val="28"/>
          <w:lang w:val="uk-UA"/>
        </w:rPr>
        <w:t>регулярно відбуваються виставки робіт учнів, учнів заохочують ставити запитання під час навчання. Але</w:t>
      </w:r>
      <w:r>
        <w:rPr>
          <w:rFonts w:eastAsia="Times New Roman"/>
          <w:sz w:val="28"/>
          <w:szCs w:val="28"/>
          <w:lang w:val="uk-UA"/>
        </w:rPr>
        <w:t>,</w:t>
      </w:r>
      <w:r w:rsidRPr="00A6106F">
        <w:rPr>
          <w:rFonts w:eastAsia="Times New Roman"/>
          <w:sz w:val="28"/>
          <w:szCs w:val="28"/>
          <w:lang w:val="uk-UA"/>
        </w:rPr>
        <w:t xml:space="preserve"> на думку адміністрації, батьків та учнів</w:t>
      </w:r>
      <w:r>
        <w:rPr>
          <w:rFonts w:eastAsia="Times New Roman"/>
          <w:sz w:val="28"/>
          <w:szCs w:val="28"/>
          <w:lang w:val="uk-UA"/>
        </w:rPr>
        <w:t>,</w:t>
      </w:r>
      <w:r w:rsidRPr="00A6106F">
        <w:rPr>
          <w:rFonts w:eastAsia="Times New Roman"/>
          <w:sz w:val="28"/>
          <w:szCs w:val="28"/>
          <w:lang w:val="uk-UA"/>
        </w:rPr>
        <w:t xml:space="preserve"> учителі не  в повній мірі застосовують групові форми роботи та недостатньо співпрацюють один з одним. Також за думкою усіх респондентів у гімназії недостатньо вирішується питання щодо відмови використання рейтингів успішності учнів.</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t>З метою вирішення зазначених проблем заплановано:</w:t>
      </w:r>
    </w:p>
    <w:p w:rsidR="00E533BB" w:rsidRPr="00A6106F" w:rsidRDefault="00E533BB" w:rsidP="00E533BB">
      <w:pPr>
        <w:numPr>
          <w:ilvl w:val="0"/>
          <w:numId w:val="1"/>
        </w:numPr>
        <w:spacing w:after="0" w:line="360" w:lineRule="auto"/>
        <w:ind w:left="426"/>
        <w:jc w:val="both"/>
        <w:rPr>
          <w:rFonts w:eastAsia="Times New Roman"/>
          <w:sz w:val="28"/>
          <w:szCs w:val="28"/>
          <w:lang w:val="uk-UA"/>
        </w:rPr>
      </w:pPr>
      <w:r w:rsidRPr="00A6106F">
        <w:rPr>
          <w:rFonts w:eastAsia="Times New Roman"/>
          <w:sz w:val="28"/>
          <w:szCs w:val="28"/>
          <w:lang w:val="uk-UA"/>
        </w:rPr>
        <w:t>Провести засідання методичної ради та методичних об’єднань з метою активізації групових форм роботи на уроках та в позаурочний час «Колективна творча справа – запорука успішності кожного учня», «Розвиток пізнавальної самостійності учнів: досвід і проблеми педагогічної практики», «Сучасний урок: яким йому бути?».</w:t>
      </w:r>
    </w:p>
    <w:p w:rsidR="00E533BB" w:rsidRPr="00A32C20" w:rsidRDefault="00E533BB" w:rsidP="00E533BB">
      <w:pPr>
        <w:numPr>
          <w:ilvl w:val="0"/>
          <w:numId w:val="1"/>
        </w:numPr>
        <w:spacing w:after="0" w:line="360" w:lineRule="auto"/>
        <w:ind w:left="426"/>
        <w:jc w:val="both"/>
        <w:rPr>
          <w:rFonts w:eastAsia="Times New Roman"/>
          <w:sz w:val="28"/>
          <w:szCs w:val="28"/>
          <w:lang w:val="uk-UA"/>
        </w:rPr>
      </w:pPr>
      <w:r w:rsidRPr="00A32C20">
        <w:rPr>
          <w:rFonts w:eastAsia="Times New Roman"/>
          <w:sz w:val="28"/>
          <w:szCs w:val="28"/>
          <w:lang w:val="uk-UA"/>
        </w:rPr>
        <w:t xml:space="preserve">Заняття семінару-практикуму «Сучасний урок: традиції та інновації», «Методичні основи уроку. Методи організації та здійснення навчально-пізнавальної діяльності», «Методи стимулювання та мотивації </w:t>
      </w:r>
      <w:r w:rsidRPr="00A32C20">
        <w:rPr>
          <w:rFonts w:eastAsia="Times New Roman"/>
          <w:sz w:val="28"/>
          <w:szCs w:val="28"/>
          <w:lang w:val="uk-UA"/>
        </w:rPr>
        <w:lastRenderedPageBreak/>
        <w:t>активної пізнавальної діяльності школярів. Види навчальної діяльності учнів на уроці»,  «Інноваційні педагогічні технології як засіб викладання навчальних предметів».</w:t>
      </w:r>
    </w:p>
    <w:p w:rsidR="00E533BB" w:rsidRPr="00A6106F" w:rsidRDefault="00E533BB" w:rsidP="00E533BB">
      <w:pPr>
        <w:spacing w:after="0" w:line="360" w:lineRule="auto"/>
        <w:ind w:firstLine="709"/>
        <w:jc w:val="both"/>
        <w:rPr>
          <w:rFonts w:eastAsia="Times New Roman"/>
          <w:b/>
          <w:sz w:val="28"/>
          <w:szCs w:val="28"/>
          <w:lang w:val="uk-UA"/>
        </w:rPr>
      </w:pPr>
      <w:r w:rsidRPr="00A6106F">
        <w:rPr>
          <w:rFonts w:eastAsia="Times New Roman"/>
          <w:b/>
          <w:i/>
          <w:iCs/>
          <w:sz w:val="28"/>
          <w:szCs w:val="28"/>
          <w:lang w:val="uk-UA"/>
        </w:rPr>
        <w:t>Блок 4.</w:t>
      </w:r>
      <w:r w:rsidRPr="00A6106F">
        <w:rPr>
          <w:rFonts w:eastAsia="Times New Roman"/>
          <w:b/>
          <w:sz w:val="28"/>
          <w:szCs w:val="28"/>
          <w:lang w:val="uk-UA"/>
        </w:rPr>
        <w:t xml:space="preserve"> Відсутність фізичного покарання та насильства</w:t>
      </w:r>
    </w:p>
    <w:p w:rsidR="00E533BB" w:rsidRDefault="00E533BB" w:rsidP="00E533BB">
      <w:pPr>
        <w:widowControl w:val="0"/>
        <w:overflowPunct w:val="0"/>
        <w:autoSpaceDE w:val="0"/>
        <w:autoSpaceDN w:val="0"/>
        <w:adjustRightInd w:val="0"/>
        <w:spacing w:after="0" w:line="360" w:lineRule="auto"/>
        <w:ind w:firstLine="708"/>
        <w:jc w:val="both"/>
        <w:rPr>
          <w:rFonts w:eastAsia="Times New Roman"/>
          <w:sz w:val="28"/>
          <w:szCs w:val="28"/>
          <w:lang w:val="uk-UA"/>
        </w:rPr>
      </w:pPr>
      <w:r w:rsidRPr="00A6106F">
        <w:rPr>
          <w:rFonts w:eastAsia="Times New Roman"/>
          <w:sz w:val="28"/>
          <w:szCs w:val="28"/>
          <w:lang w:val="uk-UA"/>
        </w:rPr>
        <w:t>Середня кількість балів учасників опитування коливається від 3,82 до 3,88 балів. Отримані результати опитування вказують на те, що діяльність адміністрації та педагогічного колективу у визначеному напрямку є результативною, тобто політика гімназії забороняє психологічне покарання як прийнятну дисциплінарну процедуру</w:t>
      </w:r>
      <w:r w:rsidRPr="00A6106F">
        <w:rPr>
          <w:rFonts w:eastAsia="Times New Roman"/>
          <w:bCs/>
          <w:sz w:val="28"/>
          <w:szCs w:val="28"/>
          <w:lang w:val="uk-UA"/>
        </w:rPr>
        <w:t>,</w:t>
      </w:r>
      <w:r w:rsidRPr="00A6106F">
        <w:rPr>
          <w:rFonts w:eastAsia="Times New Roman"/>
          <w:b/>
          <w:bCs/>
          <w:sz w:val="28"/>
          <w:szCs w:val="28"/>
          <w:lang w:val="uk-UA"/>
        </w:rPr>
        <w:t xml:space="preserve"> </w:t>
      </w:r>
      <w:r w:rsidRPr="00A6106F">
        <w:rPr>
          <w:rFonts w:eastAsia="Times New Roman"/>
          <w:sz w:val="28"/>
          <w:szCs w:val="28"/>
          <w:lang w:val="uk-UA"/>
        </w:rPr>
        <w:t xml:space="preserve">вчителі не застосовують фізичного покарання і психологічного насилля у вихованні учнів, </w:t>
      </w:r>
      <w:r w:rsidRPr="00A6106F">
        <w:rPr>
          <w:rFonts w:eastAsia="Times New Roman"/>
          <w:noProof/>
          <w:sz w:val="28"/>
          <w:szCs w:val="28"/>
          <w:lang w:val="uk-UA"/>
        </w:rPr>
        <w:t xml:space="preserve">вчителів заохочують не використовувати агресивних методів дисциплінарного покарання, </w:t>
      </w:r>
      <w:r w:rsidRPr="00A6106F">
        <w:rPr>
          <w:rFonts w:eastAsia="Times New Roman"/>
          <w:sz w:val="28"/>
          <w:szCs w:val="28"/>
          <w:lang w:val="uk-UA"/>
        </w:rPr>
        <w:t xml:space="preserve">у гімназії здійснюється політика та застосовуються методи, які допомагають учителям справедливо і послідовно долати агресію і насильство, </w:t>
      </w:r>
      <w:r w:rsidRPr="00A6106F">
        <w:rPr>
          <w:rFonts w:eastAsia="Times New Roman"/>
          <w:noProof/>
          <w:sz w:val="28"/>
          <w:szCs w:val="28"/>
          <w:lang w:val="uk-UA"/>
        </w:rPr>
        <w:t xml:space="preserve">реалізуються коротко- та довгострокові плани і стратегії щодо подолання наслідків  випадків </w:t>
      </w:r>
      <w:r w:rsidRPr="00A6106F">
        <w:rPr>
          <w:rFonts w:eastAsia="Times New Roman"/>
          <w:sz w:val="28"/>
          <w:szCs w:val="28"/>
          <w:lang w:val="uk-UA"/>
        </w:rPr>
        <w:t>із проявами насильства</w:t>
      </w:r>
      <w:r>
        <w:rPr>
          <w:rFonts w:eastAsia="Times New Roman"/>
          <w:sz w:val="28"/>
          <w:szCs w:val="28"/>
          <w:lang w:val="uk-UA"/>
        </w:rPr>
        <w:t>. П</w:t>
      </w:r>
      <w:r w:rsidRPr="00A6106F">
        <w:rPr>
          <w:rFonts w:eastAsia="Times New Roman"/>
          <w:sz w:val="28"/>
          <w:szCs w:val="28"/>
          <w:lang w:val="uk-UA"/>
        </w:rPr>
        <w:t>олітика школи щодо подолання насильства та агресії постійно удосконалюється, вчителі мають змогу отримувати нові знання і набувати навички, які допомагають їм створювати безпечне середовище у школі,</w:t>
      </w:r>
      <w:r w:rsidRPr="00A6106F">
        <w:rPr>
          <w:rFonts w:eastAsia="Times New Roman"/>
          <w:b/>
          <w:bCs/>
          <w:sz w:val="28"/>
          <w:szCs w:val="28"/>
          <w:lang w:val="uk-UA"/>
        </w:rPr>
        <w:t xml:space="preserve"> </w:t>
      </w:r>
      <w:r w:rsidRPr="00A6106F">
        <w:rPr>
          <w:rFonts w:eastAsia="Times New Roman"/>
          <w:sz w:val="28"/>
          <w:szCs w:val="28"/>
          <w:lang w:val="uk-UA"/>
        </w:rPr>
        <w:t>вчителям, які стали жертвами стресових ситуацій чи випадків із проявами насильства, надається необхідна допомога та підтримка</w:t>
      </w:r>
      <w:r>
        <w:rPr>
          <w:rFonts w:eastAsia="Times New Roman"/>
          <w:sz w:val="28"/>
          <w:szCs w:val="28"/>
          <w:lang w:val="uk-UA"/>
        </w:rPr>
        <w:t xml:space="preserve"> шляхом проведення психологічних тренінгів, індивідуальних консультацій психологічної служби.</w:t>
      </w:r>
      <w:r w:rsidRPr="00A6106F">
        <w:rPr>
          <w:rFonts w:eastAsia="Times New Roman"/>
          <w:sz w:val="28"/>
          <w:szCs w:val="28"/>
          <w:lang w:val="uk-UA"/>
        </w:rPr>
        <w:t xml:space="preserve"> </w:t>
      </w:r>
      <w:r w:rsidRPr="00A6106F">
        <w:rPr>
          <w:rFonts w:eastAsia="Times New Roman"/>
          <w:noProof/>
          <w:sz w:val="28"/>
          <w:szCs w:val="28"/>
          <w:lang w:val="uk-UA"/>
        </w:rPr>
        <w:t xml:space="preserve">Статутом гімназії встановлено зрозумілі для всіх правила поведінки у школі, </w:t>
      </w:r>
      <w:r w:rsidRPr="00A6106F">
        <w:rPr>
          <w:rFonts w:eastAsia="Times New Roman"/>
          <w:sz w:val="28"/>
          <w:szCs w:val="28"/>
          <w:lang w:val="uk-UA"/>
        </w:rPr>
        <w:t xml:space="preserve">у гімназії учні та вчителі почуваються в безпеці, </w:t>
      </w:r>
      <w:r w:rsidRPr="00A6106F">
        <w:rPr>
          <w:rFonts w:eastAsia="Times New Roman"/>
          <w:noProof/>
          <w:sz w:val="28"/>
          <w:szCs w:val="28"/>
          <w:lang w:val="uk-UA"/>
        </w:rPr>
        <w:t xml:space="preserve">у школі встановлено порядок, згідно з яким усі учні та батьки мають право заявити про неналежну чи образливу поведінку будь-кого та </w:t>
      </w:r>
      <w:r w:rsidRPr="00A6106F">
        <w:rPr>
          <w:rFonts w:eastAsia="Times New Roman"/>
          <w:sz w:val="28"/>
          <w:szCs w:val="28"/>
          <w:lang w:val="uk-UA"/>
        </w:rPr>
        <w:t xml:space="preserve">у гімназії розроблено систему моральних заохочень і відзнак для учнів, які зразково виконують шкільні правила поведінки. </w:t>
      </w:r>
    </w:p>
    <w:p w:rsidR="00E533BB" w:rsidRPr="00A6106F" w:rsidRDefault="00E533BB" w:rsidP="00E533BB">
      <w:pPr>
        <w:widowControl w:val="0"/>
        <w:overflowPunct w:val="0"/>
        <w:autoSpaceDE w:val="0"/>
        <w:autoSpaceDN w:val="0"/>
        <w:adjustRightInd w:val="0"/>
        <w:spacing w:after="0" w:line="360" w:lineRule="auto"/>
        <w:ind w:firstLine="708"/>
        <w:jc w:val="both"/>
        <w:rPr>
          <w:rFonts w:eastAsia="Times New Roman"/>
          <w:sz w:val="28"/>
          <w:szCs w:val="28"/>
          <w:lang w:val="uk-UA"/>
        </w:rPr>
      </w:pPr>
      <w:r w:rsidRPr="00A6106F">
        <w:rPr>
          <w:rFonts w:eastAsia="Times New Roman"/>
          <w:sz w:val="28"/>
          <w:szCs w:val="28"/>
          <w:lang w:val="uk-UA"/>
        </w:rPr>
        <w:t>Також результати анкетування показали наступне: усі респонденти вважають, що встановлені у гімназії правила поведінки сприймаються не усіма учасниками навчально-виховного процесу.</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lastRenderedPageBreak/>
        <w:t>З метою вирішення зазначених проблем заплановано проведення наступних заходів:</w:t>
      </w:r>
      <w:r>
        <w:rPr>
          <w:rFonts w:eastAsia="Times New Roman"/>
          <w:sz w:val="28"/>
          <w:szCs w:val="28"/>
          <w:lang w:val="uk-UA"/>
        </w:rPr>
        <w:t xml:space="preserve"> в</w:t>
      </w:r>
      <w:r w:rsidRPr="00A6106F">
        <w:rPr>
          <w:rFonts w:eastAsia="Times New Roman"/>
          <w:sz w:val="28"/>
          <w:szCs w:val="28"/>
          <w:lang w:val="uk-UA"/>
        </w:rPr>
        <w:t xml:space="preserve">иховні години «Про необхідність дотримання учнями Статуту гімназії та </w:t>
      </w:r>
      <w:proofErr w:type="spellStart"/>
      <w:r w:rsidRPr="00A6106F">
        <w:rPr>
          <w:rFonts w:eastAsia="Times New Roman"/>
          <w:sz w:val="28"/>
          <w:szCs w:val="28"/>
          <w:lang w:val="uk-UA"/>
        </w:rPr>
        <w:t>внутришкільного</w:t>
      </w:r>
      <w:proofErr w:type="spellEnd"/>
      <w:r w:rsidRPr="00A6106F">
        <w:rPr>
          <w:rFonts w:eastAsia="Times New Roman"/>
          <w:sz w:val="28"/>
          <w:szCs w:val="28"/>
          <w:lang w:val="uk-UA"/>
        </w:rPr>
        <w:t xml:space="preserve"> розпорядку», «Калейдоскоп права», «Мій</w:t>
      </w:r>
      <w:r>
        <w:rPr>
          <w:rFonts w:eastAsia="Times New Roman"/>
          <w:sz w:val="28"/>
          <w:szCs w:val="28"/>
          <w:lang w:val="uk-UA"/>
        </w:rPr>
        <w:t xml:space="preserve"> основний обов’язок – навчання»; к</w:t>
      </w:r>
      <w:r w:rsidRPr="00A6106F">
        <w:rPr>
          <w:rFonts w:eastAsia="Times New Roman"/>
          <w:sz w:val="28"/>
          <w:szCs w:val="28"/>
          <w:lang w:val="uk-UA"/>
        </w:rPr>
        <w:t>онкурси «Кращий класний колектив року», «Кращий г</w:t>
      </w:r>
      <w:r>
        <w:rPr>
          <w:rFonts w:eastAsia="Times New Roman"/>
          <w:sz w:val="28"/>
          <w:szCs w:val="28"/>
          <w:lang w:val="uk-UA"/>
        </w:rPr>
        <w:t>імназист року», «Активіст року»; с</w:t>
      </w:r>
      <w:r w:rsidRPr="00A6106F">
        <w:rPr>
          <w:rFonts w:eastAsia="Times New Roman"/>
          <w:sz w:val="28"/>
          <w:szCs w:val="28"/>
          <w:lang w:val="uk-UA"/>
        </w:rPr>
        <w:t>вято для учнів 9-11 кл</w:t>
      </w:r>
      <w:r>
        <w:rPr>
          <w:rFonts w:eastAsia="Times New Roman"/>
          <w:sz w:val="28"/>
          <w:szCs w:val="28"/>
          <w:lang w:val="uk-UA"/>
        </w:rPr>
        <w:t>асів «Посвята у старшокласники»; т</w:t>
      </w:r>
      <w:r w:rsidRPr="00A6106F">
        <w:rPr>
          <w:rFonts w:eastAsia="Times New Roman"/>
          <w:sz w:val="28"/>
          <w:szCs w:val="28"/>
          <w:lang w:val="uk-UA"/>
        </w:rPr>
        <w:t>иждень правознавства «На паралель</w:t>
      </w:r>
      <w:r>
        <w:rPr>
          <w:rFonts w:eastAsia="Times New Roman"/>
          <w:sz w:val="28"/>
          <w:szCs w:val="28"/>
          <w:lang w:val="uk-UA"/>
        </w:rPr>
        <w:t>них дорогах прав та обов’язків»; к</w:t>
      </w:r>
      <w:r w:rsidRPr="00A6106F">
        <w:rPr>
          <w:rFonts w:eastAsia="Times New Roman"/>
          <w:sz w:val="28"/>
          <w:szCs w:val="28"/>
          <w:lang w:val="uk-UA"/>
        </w:rPr>
        <w:t>руглий стіл за участі працівників правоохоронних органів «Підліток і зако</w:t>
      </w:r>
      <w:r>
        <w:rPr>
          <w:rFonts w:eastAsia="Times New Roman"/>
          <w:sz w:val="28"/>
          <w:szCs w:val="28"/>
          <w:lang w:val="uk-UA"/>
        </w:rPr>
        <w:t>н»; о</w:t>
      </w:r>
      <w:r w:rsidRPr="00A6106F">
        <w:rPr>
          <w:rFonts w:eastAsia="Times New Roman"/>
          <w:sz w:val="28"/>
          <w:szCs w:val="28"/>
          <w:lang w:val="uk-UA"/>
        </w:rPr>
        <w:t>формлення стенду «Галерея пошани гімназії».</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b/>
          <w:i/>
          <w:iCs/>
          <w:sz w:val="28"/>
          <w:szCs w:val="28"/>
          <w:lang w:val="uk-UA"/>
        </w:rPr>
        <w:t>Блок 5.</w:t>
      </w:r>
      <w:r w:rsidRPr="00A6106F">
        <w:rPr>
          <w:rFonts w:eastAsia="Times New Roman"/>
          <w:b/>
          <w:sz w:val="28"/>
          <w:szCs w:val="28"/>
          <w:lang w:val="uk-UA"/>
        </w:rPr>
        <w:t xml:space="preserve"> Недопущення знущання, домагання та дискримінації</w:t>
      </w:r>
    </w:p>
    <w:p w:rsidR="00E533BB"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t>Середня кількість балів учасників опитування коливається від 3,7 до 3,86 балів. Це свідчить про те, що в гімназії ведеться систематична робота щодо недопущення знущання, домагання та дискримінації, а саме: існує затверджений порядок дій персоналу у разі виникнення випадків знущання, політика гімназії щодо подолання проявів знущання постійно посилюється, у навчальному закладі здійснюється політика запобігання випадкам сексуальних домагань,</w:t>
      </w:r>
      <w:r w:rsidRPr="00162739">
        <w:rPr>
          <w:rFonts w:eastAsia="Times New Roman"/>
          <w:noProof/>
          <w:sz w:val="28"/>
          <w:szCs w:val="28"/>
          <w:lang w:val="uk-UA"/>
        </w:rPr>
        <w:t xml:space="preserve"> </w:t>
      </w:r>
      <w:r w:rsidRPr="00A6106F">
        <w:rPr>
          <w:rFonts w:eastAsia="Times New Roman"/>
          <w:noProof/>
          <w:sz w:val="28"/>
          <w:szCs w:val="28"/>
          <w:lang w:val="uk-UA"/>
        </w:rPr>
        <w:t>принципи діяльності гімназії  та правила поведінки розміщені так, що кожен може ознайом</w:t>
      </w:r>
      <w:r>
        <w:rPr>
          <w:rFonts w:eastAsia="Times New Roman"/>
          <w:noProof/>
          <w:sz w:val="28"/>
          <w:szCs w:val="28"/>
          <w:lang w:val="uk-UA"/>
        </w:rPr>
        <w:t xml:space="preserve">итися з ними, у школі ведуться </w:t>
      </w:r>
      <w:r w:rsidRPr="00A6106F">
        <w:rPr>
          <w:rFonts w:eastAsia="Times New Roman"/>
          <w:noProof/>
          <w:sz w:val="28"/>
          <w:szCs w:val="28"/>
          <w:lang w:val="uk-UA"/>
        </w:rPr>
        <w:t>записи та відстежуються усі випадки травматизму, про які повідомляють учні чи працівники школи, педагогічний колектив робить активні кроки щодо запобігання ситуаціям бойкоту учнів їхними однокласниками</w:t>
      </w:r>
      <w:r w:rsidRPr="00A6106F">
        <w:rPr>
          <w:rFonts w:eastAsia="Times New Roman"/>
          <w:sz w:val="28"/>
          <w:szCs w:val="28"/>
          <w:lang w:val="uk-UA"/>
        </w:rPr>
        <w:t xml:space="preserve">. </w:t>
      </w:r>
      <w:r>
        <w:rPr>
          <w:sz w:val="28"/>
          <w:szCs w:val="28"/>
          <w:lang w:val="uk-UA"/>
        </w:rPr>
        <w:t>Завдяки</w:t>
      </w:r>
      <w:r>
        <w:rPr>
          <w:sz w:val="28"/>
          <w:szCs w:val="28"/>
        </w:rPr>
        <w:t xml:space="preserve"> </w:t>
      </w:r>
      <w:r w:rsidRPr="00A32C20">
        <w:rPr>
          <w:sz w:val="28"/>
          <w:szCs w:val="28"/>
          <w:lang w:val="uk-UA"/>
        </w:rPr>
        <w:t xml:space="preserve">впровадженню курсу «Основи правової культури» в 1-8-х класах за </w:t>
      </w:r>
      <w:proofErr w:type="spellStart"/>
      <w:r w:rsidRPr="00A32C20">
        <w:rPr>
          <w:sz w:val="28"/>
          <w:szCs w:val="28"/>
          <w:lang w:val="uk-UA"/>
        </w:rPr>
        <w:t>профільно–наскрізною</w:t>
      </w:r>
      <w:proofErr w:type="spellEnd"/>
      <w:r w:rsidRPr="00A32C20">
        <w:rPr>
          <w:sz w:val="28"/>
          <w:szCs w:val="28"/>
          <w:lang w:val="uk-UA"/>
        </w:rPr>
        <w:t xml:space="preserve"> авторською програмою, створеною вчителями гімназії, правових курсів в 9-11-х класах, факультативів та курсів за вибором з правознавства </w:t>
      </w:r>
      <w:r w:rsidRPr="00A32C20">
        <w:rPr>
          <w:rFonts w:eastAsia="Times New Roman"/>
          <w:sz w:val="28"/>
          <w:szCs w:val="28"/>
          <w:lang w:val="uk-UA"/>
        </w:rPr>
        <w:t>учні знають, що за прояви знущання у гімназії, за межами школи, дорогою до/зі школи вони несуть відповідальність відповідно</w:t>
      </w:r>
      <w:r w:rsidRPr="00A6106F">
        <w:rPr>
          <w:rFonts w:eastAsia="Times New Roman"/>
          <w:noProof/>
          <w:sz w:val="28"/>
          <w:szCs w:val="28"/>
          <w:lang w:val="uk-UA"/>
        </w:rPr>
        <w:t xml:space="preserve"> до визначених норм і правил</w:t>
      </w:r>
      <w:r w:rsidRPr="00A6106F">
        <w:rPr>
          <w:rFonts w:eastAsia="Times New Roman"/>
          <w:sz w:val="28"/>
          <w:szCs w:val="28"/>
          <w:lang w:val="uk-UA"/>
        </w:rPr>
        <w:t xml:space="preserve">, а також знають, до кого з працівників школи звернутися у випадку знущання над ними, учні у школі не зазнають сексуальних домагань, </w:t>
      </w:r>
      <w:r w:rsidRPr="00A6106F">
        <w:rPr>
          <w:rFonts w:eastAsia="Times New Roman"/>
          <w:noProof/>
          <w:sz w:val="28"/>
          <w:szCs w:val="28"/>
          <w:lang w:val="uk-UA"/>
        </w:rPr>
        <w:t>дотримуються норм конструктивної взаємодії педагогічних працівників та учнів</w:t>
      </w:r>
      <w:r>
        <w:rPr>
          <w:rFonts w:eastAsia="Times New Roman"/>
          <w:noProof/>
          <w:sz w:val="28"/>
          <w:szCs w:val="28"/>
          <w:lang w:val="uk-UA"/>
        </w:rPr>
        <w:t>.</w:t>
      </w:r>
      <w:r w:rsidRPr="00A6106F">
        <w:rPr>
          <w:rFonts w:eastAsia="Times New Roman"/>
          <w:noProof/>
          <w:sz w:val="28"/>
          <w:szCs w:val="28"/>
          <w:lang w:val="uk-UA"/>
        </w:rPr>
        <w:t xml:space="preserve"> </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lastRenderedPageBreak/>
        <w:t xml:space="preserve">Але, на думку усіх респондентів персонал гімназії недостатньо </w:t>
      </w:r>
      <w:r w:rsidRPr="00A6106F">
        <w:rPr>
          <w:rFonts w:eastAsia="Times New Roman"/>
          <w:noProof/>
          <w:sz w:val="28"/>
          <w:szCs w:val="28"/>
          <w:lang w:val="uk-UA"/>
        </w:rPr>
        <w:t>поінформований, у який спосіб найкраще залучити «замкнених у собі» та «не таких, як всі» учнів до шкільного життя, а також</w:t>
      </w:r>
      <w:r w:rsidRPr="00A6106F">
        <w:rPr>
          <w:rFonts w:eastAsia="Times New Roman"/>
          <w:sz w:val="28"/>
          <w:szCs w:val="28"/>
          <w:lang w:val="uk-UA"/>
        </w:rPr>
        <w:t xml:space="preserve"> у гімназії здебільшого навчаються учнів, </w:t>
      </w:r>
      <w:r w:rsidRPr="00A6106F">
        <w:rPr>
          <w:rFonts w:eastAsia="Times New Roman"/>
          <w:noProof/>
          <w:sz w:val="28"/>
          <w:szCs w:val="28"/>
          <w:lang w:val="uk-UA"/>
        </w:rPr>
        <w:t xml:space="preserve">які були спеціально підготовлені для врегулювання конфліктних ситуацій. </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t>З метою вирішення зазначених проблем заплановано:</w:t>
      </w:r>
      <w:r>
        <w:rPr>
          <w:rFonts w:eastAsia="Times New Roman"/>
          <w:sz w:val="28"/>
          <w:szCs w:val="28"/>
          <w:lang w:val="uk-UA"/>
        </w:rPr>
        <w:t xml:space="preserve"> п</w:t>
      </w:r>
      <w:r w:rsidRPr="00A6106F">
        <w:rPr>
          <w:rFonts w:eastAsia="Times New Roman"/>
          <w:sz w:val="28"/>
          <w:szCs w:val="28"/>
          <w:lang w:val="uk-UA"/>
        </w:rPr>
        <w:t>рактичному психологу та соціальному педагогу гімназії ретельно вивчати міжособистісні стосунки в класних колективах, сімейний мікроклімат учнів, вести індивідуальну роботу з учнями, які по</w:t>
      </w:r>
      <w:r>
        <w:rPr>
          <w:rFonts w:eastAsia="Times New Roman"/>
          <w:sz w:val="28"/>
          <w:szCs w:val="28"/>
          <w:lang w:val="uk-UA"/>
        </w:rPr>
        <w:t>требують психологічної допомоги; п</w:t>
      </w:r>
      <w:r w:rsidRPr="00A6106F">
        <w:rPr>
          <w:rFonts w:eastAsia="Times New Roman"/>
          <w:sz w:val="28"/>
          <w:szCs w:val="28"/>
          <w:lang w:val="uk-UA"/>
        </w:rPr>
        <w:t xml:space="preserve">ровести психологічні тренінги «Поверни надію», «Причини </w:t>
      </w:r>
      <w:proofErr w:type="spellStart"/>
      <w:r w:rsidRPr="00A6106F">
        <w:rPr>
          <w:rFonts w:eastAsia="Times New Roman"/>
          <w:sz w:val="28"/>
          <w:szCs w:val="28"/>
          <w:lang w:val="uk-UA"/>
        </w:rPr>
        <w:t>дезадаптації</w:t>
      </w:r>
      <w:proofErr w:type="spellEnd"/>
      <w:r w:rsidRPr="00A6106F">
        <w:rPr>
          <w:rFonts w:eastAsia="Times New Roman"/>
          <w:sz w:val="28"/>
          <w:szCs w:val="28"/>
          <w:lang w:val="uk-UA"/>
        </w:rPr>
        <w:t xml:space="preserve"> учнів», «Зняття агресивності та конфліктності у колективі», «Кожна дитина індивідуальна - кожній особливе ставлення», «Успіх дитини – успіх учителя» та розробити рекомендації для класних керівників, </w:t>
      </w:r>
      <w:proofErr w:type="spellStart"/>
      <w:r w:rsidRPr="00A6106F">
        <w:rPr>
          <w:rFonts w:eastAsia="Times New Roman"/>
          <w:sz w:val="28"/>
          <w:szCs w:val="28"/>
          <w:lang w:val="uk-UA"/>
        </w:rPr>
        <w:t>вчителів-предметників</w:t>
      </w:r>
      <w:proofErr w:type="spellEnd"/>
      <w:r w:rsidRPr="00A6106F">
        <w:rPr>
          <w:rFonts w:eastAsia="Times New Roman"/>
          <w:sz w:val="28"/>
          <w:szCs w:val="28"/>
          <w:lang w:val="uk-UA"/>
        </w:rPr>
        <w:t xml:space="preserve"> та батьків.</w:t>
      </w:r>
    </w:p>
    <w:p w:rsidR="00E533BB" w:rsidRPr="00A6106F" w:rsidRDefault="00E533BB" w:rsidP="00E533BB">
      <w:pPr>
        <w:spacing w:after="0" w:line="360" w:lineRule="auto"/>
        <w:ind w:left="709"/>
        <w:jc w:val="both"/>
        <w:rPr>
          <w:rFonts w:eastAsia="Times New Roman"/>
          <w:b/>
          <w:sz w:val="28"/>
          <w:szCs w:val="28"/>
          <w:lang w:val="uk-UA"/>
        </w:rPr>
      </w:pPr>
      <w:r w:rsidRPr="00A6106F">
        <w:rPr>
          <w:rFonts w:eastAsia="Times New Roman"/>
          <w:b/>
          <w:i/>
          <w:iCs/>
          <w:sz w:val="28"/>
          <w:szCs w:val="28"/>
          <w:lang w:val="uk-UA"/>
        </w:rPr>
        <w:t>Блок 6.</w:t>
      </w:r>
      <w:r w:rsidRPr="00A6106F">
        <w:rPr>
          <w:rFonts w:eastAsia="Times New Roman"/>
          <w:b/>
          <w:sz w:val="28"/>
          <w:szCs w:val="28"/>
          <w:lang w:val="uk-UA"/>
        </w:rPr>
        <w:t xml:space="preserve"> Оцінка розвитку творчих видів діяльност</w:t>
      </w:r>
      <w:r>
        <w:rPr>
          <w:rFonts w:eastAsia="Times New Roman"/>
          <w:b/>
          <w:sz w:val="28"/>
          <w:szCs w:val="28"/>
          <w:lang w:val="uk-UA"/>
        </w:rPr>
        <w:t>і</w:t>
      </w:r>
    </w:p>
    <w:p w:rsidR="00E533BB" w:rsidRPr="00381D19"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t xml:space="preserve">Середня кількість балів учасників опитування коливається від 3,4 до 3,48 балів. Це вказує на те, що в гімназії ведеться систематична робота  з даного напрямку, а саме: </w:t>
      </w:r>
      <w:r w:rsidRPr="00A6106F">
        <w:rPr>
          <w:rFonts w:eastAsia="Times New Roman"/>
          <w:noProof/>
          <w:sz w:val="28"/>
          <w:szCs w:val="28"/>
          <w:lang w:val="uk-UA"/>
        </w:rPr>
        <w:t xml:space="preserve">під час відпочинку та ігор присутній відповідальний дорослий, </w:t>
      </w:r>
      <w:r w:rsidRPr="00A6106F">
        <w:rPr>
          <w:rFonts w:eastAsia="Times New Roman"/>
          <w:sz w:val="28"/>
          <w:szCs w:val="28"/>
          <w:lang w:val="uk-UA"/>
        </w:rPr>
        <w:t xml:space="preserve">який контролює дотримання правил безпеки, </w:t>
      </w:r>
      <w:r w:rsidRPr="00A6106F">
        <w:rPr>
          <w:rFonts w:eastAsia="Times New Roman"/>
          <w:noProof/>
          <w:sz w:val="28"/>
          <w:szCs w:val="28"/>
          <w:lang w:val="uk-UA"/>
        </w:rPr>
        <w:t>учні можуть придумувати власні творчі конкурси та ігри без залучення дорослих</w:t>
      </w:r>
      <w:r w:rsidRPr="00A6106F">
        <w:rPr>
          <w:rFonts w:eastAsia="Times New Roman"/>
          <w:sz w:val="28"/>
          <w:szCs w:val="28"/>
          <w:lang w:val="uk-UA"/>
        </w:rPr>
        <w:t xml:space="preserve">, </w:t>
      </w:r>
      <w:r w:rsidRPr="00A6106F">
        <w:rPr>
          <w:rFonts w:eastAsia="Times New Roman"/>
          <w:noProof/>
          <w:sz w:val="28"/>
          <w:szCs w:val="28"/>
          <w:lang w:val="uk-UA"/>
        </w:rPr>
        <w:t>всі учні можуть спробувати себе у музичних, мистецьких або сценічних видах діяльності, які не передбачають конкуренції та екзаменів</w:t>
      </w:r>
      <w:r w:rsidRPr="00A6106F">
        <w:rPr>
          <w:rFonts w:eastAsia="Times New Roman"/>
          <w:sz w:val="28"/>
          <w:szCs w:val="28"/>
          <w:lang w:val="uk-UA"/>
        </w:rPr>
        <w:t xml:space="preserve"> та </w:t>
      </w:r>
      <w:r w:rsidRPr="00A6106F">
        <w:rPr>
          <w:rFonts w:eastAsia="Times New Roman"/>
          <w:noProof/>
          <w:sz w:val="28"/>
          <w:szCs w:val="28"/>
          <w:lang w:val="uk-UA"/>
        </w:rPr>
        <w:t>отримати винагороди за докладені зусилля та досягнення у творчих видах діяльності, у позашкільний час учні можуть відвідувати різні гуртки</w:t>
      </w:r>
      <w:r w:rsidRPr="00381D19">
        <w:rPr>
          <w:rFonts w:eastAsia="Times New Roman"/>
          <w:noProof/>
          <w:sz w:val="28"/>
          <w:szCs w:val="28"/>
          <w:lang w:val="uk-UA"/>
        </w:rPr>
        <w:t xml:space="preserve">: </w:t>
      </w:r>
      <w:r w:rsidRPr="00381D19">
        <w:rPr>
          <w:sz w:val="28"/>
          <w:szCs w:val="28"/>
          <w:lang w:val="uk-UA"/>
        </w:rPr>
        <w:t>«Сучасні танці», «Волейбол», «Східні єдиноборства», «Технічне моделювання», «</w:t>
      </w:r>
      <w:proofErr w:type="spellStart"/>
      <w:r w:rsidRPr="00381D19">
        <w:rPr>
          <w:sz w:val="28"/>
          <w:szCs w:val="28"/>
          <w:lang w:val="uk-UA"/>
        </w:rPr>
        <w:t>Бісероплетіння</w:t>
      </w:r>
      <w:proofErr w:type="spellEnd"/>
      <w:r w:rsidRPr="00381D19">
        <w:rPr>
          <w:sz w:val="28"/>
          <w:szCs w:val="28"/>
          <w:lang w:val="uk-UA"/>
        </w:rPr>
        <w:t xml:space="preserve">», «Влучний стрілець», «Юний  стрілець», «Різьблення по дереву» та геолого-географічний гурток, </w:t>
      </w:r>
      <w:r w:rsidRPr="00381D19">
        <w:rPr>
          <w:sz w:val="28"/>
          <w:szCs w:val="28"/>
          <w:lang w:val="uk-UA" w:eastAsia="uk-UA"/>
        </w:rPr>
        <w:t>загін «ДЮПР», загін «ЮІДР» , фольклорний гурток «Берегиня».</w:t>
      </w:r>
      <w:r w:rsidRPr="00381D19">
        <w:rPr>
          <w:rFonts w:eastAsia="Times New Roman"/>
          <w:sz w:val="28"/>
          <w:szCs w:val="28"/>
          <w:lang w:val="uk-UA"/>
        </w:rPr>
        <w:t xml:space="preserve"> </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lastRenderedPageBreak/>
        <w:t xml:space="preserve">Але, на думку усіх респондентів в гімназії недостатньо </w:t>
      </w:r>
      <w:r w:rsidRPr="00A6106F">
        <w:rPr>
          <w:rFonts w:eastAsia="Times New Roman"/>
          <w:noProof/>
          <w:sz w:val="28"/>
          <w:szCs w:val="28"/>
          <w:lang w:val="uk-UA"/>
        </w:rPr>
        <w:t>відводиться час на відпочинок та ігри впродовж дня</w:t>
      </w:r>
      <w:r w:rsidRPr="00A6106F">
        <w:rPr>
          <w:rFonts w:eastAsia="Times New Roman"/>
          <w:sz w:val="28"/>
          <w:szCs w:val="28"/>
          <w:lang w:val="uk-UA"/>
        </w:rPr>
        <w:t xml:space="preserve">, </w:t>
      </w:r>
      <w:r w:rsidRPr="00A6106F">
        <w:rPr>
          <w:rFonts w:eastAsia="Times New Roman"/>
          <w:noProof/>
          <w:sz w:val="28"/>
          <w:szCs w:val="28"/>
          <w:lang w:val="uk-UA"/>
        </w:rPr>
        <w:t>а також учні деякою мірою займаються фізичними видами діяльності за особистим планом.</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t>З метою вирішення зазначених проблем заплановано:</w:t>
      </w:r>
      <w:r>
        <w:rPr>
          <w:rFonts w:eastAsia="Times New Roman"/>
          <w:sz w:val="28"/>
          <w:szCs w:val="28"/>
          <w:lang w:val="uk-UA"/>
        </w:rPr>
        <w:t xml:space="preserve"> проведення  «Веселих перерв»; п</w:t>
      </w:r>
      <w:r w:rsidRPr="00A6106F">
        <w:rPr>
          <w:rFonts w:eastAsia="Times New Roman"/>
          <w:sz w:val="28"/>
          <w:szCs w:val="28"/>
          <w:lang w:val="uk-UA"/>
        </w:rPr>
        <w:t>еред початком навчальних з</w:t>
      </w:r>
      <w:r>
        <w:rPr>
          <w:rFonts w:eastAsia="Times New Roman"/>
          <w:sz w:val="28"/>
          <w:szCs w:val="28"/>
          <w:lang w:val="uk-UA"/>
        </w:rPr>
        <w:t>анять проводити ранкову зарядку; о</w:t>
      </w:r>
      <w:r w:rsidRPr="00A6106F">
        <w:rPr>
          <w:rFonts w:eastAsia="Times New Roman"/>
          <w:sz w:val="28"/>
          <w:szCs w:val="28"/>
          <w:lang w:val="uk-UA"/>
        </w:rPr>
        <w:t xml:space="preserve">рганам учнівського самоврядування закріпити за кожним класним колективом початкової школи активістів </w:t>
      </w:r>
      <w:r>
        <w:rPr>
          <w:rFonts w:eastAsia="Times New Roman"/>
          <w:sz w:val="28"/>
          <w:szCs w:val="28"/>
          <w:lang w:val="uk-UA"/>
        </w:rPr>
        <w:t>для проведення ігор на перервах; д</w:t>
      </w:r>
      <w:r w:rsidRPr="00A6106F">
        <w:rPr>
          <w:rFonts w:eastAsia="Times New Roman"/>
          <w:sz w:val="28"/>
          <w:szCs w:val="28"/>
          <w:lang w:val="uk-UA"/>
        </w:rPr>
        <w:t>оручити вчителям фізкультури організацію та проведення дружніх спортивних зустрічей між класами по футболу, баскетболу, волейболу, провести День здоров’я, зимову спартакіаду «У здор</w:t>
      </w:r>
      <w:r>
        <w:rPr>
          <w:rFonts w:eastAsia="Times New Roman"/>
          <w:sz w:val="28"/>
          <w:szCs w:val="28"/>
          <w:lang w:val="uk-UA"/>
        </w:rPr>
        <w:t>овому тілі – здоровий дух»; к</w:t>
      </w:r>
      <w:r w:rsidRPr="00A6106F">
        <w:rPr>
          <w:rFonts w:eastAsia="Times New Roman"/>
          <w:sz w:val="28"/>
          <w:szCs w:val="28"/>
          <w:lang w:val="uk-UA"/>
        </w:rPr>
        <w:t>ласним керівникам та вчителям фізкультури вивчити та проаналізувати захоплення кожного учня та сприяти розробці особистого плану для заняття фізичними видами діяльності.</w:t>
      </w:r>
    </w:p>
    <w:p w:rsidR="00E533BB" w:rsidRPr="00A6106F" w:rsidRDefault="00E533BB" w:rsidP="00E533BB">
      <w:pPr>
        <w:spacing w:after="0" w:line="360" w:lineRule="auto"/>
        <w:ind w:firstLine="709"/>
        <w:jc w:val="both"/>
        <w:rPr>
          <w:rFonts w:eastAsia="Times New Roman"/>
          <w:b/>
          <w:sz w:val="28"/>
          <w:szCs w:val="28"/>
          <w:lang w:val="uk-UA"/>
        </w:rPr>
      </w:pPr>
      <w:r w:rsidRPr="00A6106F">
        <w:rPr>
          <w:rFonts w:eastAsia="Times New Roman"/>
          <w:b/>
          <w:i/>
          <w:iCs/>
          <w:sz w:val="28"/>
          <w:szCs w:val="28"/>
          <w:lang w:val="uk-UA"/>
        </w:rPr>
        <w:t>Блок 7.</w:t>
      </w:r>
      <w:r w:rsidRPr="00A6106F">
        <w:rPr>
          <w:rFonts w:eastAsia="Times New Roman"/>
          <w:b/>
          <w:sz w:val="28"/>
          <w:szCs w:val="28"/>
          <w:lang w:val="uk-UA"/>
        </w:rPr>
        <w:t xml:space="preserve"> Узгодження виховних впливів школи і сім’ї шляхом </w:t>
      </w:r>
      <w:r>
        <w:rPr>
          <w:rFonts w:eastAsia="Times New Roman"/>
          <w:b/>
          <w:sz w:val="28"/>
          <w:szCs w:val="28"/>
          <w:lang w:val="uk-UA"/>
        </w:rPr>
        <w:t>залучення батьків</w:t>
      </w:r>
    </w:p>
    <w:p w:rsidR="00E533BB"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t xml:space="preserve">Середня кількість балів учасників опитування коливається від 3,5 до 3,6 балів. Отримані результати опитування вказують на те, що діяльність адміністрації та педагогічного колективу у визначеному напрямку цілеспрямована та результативна, тобто </w:t>
      </w:r>
      <w:r>
        <w:rPr>
          <w:rFonts w:eastAsia="Times New Roman"/>
          <w:noProof/>
          <w:sz w:val="28"/>
          <w:szCs w:val="28"/>
          <w:lang w:val="uk-UA"/>
        </w:rPr>
        <w:t xml:space="preserve">на загальношкільних та класних батьківських зборах </w:t>
      </w:r>
      <w:r w:rsidRPr="00A6106F">
        <w:rPr>
          <w:rFonts w:eastAsia="Times New Roman"/>
          <w:noProof/>
          <w:sz w:val="28"/>
          <w:szCs w:val="28"/>
          <w:lang w:val="uk-UA"/>
        </w:rPr>
        <w:t>батьків ознайомлюють зі статутом та правилами поведінки у школі</w:t>
      </w:r>
      <w:r w:rsidRPr="00A6106F">
        <w:rPr>
          <w:rFonts w:eastAsia="Times New Roman"/>
          <w:sz w:val="28"/>
          <w:szCs w:val="28"/>
          <w:lang w:val="uk-UA"/>
        </w:rPr>
        <w:t xml:space="preserve"> та вони мають змогу обговорювати політику і правила поведінки у школі і брати участь у прийнятті школою будь-яких рішень</w:t>
      </w:r>
      <w:r>
        <w:rPr>
          <w:rFonts w:eastAsia="Times New Roman"/>
          <w:sz w:val="28"/>
          <w:szCs w:val="28"/>
          <w:lang w:val="uk-UA"/>
        </w:rPr>
        <w:t>.</w:t>
      </w:r>
      <w:r w:rsidRPr="00A6106F">
        <w:rPr>
          <w:rFonts w:eastAsia="Times New Roman"/>
          <w:sz w:val="28"/>
          <w:szCs w:val="28"/>
          <w:lang w:val="uk-UA"/>
        </w:rPr>
        <w:t xml:space="preserve"> </w:t>
      </w:r>
      <w:r>
        <w:rPr>
          <w:rFonts w:eastAsia="Times New Roman"/>
          <w:sz w:val="28"/>
          <w:szCs w:val="28"/>
          <w:lang w:val="uk-UA"/>
        </w:rPr>
        <w:t>Б</w:t>
      </w:r>
      <w:r w:rsidRPr="00A6106F">
        <w:rPr>
          <w:rFonts w:eastAsia="Times New Roman"/>
          <w:sz w:val="28"/>
          <w:szCs w:val="28"/>
          <w:lang w:val="uk-UA"/>
        </w:rPr>
        <w:t xml:space="preserve">атьки повідомляють адміністрацію гімназії у разі виникнення будь-яких значних змін у домашньому житті дитини, щоб у школі дитина могла отримати допомогу у разі необхідності, </w:t>
      </w:r>
      <w:r w:rsidRPr="00A6106F">
        <w:rPr>
          <w:rFonts w:eastAsia="Times New Roman"/>
          <w:noProof/>
          <w:sz w:val="28"/>
          <w:szCs w:val="28"/>
          <w:lang w:val="uk-UA"/>
        </w:rPr>
        <w:t>до школи запрошують батьків учнів, щоб обговорити з учителями навчальні досягнення або поведінку дитини на уроках</w:t>
      </w:r>
      <w:r w:rsidRPr="00A6106F">
        <w:rPr>
          <w:rFonts w:eastAsia="Times New Roman"/>
          <w:sz w:val="28"/>
          <w:szCs w:val="28"/>
          <w:lang w:val="uk-UA"/>
        </w:rPr>
        <w:t xml:space="preserve">, </w:t>
      </w:r>
      <w:r w:rsidRPr="00A6106F">
        <w:rPr>
          <w:rFonts w:eastAsia="Times New Roman"/>
          <w:noProof/>
          <w:sz w:val="28"/>
          <w:szCs w:val="28"/>
          <w:lang w:val="uk-UA"/>
        </w:rPr>
        <w:t xml:space="preserve">батьки знають, що школа активно сприяє співпраці учнів під час навчального процесу і поза ним, батьки учнів після уроків можуть навідатися до школи, щоб поділитися своїми занепокоєннями стосовно їхньої дитини та </w:t>
      </w:r>
      <w:r w:rsidRPr="00A6106F">
        <w:rPr>
          <w:rFonts w:eastAsia="Times New Roman"/>
          <w:sz w:val="28"/>
          <w:szCs w:val="28"/>
          <w:lang w:val="uk-UA"/>
        </w:rPr>
        <w:lastRenderedPageBreak/>
        <w:t xml:space="preserve">постійно мають змогу поінформувати вчителя чи іншу уповноважену особу щодо проблем і потреб сім’ї. </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t>Проте, батьки неповною мірою залучаються до будь-яких видів діяльності, пов’язаних із життям школи.</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t>З метою вирішення зазначених проблем заплановано:</w:t>
      </w:r>
      <w:r>
        <w:rPr>
          <w:rFonts w:eastAsia="Times New Roman"/>
          <w:sz w:val="28"/>
          <w:szCs w:val="28"/>
          <w:lang w:val="uk-UA"/>
        </w:rPr>
        <w:t xml:space="preserve"> п</w:t>
      </w:r>
      <w:r w:rsidRPr="00A6106F">
        <w:rPr>
          <w:rFonts w:eastAsia="Times New Roman"/>
          <w:sz w:val="28"/>
          <w:szCs w:val="28"/>
          <w:lang w:val="uk-UA"/>
        </w:rPr>
        <w:t>ровести родинне свято «Українська родина – зернина народу»</w:t>
      </w:r>
      <w:r>
        <w:rPr>
          <w:rFonts w:eastAsia="Times New Roman"/>
          <w:sz w:val="28"/>
          <w:szCs w:val="28"/>
          <w:lang w:val="uk-UA"/>
        </w:rPr>
        <w:t>; з</w:t>
      </w:r>
      <w:r w:rsidRPr="00A6106F">
        <w:rPr>
          <w:rFonts w:eastAsia="Times New Roman"/>
          <w:sz w:val="28"/>
          <w:szCs w:val="28"/>
          <w:lang w:val="uk-UA"/>
        </w:rPr>
        <w:t>алучити батьків до проведення новорічних, різдвяних свят, свята Масляної, Малих олімпійських ігор</w:t>
      </w:r>
      <w:r>
        <w:rPr>
          <w:rFonts w:eastAsia="Times New Roman"/>
          <w:sz w:val="28"/>
          <w:szCs w:val="28"/>
          <w:lang w:val="uk-UA"/>
        </w:rPr>
        <w:t>; Д</w:t>
      </w:r>
      <w:r w:rsidRPr="00A6106F">
        <w:rPr>
          <w:rFonts w:eastAsia="Times New Roman"/>
          <w:sz w:val="28"/>
          <w:szCs w:val="28"/>
          <w:lang w:val="uk-UA"/>
        </w:rPr>
        <w:t>ень відкритих дверей</w:t>
      </w:r>
      <w:r>
        <w:rPr>
          <w:rFonts w:eastAsia="Times New Roman"/>
          <w:sz w:val="28"/>
          <w:szCs w:val="28"/>
          <w:lang w:val="uk-UA"/>
        </w:rPr>
        <w:t>; п</w:t>
      </w:r>
      <w:r w:rsidRPr="00A6106F">
        <w:rPr>
          <w:rFonts w:eastAsia="Times New Roman"/>
          <w:sz w:val="28"/>
          <w:szCs w:val="28"/>
          <w:lang w:val="uk-UA"/>
        </w:rPr>
        <w:t>роводити засідання батьківського лекторію протягом року</w:t>
      </w:r>
      <w:r>
        <w:rPr>
          <w:rFonts w:eastAsia="Times New Roman"/>
          <w:sz w:val="28"/>
          <w:szCs w:val="28"/>
          <w:lang w:val="uk-UA"/>
        </w:rPr>
        <w:t>.</w:t>
      </w:r>
    </w:p>
    <w:p w:rsidR="00E533BB" w:rsidRPr="00A6106F" w:rsidRDefault="00E533BB" w:rsidP="00E533BB">
      <w:pPr>
        <w:spacing w:after="0" w:line="360" w:lineRule="auto"/>
        <w:ind w:left="709"/>
        <w:jc w:val="both"/>
        <w:rPr>
          <w:rFonts w:eastAsia="Times New Roman"/>
          <w:b/>
          <w:sz w:val="28"/>
          <w:szCs w:val="28"/>
          <w:lang w:val="uk-UA"/>
        </w:rPr>
      </w:pPr>
      <w:r w:rsidRPr="00A6106F">
        <w:rPr>
          <w:rFonts w:eastAsia="Times New Roman"/>
          <w:b/>
          <w:i/>
          <w:iCs/>
          <w:sz w:val="28"/>
          <w:szCs w:val="28"/>
          <w:lang w:val="uk-UA"/>
        </w:rPr>
        <w:t>Блок 8.</w:t>
      </w:r>
      <w:r w:rsidRPr="00A6106F">
        <w:rPr>
          <w:rFonts w:eastAsia="Times New Roman"/>
          <w:b/>
          <w:sz w:val="28"/>
          <w:szCs w:val="28"/>
          <w:lang w:val="uk-UA"/>
        </w:rPr>
        <w:t xml:space="preserve"> Сприяння рівним можливостям учнів</w:t>
      </w:r>
      <w:r>
        <w:rPr>
          <w:rFonts w:eastAsia="Times New Roman"/>
          <w:b/>
          <w:sz w:val="28"/>
          <w:szCs w:val="28"/>
          <w:lang w:val="uk-UA"/>
        </w:rPr>
        <w:t xml:space="preserve"> щодо участі у прийнятті рішень</w:t>
      </w:r>
    </w:p>
    <w:p w:rsidR="00E533BB"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t>Середня кількість балів учасників опитування коливається від 3,6 до 3,85 балів. Це вказує на ефективність роботи адміністрації та педагогічного колективу щодо</w:t>
      </w:r>
      <w:r w:rsidRPr="00A6106F">
        <w:rPr>
          <w:rFonts w:eastAsia="Times New Roman"/>
          <w:b/>
          <w:sz w:val="28"/>
          <w:szCs w:val="28"/>
          <w:lang w:val="uk-UA"/>
        </w:rPr>
        <w:t xml:space="preserve"> </w:t>
      </w:r>
      <w:r w:rsidRPr="00A6106F">
        <w:rPr>
          <w:rFonts w:eastAsia="Times New Roman"/>
          <w:sz w:val="28"/>
          <w:szCs w:val="28"/>
          <w:lang w:val="uk-UA"/>
        </w:rPr>
        <w:t>сприяння рівним можливостям учнів щодо участі у прийнятті рішень, а саме:</w:t>
      </w:r>
      <w:r>
        <w:rPr>
          <w:rFonts w:eastAsia="Times New Roman"/>
          <w:sz w:val="28"/>
          <w:szCs w:val="28"/>
          <w:lang w:val="uk-UA"/>
        </w:rPr>
        <w:t xml:space="preserve">завдяки активній роботі </w:t>
      </w:r>
      <w:r w:rsidRPr="00767306">
        <w:rPr>
          <w:sz w:val="28"/>
          <w:szCs w:val="28"/>
          <w:lang w:val="uk-UA"/>
        </w:rPr>
        <w:t>дитяч</w:t>
      </w:r>
      <w:r>
        <w:rPr>
          <w:sz w:val="28"/>
          <w:szCs w:val="28"/>
          <w:lang w:val="uk-UA"/>
        </w:rPr>
        <w:t>ої</w:t>
      </w:r>
      <w:r w:rsidRPr="00767306">
        <w:rPr>
          <w:sz w:val="28"/>
          <w:szCs w:val="28"/>
          <w:lang w:val="uk-UA"/>
        </w:rPr>
        <w:t xml:space="preserve"> юнацьк</w:t>
      </w:r>
      <w:r>
        <w:rPr>
          <w:sz w:val="28"/>
          <w:szCs w:val="28"/>
          <w:lang w:val="uk-UA"/>
        </w:rPr>
        <w:t>ої</w:t>
      </w:r>
      <w:r w:rsidRPr="00767306">
        <w:rPr>
          <w:sz w:val="28"/>
          <w:szCs w:val="28"/>
          <w:lang w:val="uk-UA"/>
        </w:rPr>
        <w:t xml:space="preserve"> громадськ</w:t>
      </w:r>
      <w:r>
        <w:rPr>
          <w:sz w:val="28"/>
          <w:szCs w:val="28"/>
          <w:lang w:val="uk-UA"/>
        </w:rPr>
        <w:t>ої</w:t>
      </w:r>
      <w:r w:rsidRPr="00767306">
        <w:rPr>
          <w:sz w:val="28"/>
          <w:szCs w:val="28"/>
          <w:lang w:val="uk-UA"/>
        </w:rPr>
        <w:t xml:space="preserve"> </w:t>
      </w:r>
      <w:proofErr w:type="spellStart"/>
      <w:r w:rsidRPr="00767306">
        <w:rPr>
          <w:sz w:val="28"/>
          <w:szCs w:val="28"/>
          <w:lang w:val="uk-UA"/>
        </w:rPr>
        <w:t>організаці</w:t>
      </w:r>
      <w:r>
        <w:rPr>
          <w:sz w:val="28"/>
          <w:szCs w:val="28"/>
          <w:lang w:val="uk-UA"/>
        </w:rPr>
        <w:t>ії</w:t>
      </w:r>
      <w:proofErr w:type="spellEnd"/>
      <w:r w:rsidRPr="00767306">
        <w:rPr>
          <w:sz w:val="28"/>
          <w:szCs w:val="28"/>
          <w:lang w:val="uk-UA"/>
        </w:rPr>
        <w:t xml:space="preserve"> «Ровесник»</w:t>
      </w:r>
      <w:r w:rsidRPr="00A6106F">
        <w:rPr>
          <w:rFonts w:eastAsia="Times New Roman"/>
          <w:sz w:val="28"/>
          <w:szCs w:val="28"/>
          <w:lang w:val="uk-UA"/>
        </w:rPr>
        <w:t xml:space="preserve"> </w:t>
      </w:r>
      <w:r w:rsidRPr="00A6106F">
        <w:rPr>
          <w:rFonts w:eastAsia="Times New Roman"/>
          <w:noProof/>
          <w:sz w:val="28"/>
          <w:szCs w:val="28"/>
          <w:lang w:val="uk-UA"/>
        </w:rPr>
        <w:t>учні мають право і можливість висловлювати свою думку та бути вислуханими у класі</w:t>
      </w:r>
      <w:r w:rsidRPr="00A6106F">
        <w:rPr>
          <w:rFonts w:eastAsia="Times New Roman"/>
          <w:sz w:val="28"/>
          <w:szCs w:val="28"/>
          <w:lang w:val="uk-UA"/>
        </w:rPr>
        <w:t xml:space="preserve">, </w:t>
      </w:r>
      <w:r w:rsidRPr="00A6106F">
        <w:rPr>
          <w:rFonts w:eastAsia="Times New Roman"/>
          <w:noProof/>
          <w:sz w:val="28"/>
          <w:szCs w:val="28"/>
          <w:lang w:val="uk-UA"/>
        </w:rPr>
        <w:t>відкрито висловлювати свої почуття та думки щодо навчання та шкільного життя</w:t>
      </w:r>
      <w:r>
        <w:rPr>
          <w:rFonts w:eastAsia="Times New Roman"/>
          <w:sz w:val="28"/>
          <w:szCs w:val="28"/>
          <w:lang w:val="uk-UA"/>
        </w:rPr>
        <w:t xml:space="preserve">, </w:t>
      </w:r>
      <w:r w:rsidRPr="00A6106F">
        <w:rPr>
          <w:rFonts w:eastAsia="Times New Roman"/>
          <w:noProof/>
          <w:sz w:val="28"/>
          <w:szCs w:val="28"/>
          <w:lang w:val="uk-UA"/>
        </w:rPr>
        <w:t>беруть участь в обговоренні статуту</w:t>
      </w:r>
      <w:r w:rsidRPr="00A6106F">
        <w:rPr>
          <w:rFonts w:eastAsia="Times New Roman"/>
          <w:sz w:val="28"/>
          <w:szCs w:val="28"/>
          <w:lang w:val="uk-UA"/>
        </w:rPr>
        <w:t xml:space="preserve"> гімназії</w:t>
      </w:r>
      <w:r>
        <w:rPr>
          <w:rFonts w:eastAsia="Times New Roman"/>
          <w:sz w:val="28"/>
          <w:szCs w:val="28"/>
          <w:lang w:val="uk-UA"/>
        </w:rPr>
        <w:t>. Н</w:t>
      </w:r>
      <w:r w:rsidRPr="00A6106F">
        <w:rPr>
          <w:rFonts w:eastAsia="Times New Roman"/>
          <w:noProof/>
          <w:sz w:val="28"/>
          <w:szCs w:val="28"/>
          <w:lang w:val="uk-UA"/>
        </w:rPr>
        <w:t>авчально-методичні матеріали, які використовують учні, не містять жодних образливих етнічних, релегійних, гендерних стереотипів</w:t>
      </w:r>
      <w:r w:rsidRPr="00A6106F">
        <w:rPr>
          <w:rFonts w:eastAsia="Times New Roman"/>
          <w:sz w:val="28"/>
          <w:szCs w:val="28"/>
          <w:lang w:val="uk-UA"/>
        </w:rPr>
        <w:t xml:space="preserve">, </w:t>
      </w:r>
      <w:r w:rsidRPr="00A6106F">
        <w:rPr>
          <w:rFonts w:eastAsia="Times New Roman"/>
          <w:noProof/>
          <w:sz w:val="28"/>
          <w:szCs w:val="28"/>
          <w:lang w:val="uk-UA"/>
        </w:rPr>
        <w:t>дівчата і хлопці мають рівні можливості для розкриття свого потенціалу</w:t>
      </w:r>
      <w:r w:rsidRPr="00A6106F">
        <w:rPr>
          <w:rFonts w:eastAsia="Times New Roman"/>
          <w:sz w:val="28"/>
          <w:szCs w:val="28"/>
          <w:lang w:val="uk-UA"/>
        </w:rPr>
        <w:t>, учні, які навчаються на нерідній мові, мають змогу розмовляти своєю рідною мовою упродовж дня.</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t xml:space="preserve">Але, усі респонденти вважають, що </w:t>
      </w:r>
      <w:r w:rsidRPr="00A6106F">
        <w:rPr>
          <w:rFonts w:eastAsia="Times New Roman"/>
          <w:noProof/>
          <w:sz w:val="28"/>
          <w:szCs w:val="28"/>
          <w:lang w:val="uk-UA"/>
        </w:rPr>
        <w:t>не всі учні беруть участь у заходах, які допомагають їм усвідомити, зрозуміти та цінувати відмінності між ними</w:t>
      </w:r>
      <w:r w:rsidRPr="00A6106F">
        <w:rPr>
          <w:rFonts w:eastAsia="Times New Roman"/>
          <w:sz w:val="28"/>
          <w:szCs w:val="28"/>
          <w:lang w:val="uk-UA"/>
        </w:rPr>
        <w:t xml:space="preserve">. Також батьки, учителі та учні вважають, що </w:t>
      </w:r>
      <w:r w:rsidRPr="00A6106F">
        <w:rPr>
          <w:rFonts w:eastAsia="Times New Roman"/>
          <w:noProof/>
          <w:sz w:val="28"/>
          <w:szCs w:val="28"/>
          <w:lang w:val="uk-UA"/>
        </w:rPr>
        <w:t>не всі гімназисти ставляться толерантно до «не таких, як усі».</w:t>
      </w:r>
    </w:p>
    <w:p w:rsidR="00E533BB" w:rsidRPr="00A6106F" w:rsidRDefault="00E533BB" w:rsidP="00E533BB">
      <w:pPr>
        <w:spacing w:after="0" w:line="360" w:lineRule="auto"/>
        <w:ind w:firstLine="709"/>
        <w:jc w:val="both"/>
        <w:rPr>
          <w:rFonts w:eastAsia="Times New Roman"/>
          <w:sz w:val="28"/>
          <w:szCs w:val="28"/>
          <w:lang w:val="uk-UA"/>
        </w:rPr>
      </w:pPr>
      <w:r w:rsidRPr="00A6106F">
        <w:rPr>
          <w:rFonts w:eastAsia="Times New Roman"/>
          <w:sz w:val="28"/>
          <w:szCs w:val="28"/>
          <w:lang w:val="uk-UA"/>
        </w:rPr>
        <w:t>З метою вирішення зазначених проблем заплановано проведення наступних заходів:</w:t>
      </w:r>
      <w:r>
        <w:rPr>
          <w:rFonts w:eastAsia="Times New Roman"/>
          <w:sz w:val="28"/>
          <w:szCs w:val="28"/>
          <w:lang w:val="uk-UA"/>
        </w:rPr>
        <w:t xml:space="preserve"> </w:t>
      </w:r>
      <w:proofErr w:type="spellStart"/>
      <w:r>
        <w:rPr>
          <w:rFonts w:eastAsia="Times New Roman"/>
          <w:sz w:val="28"/>
          <w:szCs w:val="28"/>
          <w:lang w:val="uk-UA"/>
        </w:rPr>
        <w:t>р</w:t>
      </w:r>
      <w:r w:rsidRPr="00A6106F">
        <w:rPr>
          <w:rFonts w:eastAsia="Times New Roman"/>
          <w:sz w:val="28"/>
          <w:szCs w:val="28"/>
          <w:lang w:val="uk-UA"/>
        </w:rPr>
        <w:t>адіолінійка</w:t>
      </w:r>
      <w:proofErr w:type="spellEnd"/>
      <w:r w:rsidRPr="00A6106F">
        <w:rPr>
          <w:rFonts w:eastAsia="Times New Roman"/>
          <w:sz w:val="28"/>
          <w:szCs w:val="28"/>
          <w:lang w:val="uk-UA"/>
        </w:rPr>
        <w:t xml:space="preserve"> «Усі ми різні, усі ми рівні» з нагоди </w:t>
      </w:r>
      <w:r>
        <w:rPr>
          <w:rFonts w:eastAsia="Times New Roman"/>
          <w:sz w:val="28"/>
          <w:szCs w:val="28"/>
          <w:lang w:val="uk-UA"/>
        </w:rPr>
        <w:t>міжнародного дня толерантності; б</w:t>
      </w:r>
      <w:r w:rsidRPr="00A6106F">
        <w:rPr>
          <w:rFonts w:eastAsia="Times New Roman"/>
          <w:sz w:val="28"/>
          <w:szCs w:val="28"/>
          <w:lang w:val="uk-UA"/>
        </w:rPr>
        <w:t xml:space="preserve">атьківський всеобуч «Милосердя – </w:t>
      </w:r>
      <w:r>
        <w:rPr>
          <w:rFonts w:eastAsia="Times New Roman"/>
          <w:sz w:val="28"/>
          <w:szCs w:val="28"/>
          <w:lang w:val="uk-UA"/>
        </w:rPr>
        <w:lastRenderedPageBreak/>
        <w:t>протидія насильству»; с</w:t>
      </w:r>
      <w:r w:rsidRPr="00A6106F">
        <w:rPr>
          <w:rFonts w:eastAsia="Times New Roman"/>
          <w:sz w:val="28"/>
          <w:szCs w:val="28"/>
          <w:lang w:val="uk-UA"/>
        </w:rPr>
        <w:t xml:space="preserve">оціологічно-психологічне опитування учнів 8-11 класів </w:t>
      </w:r>
      <w:r>
        <w:rPr>
          <w:rFonts w:eastAsia="Times New Roman"/>
          <w:sz w:val="28"/>
          <w:szCs w:val="28"/>
          <w:lang w:val="uk-UA"/>
        </w:rPr>
        <w:t>«Наскільки я толерантна людина»; г</w:t>
      </w:r>
      <w:r w:rsidRPr="00A6106F">
        <w:rPr>
          <w:rFonts w:eastAsia="Times New Roman"/>
          <w:sz w:val="28"/>
          <w:szCs w:val="28"/>
          <w:lang w:val="uk-UA"/>
        </w:rPr>
        <w:t>одини спілкування «Толерантність – крок до своб</w:t>
      </w:r>
      <w:r>
        <w:rPr>
          <w:rFonts w:eastAsia="Times New Roman"/>
          <w:sz w:val="28"/>
          <w:szCs w:val="28"/>
          <w:lang w:val="uk-UA"/>
        </w:rPr>
        <w:t>оди», «Толерантним бути важко?»; о</w:t>
      </w:r>
      <w:r w:rsidRPr="00A6106F">
        <w:rPr>
          <w:rFonts w:eastAsia="Times New Roman"/>
          <w:sz w:val="28"/>
          <w:szCs w:val="28"/>
          <w:lang w:val="uk-UA"/>
        </w:rPr>
        <w:t>перація «Милосердя – радість людям».</w:t>
      </w:r>
    </w:p>
    <w:p w:rsidR="00E533BB" w:rsidRPr="00A6106F" w:rsidRDefault="00E533BB" w:rsidP="00E533BB">
      <w:pPr>
        <w:spacing w:after="0" w:line="360" w:lineRule="auto"/>
        <w:ind w:left="709"/>
        <w:jc w:val="both"/>
        <w:rPr>
          <w:rFonts w:eastAsia="Times New Roman"/>
          <w:b/>
          <w:sz w:val="28"/>
          <w:szCs w:val="28"/>
          <w:lang w:val="uk-UA"/>
        </w:rPr>
      </w:pPr>
      <w:r w:rsidRPr="00A6106F">
        <w:rPr>
          <w:rFonts w:eastAsia="Times New Roman"/>
          <w:b/>
          <w:i/>
          <w:iCs/>
          <w:sz w:val="28"/>
          <w:szCs w:val="28"/>
          <w:lang w:val="uk-UA"/>
        </w:rPr>
        <w:t>Блок 9.</w:t>
      </w:r>
      <w:r>
        <w:rPr>
          <w:rFonts w:eastAsia="Times New Roman"/>
          <w:b/>
          <w:sz w:val="28"/>
          <w:szCs w:val="28"/>
          <w:lang w:val="uk-UA"/>
        </w:rPr>
        <w:t xml:space="preserve"> Якісна превентивна освіта</w:t>
      </w:r>
    </w:p>
    <w:p w:rsidR="00E533BB" w:rsidRDefault="00E533BB" w:rsidP="00E533BB">
      <w:pPr>
        <w:widowControl w:val="0"/>
        <w:overflowPunct w:val="0"/>
        <w:autoSpaceDE w:val="0"/>
        <w:autoSpaceDN w:val="0"/>
        <w:adjustRightInd w:val="0"/>
        <w:spacing w:after="0" w:line="360" w:lineRule="auto"/>
        <w:ind w:firstLine="708"/>
        <w:jc w:val="both"/>
        <w:rPr>
          <w:rFonts w:eastAsia="Times New Roman"/>
          <w:sz w:val="28"/>
          <w:szCs w:val="28"/>
          <w:lang w:val="uk-UA"/>
        </w:rPr>
      </w:pPr>
      <w:r w:rsidRPr="00A6106F">
        <w:rPr>
          <w:rFonts w:eastAsia="Times New Roman"/>
          <w:sz w:val="28"/>
          <w:szCs w:val="28"/>
          <w:lang w:val="uk-UA"/>
        </w:rPr>
        <w:t xml:space="preserve">Середня кількість балів учасників опитування коливається від 3,85 до 3,89 балів. Отримані результати </w:t>
      </w:r>
      <w:proofErr w:type="spellStart"/>
      <w:r w:rsidRPr="00A6106F">
        <w:rPr>
          <w:rFonts w:eastAsia="Times New Roman"/>
          <w:sz w:val="28"/>
          <w:szCs w:val="28"/>
        </w:rPr>
        <w:t>опитування</w:t>
      </w:r>
      <w:proofErr w:type="spellEnd"/>
      <w:r w:rsidRPr="00A6106F">
        <w:rPr>
          <w:rFonts w:eastAsia="Times New Roman"/>
          <w:sz w:val="28"/>
          <w:szCs w:val="28"/>
        </w:rPr>
        <w:t xml:space="preserve"> </w:t>
      </w:r>
      <w:proofErr w:type="spellStart"/>
      <w:r w:rsidRPr="00A6106F">
        <w:rPr>
          <w:rFonts w:eastAsia="Times New Roman"/>
          <w:sz w:val="28"/>
          <w:szCs w:val="28"/>
        </w:rPr>
        <w:t>свідчать</w:t>
      </w:r>
      <w:proofErr w:type="spellEnd"/>
      <w:r w:rsidRPr="00A6106F">
        <w:rPr>
          <w:rFonts w:eastAsia="Times New Roman"/>
          <w:sz w:val="28"/>
          <w:szCs w:val="28"/>
          <w:lang w:val="uk-UA"/>
        </w:rPr>
        <w:t xml:space="preserve"> про</w:t>
      </w:r>
      <w:r w:rsidRPr="00A6106F">
        <w:rPr>
          <w:rFonts w:eastAsia="Times New Roman"/>
          <w:sz w:val="28"/>
          <w:szCs w:val="28"/>
        </w:rPr>
        <w:t xml:space="preserve"> </w:t>
      </w:r>
      <w:proofErr w:type="spellStart"/>
      <w:r w:rsidRPr="00A6106F">
        <w:rPr>
          <w:rFonts w:eastAsia="Times New Roman"/>
          <w:sz w:val="28"/>
          <w:szCs w:val="28"/>
        </w:rPr>
        <w:t>ефективн</w:t>
      </w:r>
      <w:proofErr w:type="spellEnd"/>
      <w:r w:rsidRPr="00A6106F">
        <w:rPr>
          <w:rFonts w:eastAsia="Times New Roman"/>
          <w:sz w:val="28"/>
          <w:szCs w:val="28"/>
          <w:lang w:val="uk-UA"/>
        </w:rPr>
        <w:t>е</w:t>
      </w:r>
      <w:r w:rsidRPr="00A6106F">
        <w:rPr>
          <w:rFonts w:eastAsia="Times New Roman"/>
          <w:sz w:val="28"/>
          <w:szCs w:val="28"/>
        </w:rPr>
        <w:t xml:space="preserve"> </w:t>
      </w:r>
      <w:proofErr w:type="spellStart"/>
      <w:r w:rsidRPr="00A6106F">
        <w:rPr>
          <w:rFonts w:eastAsia="Times New Roman"/>
          <w:sz w:val="28"/>
          <w:szCs w:val="28"/>
        </w:rPr>
        <w:t>моделювання</w:t>
      </w:r>
      <w:proofErr w:type="spellEnd"/>
      <w:r w:rsidRPr="00A6106F">
        <w:rPr>
          <w:rFonts w:eastAsia="Times New Roman"/>
          <w:sz w:val="28"/>
          <w:szCs w:val="28"/>
        </w:rPr>
        <w:t xml:space="preserve"> превентивного </w:t>
      </w:r>
      <w:proofErr w:type="spellStart"/>
      <w:r w:rsidRPr="00A6106F">
        <w:rPr>
          <w:rFonts w:eastAsia="Times New Roman"/>
          <w:sz w:val="28"/>
          <w:szCs w:val="28"/>
        </w:rPr>
        <w:t>виховного</w:t>
      </w:r>
      <w:proofErr w:type="spellEnd"/>
      <w:r w:rsidRPr="00A6106F">
        <w:rPr>
          <w:rFonts w:eastAsia="Times New Roman"/>
          <w:sz w:val="28"/>
          <w:szCs w:val="28"/>
        </w:rPr>
        <w:t xml:space="preserve"> простору</w:t>
      </w:r>
      <w:r w:rsidRPr="00A6106F">
        <w:rPr>
          <w:rFonts w:eastAsia="Times New Roman"/>
          <w:sz w:val="28"/>
          <w:szCs w:val="28"/>
          <w:lang w:val="uk-UA"/>
        </w:rPr>
        <w:t xml:space="preserve"> в гімназії. Так, </w:t>
      </w:r>
      <w:r>
        <w:rPr>
          <w:rFonts w:eastAsia="Times New Roman"/>
          <w:sz w:val="28"/>
          <w:szCs w:val="28"/>
          <w:lang w:val="uk-UA"/>
        </w:rPr>
        <w:t xml:space="preserve"> з 2006 року </w:t>
      </w:r>
      <w:r w:rsidRPr="00A6106F">
        <w:rPr>
          <w:rFonts w:eastAsia="Times New Roman"/>
          <w:sz w:val="28"/>
          <w:szCs w:val="28"/>
          <w:lang w:val="uk-UA"/>
        </w:rPr>
        <w:t>до робочого навчального плану гімназії включено факультативний курс з профілактичної освіти «</w:t>
      </w:r>
      <w:r>
        <w:rPr>
          <w:rFonts w:eastAsia="Times New Roman"/>
          <w:sz w:val="28"/>
          <w:szCs w:val="28"/>
          <w:lang w:val="uk-UA"/>
        </w:rPr>
        <w:t xml:space="preserve">Школа проти </w:t>
      </w:r>
      <w:proofErr w:type="spellStart"/>
      <w:r>
        <w:rPr>
          <w:rFonts w:eastAsia="Times New Roman"/>
          <w:sz w:val="28"/>
          <w:szCs w:val="28"/>
          <w:lang w:val="uk-UA"/>
        </w:rPr>
        <w:t>СНІДу</w:t>
      </w:r>
      <w:proofErr w:type="spellEnd"/>
      <w:r>
        <w:rPr>
          <w:rFonts w:eastAsia="Times New Roman"/>
          <w:sz w:val="28"/>
          <w:szCs w:val="28"/>
          <w:lang w:val="uk-UA"/>
        </w:rPr>
        <w:t>»/«</w:t>
      </w:r>
      <w:r w:rsidRPr="00A6106F">
        <w:rPr>
          <w:rFonts w:eastAsia="Times New Roman"/>
          <w:sz w:val="28"/>
          <w:szCs w:val="28"/>
          <w:lang w:val="uk-UA"/>
        </w:rPr>
        <w:t xml:space="preserve">Захисти себе від ВІЛ», </w:t>
      </w:r>
      <w:r w:rsidRPr="00A6106F">
        <w:rPr>
          <w:rFonts w:eastAsia="Times New Roman"/>
          <w:kern w:val="18"/>
          <w:sz w:val="28"/>
          <w:szCs w:val="28"/>
          <w:lang w:val="uk-UA"/>
        </w:rPr>
        <w:t xml:space="preserve">у </w:t>
      </w:r>
      <w:proofErr w:type="spellStart"/>
      <w:r w:rsidRPr="00A6106F">
        <w:rPr>
          <w:rFonts w:eastAsia="Times New Roman"/>
          <w:kern w:val="18"/>
          <w:sz w:val="28"/>
          <w:szCs w:val="28"/>
          <w:lang w:val="uk-UA"/>
        </w:rPr>
        <w:t>гімназіїі</w:t>
      </w:r>
      <w:proofErr w:type="spellEnd"/>
      <w:r w:rsidRPr="00A6106F">
        <w:rPr>
          <w:rFonts w:eastAsia="Times New Roman"/>
          <w:kern w:val="18"/>
          <w:sz w:val="28"/>
          <w:szCs w:val="28"/>
          <w:lang w:val="uk-UA"/>
        </w:rPr>
        <w:t xml:space="preserve"> є вчителі для всіх ланок освіти, які підготовлені за методикою розвитку життєвих навичок</w:t>
      </w:r>
      <w:r w:rsidRPr="00A6106F">
        <w:rPr>
          <w:rFonts w:eastAsia="Times New Roman"/>
          <w:sz w:val="28"/>
          <w:szCs w:val="28"/>
          <w:lang w:val="uk-UA"/>
        </w:rPr>
        <w:t xml:space="preserve">, </w:t>
      </w:r>
      <w:r w:rsidRPr="00A6106F">
        <w:rPr>
          <w:rFonts w:eastAsia="Times New Roman"/>
          <w:kern w:val="18"/>
          <w:sz w:val="28"/>
          <w:szCs w:val="28"/>
          <w:lang w:val="uk-UA"/>
        </w:rPr>
        <w:t>під час навчально-виховного процесу вчителі використовують інтерактивні методи</w:t>
      </w:r>
      <w:r w:rsidRPr="00A6106F">
        <w:rPr>
          <w:rFonts w:eastAsia="Times New Roman"/>
          <w:sz w:val="28"/>
          <w:szCs w:val="28"/>
          <w:lang w:val="uk-UA"/>
        </w:rPr>
        <w:t xml:space="preserve"> та </w:t>
      </w:r>
      <w:r w:rsidRPr="00A6106F">
        <w:rPr>
          <w:rFonts w:eastAsia="Times New Roman"/>
          <w:kern w:val="18"/>
          <w:sz w:val="28"/>
          <w:szCs w:val="28"/>
          <w:lang w:val="uk-UA"/>
        </w:rPr>
        <w:t xml:space="preserve">спілкуються з учнями на </w:t>
      </w:r>
      <w:r w:rsidRPr="00A6106F">
        <w:rPr>
          <w:rFonts w:eastAsia="Times New Roman"/>
          <w:sz w:val="28"/>
          <w:szCs w:val="28"/>
          <w:lang w:val="uk-UA"/>
        </w:rPr>
        <w:t xml:space="preserve">засадах діалогу, партнерства і </w:t>
      </w:r>
      <w:r w:rsidRPr="00A6106F">
        <w:rPr>
          <w:rFonts w:eastAsia="Times New Roman"/>
          <w:kern w:val="18"/>
          <w:sz w:val="28"/>
          <w:szCs w:val="28"/>
          <w:lang w:val="uk-UA"/>
        </w:rPr>
        <w:t>заохочує їх працювати разом</w:t>
      </w:r>
      <w:r w:rsidRPr="00A6106F">
        <w:rPr>
          <w:rFonts w:eastAsia="Times New Roman"/>
          <w:sz w:val="28"/>
          <w:szCs w:val="28"/>
          <w:lang w:val="uk-UA"/>
        </w:rPr>
        <w:t xml:space="preserve">, </w:t>
      </w:r>
      <w:r w:rsidRPr="00A6106F">
        <w:rPr>
          <w:rFonts w:eastAsia="Times New Roman"/>
          <w:kern w:val="18"/>
          <w:sz w:val="28"/>
          <w:szCs w:val="28"/>
          <w:lang w:val="uk-UA"/>
        </w:rPr>
        <w:t>тематика виховних годин, факультативних занять, курсів за вибором тощо відповідає віковим потребам учнів</w:t>
      </w:r>
      <w:r w:rsidRPr="00A6106F">
        <w:rPr>
          <w:rFonts w:eastAsia="Times New Roman"/>
          <w:sz w:val="28"/>
          <w:szCs w:val="28"/>
          <w:lang w:val="uk-UA"/>
        </w:rPr>
        <w:t xml:space="preserve">, у шкільній бібліотеці є достатня кількість навчально-методичних комплектів для факультативного курсу «Захисти себе від ВІЛ», для батьків учителі школи проводять батьківські збори, тренінгові заняття для підвищення компетентності батьків щодо профілактики вживання дітьми алкоголю, наркотичних та інших психотропних речовин, педагогічний колектив школи співпрацює з різними соціальними інституціями місцевої громади. </w:t>
      </w:r>
    </w:p>
    <w:p w:rsidR="00E533BB" w:rsidRPr="00A6106F" w:rsidRDefault="00E533BB" w:rsidP="00E533BB">
      <w:pPr>
        <w:widowControl w:val="0"/>
        <w:overflowPunct w:val="0"/>
        <w:autoSpaceDE w:val="0"/>
        <w:autoSpaceDN w:val="0"/>
        <w:adjustRightInd w:val="0"/>
        <w:spacing w:after="0" w:line="360" w:lineRule="auto"/>
        <w:ind w:firstLine="708"/>
        <w:jc w:val="both"/>
        <w:rPr>
          <w:rFonts w:eastAsia="Times New Roman"/>
          <w:sz w:val="28"/>
          <w:szCs w:val="28"/>
          <w:lang w:val="uk-UA"/>
        </w:rPr>
      </w:pPr>
      <w:r w:rsidRPr="00A6106F">
        <w:rPr>
          <w:rFonts w:eastAsia="Times New Roman"/>
          <w:sz w:val="28"/>
          <w:szCs w:val="28"/>
          <w:lang w:val="uk-UA"/>
        </w:rPr>
        <w:t xml:space="preserve">Проте, усі опитувані вказали на те, що в гімназії немає </w:t>
      </w:r>
      <w:proofErr w:type="spellStart"/>
      <w:r w:rsidRPr="00A6106F">
        <w:rPr>
          <w:rFonts w:eastAsia="Times New Roman"/>
          <w:sz w:val="28"/>
          <w:szCs w:val="28"/>
          <w:lang w:val="uk-UA"/>
        </w:rPr>
        <w:t>тренінгового</w:t>
      </w:r>
      <w:proofErr w:type="spellEnd"/>
      <w:r w:rsidRPr="00A6106F">
        <w:rPr>
          <w:rFonts w:eastAsia="Times New Roman"/>
          <w:sz w:val="28"/>
          <w:szCs w:val="28"/>
          <w:lang w:val="uk-UA"/>
        </w:rPr>
        <w:t xml:space="preserve"> кабінету основ здоров’я,  недостатньо працюють громадські організації.</w:t>
      </w:r>
    </w:p>
    <w:p w:rsidR="00E533BB" w:rsidRPr="00A32AD1" w:rsidRDefault="00E533BB" w:rsidP="00E533BB">
      <w:pPr>
        <w:spacing w:after="0" w:line="360" w:lineRule="auto"/>
        <w:ind w:firstLine="709"/>
        <w:jc w:val="both"/>
        <w:rPr>
          <w:rFonts w:eastAsia="Times New Roman"/>
          <w:sz w:val="28"/>
          <w:szCs w:val="28"/>
          <w:lang w:val="uk-UA"/>
        </w:rPr>
      </w:pPr>
      <w:proofErr w:type="gramStart"/>
      <w:r w:rsidRPr="00A6106F">
        <w:rPr>
          <w:rFonts w:eastAsia="Times New Roman"/>
          <w:sz w:val="28"/>
          <w:szCs w:val="28"/>
        </w:rPr>
        <w:t>З</w:t>
      </w:r>
      <w:proofErr w:type="gramEnd"/>
      <w:r w:rsidRPr="00A6106F">
        <w:rPr>
          <w:rFonts w:eastAsia="Times New Roman"/>
          <w:sz w:val="28"/>
          <w:szCs w:val="28"/>
        </w:rPr>
        <w:t xml:space="preserve"> метою </w:t>
      </w:r>
      <w:proofErr w:type="spellStart"/>
      <w:r w:rsidRPr="00A6106F">
        <w:rPr>
          <w:rFonts w:eastAsia="Times New Roman"/>
          <w:sz w:val="28"/>
          <w:szCs w:val="28"/>
        </w:rPr>
        <w:t>вирішення</w:t>
      </w:r>
      <w:proofErr w:type="spellEnd"/>
      <w:r w:rsidRPr="00A6106F">
        <w:rPr>
          <w:rFonts w:eastAsia="Times New Roman"/>
          <w:sz w:val="28"/>
          <w:szCs w:val="28"/>
        </w:rPr>
        <w:t xml:space="preserve"> </w:t>
      </w:r>
      <w:proofErr w:type="spellStart"/>
      <w:r w:rsidRPr="00A6106F">
        <w:rPr>
          <w:rFonts w:eastAsia="Times New Roman"/>
          <w:sz w:val="28"/>
          <w:szCs w:val="28"/>
        </w:rPr>
        <w:t>зазначених</w:t>
      </w:r>
      <w:proofErr w:type="spellEnd"/>
      <w:r w:rsidRPr="00A6106F">
        <w:rPr>
          <w:rFonts w:eastAsia="Times New Roman"/>
          <w:sz w:val="28"/>
          <w:szCs w:val="28"/>
        </w:rPr>
        <w:t xml:space="preserve"> проблем </w:t>
      </w:r>
      <w:proofErr w:type="spellStart"/>
      <w:r w:rsidRPr="00A6106F">
        <w:rPr>
          <w:rFonts w:eastAsia="Times New Roman"/>
          <w:sz w:val="28"/>
          <w:szCs w:val="28"/>
        </w:rPr>
        <w:t>заплановано</w:t>
      </w:r>
      <w:proofErr w:type="spellEnd"/>
      <w:r w:rsidRPr="00A6106F">
        <w:rPr>
          <w:rFonts w:eastAsia="Times New Roman"/>
          <w:sz w:val="28"/>
          <w:szCs w:val="28"/>
        </w:rPr>
        <w:t>:</w:t>
      </w:r>
      <w:r>
        <w:rPr>
          <w:rFonts w:eastAsia="Times New Roman"/>
          <w:sz w:val="28"/>
          <w:szCs w:val="28"/>
          <w:lang w:val="uk-UA"/>
        </w:rPr>
        <w:t xml:space="preserve"> о</w:t>
      </w:r>
      <w:r w:rsidRPr="00A6106F">
        <w:rPr>
          <w:rFonts w:eastAsia="Times New Roman"/>
          <w:sz w:val="28"/>
          <w:szCs w:val="28"/>
          <w:lang w:val="uk-UA"/>
        </w:rPr>
        <w:t xml:space="preserve">блаштувати </w:t>
      </w:r>
      <w:proofErr w:type="spellStart"/>
      <w:r w:rsidRPr="00A6106F">
        <w:rPr>
          <w:rFonts w:eastAsia="Times New Roman"/>
          <w:sz w:val="28"/>
          <w:szCs w:val="28"/>
          <w:lang w:val="uk-UA"/>
        </w:rPr>
        <w:t>тре</w:t>
      </w:r>
      <w:r>
        <w:rPr>
          <w:rFonts w:eastAsia="Times New Roman"/>
          <w:sz w:val="28"/>
          <w:szCs w:val="28"/>
          <w:lang w:val="uk-UA"/>
        </w:rPr>
        <w:t>нінговий</w:t>
      </w:r>
      <w:proofErr w:type="spellEnd"/>
      <w:r>
        <w:rPr>
          <w:rFonts w:eastAsia="Times New Roman"/>
          <w:sz w:val="28"/>
          <w:szCs w:val="28"/>
          <w:lang w:val="uk-UA"/>
        </w:rPr>
        <w:t xml:space="preserve"> кабінет основ здоров’я; з</w:t>
      </w:r>
      <w:r w:rsidRPr="00A6106F">
        <w:rPr>
          <w:rFonts w:eastAsia="Times New Roman"/>
          <w:sz w:val="28"/>
          <w:szCs w:val="28"/>
          <w:lang w:val="uk-UA"/>
        </w:rPr>
        <w:t>алучити до співпраці ВНЗ, Товариство Червоного Хреста, благодійні організації, які опікуються популяризацією здорового способу життя</w:t>
      </w:r>
      <w:r>
        <w:rPr>
          <w:rFonts w:eastAsia="Times New Roman"/>
          <w:sz w:val="28"/>
          <w:szCs w:val="28"/>
          <w:lang w:val="uk-UA"/>
        </w:rPr>
        <w:t>.</w:t>
      </w:r>
      <w:r w:rsidRPr="00A6106F">
        <w:rPr>
          <w:rFonts w:eastAsia="Times New Roman"/>
          <w:sz w:val="28"/>
          <w:szCs w:val="28"/>
          <w:lang w:val="uk-UA"/>
        </w:rPr>
        <w:t xml:space="preserve"> </w:t>
      </w:r>
    </w:p>
    <w:p w:rsidR="00E533BB" w:rsidRDefault="00E533BB" w:rsidP="00E533BB">
      <w:pPr>
        <w:spacing w:after="0" w:line="360" w:lineRule="auto"/>
        <w:ind w:firstLine="709"/>
        <w:jc w:val="both"/>
        <w:rPr>
          <w:b/>
          <w:sz w:val="28"/>
          <w:szCs w:val="28"/>
          <w:lang w:val="uk-UA"/>
        </w:rPr>
      </w:pPr>
    </w:p>
    <w:p w:rsidR="00E533BB" w:rsidRDefault="00E533BB" w:rsidP="00E533BB">
      <w:pPr>
        <w:spacing w:after="0" w:line="360" w:lineRule="auto"/>
        <w:ind w:firstLine="709"/>
        <w:jc w:val="both"/>
        <w:rPr>
          <w:b/>
          <w:sz w:val="28"/>
          <w:szCs w:val="28"/>
          <w:lang w:val="uk-UA"/>
        </w:rPr>
      </w:pPr>
    </w:p>
    <w:p w:rsidR="00E533BB" w:rsidRDefault="00E533BB" w:rsidP="00E533BB">
      <w:pPr>
        <w:spacing w:after="0" w:line="360" w:lineRule="auto"/>
        <w:ind w:firstLine="709"/>
        <w:jc w:val="both"/>
        <w:rPr>
          <w:rFonts w:eastAsia="Times New Roman"/>
          <w:sz w:val="28"/>
          <w:szCs w:val="28"/>
        </w:rPr>
      </w:pPr>
      <w:r w:rsidRPr="00B0304D">
        <w:rPr>
          <w:b/>
          <w:sz w:val="28"/>
          <w:szCs w:val="28"/>
          <w:lang w:val="uk-UA"/>
        </w:rPr>
        <w:lastRenderedPageBreak/>
        <w:t>Висновки</w:t>
      </w:r>
    </w:p>
    <w:p w:rsidR="00E533BB" w:rsidRDefault="00E533BB" w:rsidP="00E533BB">
      <w:pPr>
        <w:pStyle w:val="a3"/>
        <w:numPr>
          <w:ilvl w:val="0"/>
          <w:numId w:val="2"/>
        </w:numPr>
        <w:spacing w:after="0" w:line="360" w:lineRule="auto"/>
        <w:ind w:left="0" w:firstLine="0"/>
        <w:jc w:val="both"/>
        <w:rPr>
          <w:sz w:val="28"/>
          <w:szCs w:val="28"/>
          <w:lang w:val="uk-UA"/>
        </w:rPr>
      </w:pPr>
      <w:r w:rsidRPr="00271C56">
        <w:rPr>
          <w:rFonts w:eastAsia="Times New Roman"/>
          <w:sz w:val="28"/>
          <w:szCs w:val="28"/>
          <w:lang w:val="uk-UA"/>
        </w:rPr>
        <w:t xml:space="preserve">Загальна сума балів, яка </w:t>
      </w:r>
      <w:proofErr w:type="spellStart"/>
      <w:r w:rsidRPr="00271C56">
        <w:rPr>
          <w:rFonts w:eastAsia="Times New Roman"/>
          <w:sz w:val="28"/>
          <w:szCs w:val="28"/>
          <w:lang w:val="uk-UA"/>
        </w:rPr>
        <w:t>варірується</w:t>
      </w:r>
      <w:proofErr w:type="spellEnd"/>
      <w:r w:rsidRPr="00271C56">
        <w:rPr>
          <w:rFonts w:eastAsia="Times New Roman"/>
          <w:sz w:val="28"/>
          <w:szCs w:val="28"/>
          <w:lang w:val="uk-UA"/>
        </w:rPr>
        <w:t xml:space="preserve"> від 33,41 до 33,66, показує єдність всіх учасників навчально-виховного процесу стосовно </w:t>
      </w:r>
      <w:r w:rsidRPr="00271C56">
        <w:rPr>
          <w:sz w:val="28"/>
          <w:szCs w:val="28"/>
          <w:lang w:val="uk-UA"/>
        </w:rPr>
        <w:t>забезпечення цілісного благополуччя дитини</w:t>
      </w:r>
      <w:r w:rsidRPr="00271C56">
        <w:rPr>
          <w:rFonts w:eastAsia="Times New Roman"/>
          <w:sz w:val="28"/>
          <w:szCs w:val="28"/>
          <w:lang w:val="uk-UA"/>
        </w:rPr>
        <w:t xml:space="preserve">, </w:t>
      </w:r>
      <w:r w:rsidRPr="00271C56">
        <w:rPr>
          <w:sz w:val="28"/>
          <w:szCs w:val="28"/>
          <w:lang w:val="uk-UA"/>
        </w:rPr>
        <w:t>упорядкування сприятливого шкільного середовища, налагодження партнерської взаємодії учасників навчально-виховного процесу; досягнення сталої відповідальної поведінки, сформованості імунітету до негативних впливів соціального оточення.</w:t>
      </w:r>
    </w:p>
    <w:p w:rsidR="00E533BB" w:rsidRPr="00731398" w:rsidRDefault="00E533BB" w:rsidP="00E533BB">
      <w:pPr>
        <w:pStyle w:val="a3"/>
        <w:numPr>
          <w:ilvl w:val="0"/>
          <w:numId w:val="2"/>
        </w:numPr>
        <w:spacing w:after="0" w:line="360" w:lineRule="auto"/>
        <w:ind w:left="0" w:firstLine="0"/>
        <w:jc w:val="both"/>
        <w:rPr>
          <w:sz w:val="28"/>
          <w:szCs w:val="28"/>
          <w:lang w:val="uk-UA"/>
        </w:rPr>
      </w:pPr>
      <w:r w:rsidRPr="00731398">
        <w:rPr>
          <w:sz w:val="28"/>
          <w:szCs w:val="28"/>
          <w:lang w:val="uk-UA"/>
        </w:rPr>
        <w:t>Порівнявши між собою суму балів за кожним блоком</w:t>
      </w:r>
      <w:r>
        <w:rPr>
          <w:sz w:val="28"/>
          <w:szCs w:val="28"/>
          <w:lang w:val="uk-UA"/>
        </w:rPr>
        <w:t>,</w:t>
      </w:r>
      <w:r w:rsidRPr="00731398">
        <w:rPr>
          <w:sz w:val="28"/>
          <w:szCs w:val="28"/>
          <w:lang w:val="uk-UA"/>
        </w:rPr>
        <w:t xml:space="preserve"> можна зробити висновок, що такі компоненти як</w:t>
      </w:r>
      <w:r w:rsidRPr="00731398">
        <w:rPr>
          <w:bCs/>
          <w:sz w:val="28"/>
          <w:szCs w:val="28"/>
          <w:lang w:val="uk-UA"/>
        </w:rPr>
        <w:t xml:space="preserve"> забезпечення дружньої, заохочувальної, сприятливої атмосфери,</w:t>
      </w:r>
      <w:r w:rsidRPr="00731398">
        <w:rPr>
          <w:sz w:val="28"/>
          <w:szCs w:val="28"/>
          <w:lang w:val="uk-UA"/>
        </w:rPr>
        <w:t xml:space="preserve"> </w:t>
      </w:r>
      <w:r w:rsidRPr="00731398">
        <w:rPr>
          <w:bCs/>
          <w:sz w:val="28"/>
          <w:szCs w:val="28"/>
          <w:lang w:val="uk-UA"/>
        </w:rPr>
        <w:t>забезпечення та дотримання належних санітарно-гігієнічних умов</w:t>
      </w:r>
      <w:r w:rsidRPr="00731398">
        <w:rPr>
          <w:sz w:val="28"/>
          <w:szCs w:val="28"/>
          <w:lang w:val="uk-UA"/>
        </w:rPr>
        <w:t xml:space="preserve">, </w:t>
      </w:r>
      <w:r w:rsidRPr="00731398">
        <w:rPr>
          <w:bCs/>
          <w:sz w:val="28"/>
          <w:szCs w:val="28"/>
          <w:lang w:val="uk-UA"/>
        </w:rPr>
        <w:t>відсутність фізичного покарання та насильства</w:t>
      </w:r>
      <w:r w:rsidRPr="00731398">
        <w:rPr>
          <w:sz w:val="28"/>
          <w:szCs w:val="28"/>
          <w:lang w:val="uk-UA"/>
        </w:rPr>
        <w:t xml:space="preserve">, </w:t>
      </w:r>
      <w:r w:rsidRPr="00731398">
        <w:rPr>
          <w:bCs/>
          <w:sz w:val="28"/>
          <w:szCs w:val="28"/>
          <w:lang w:val="uk-UA"/>
        </w:rPr>
        <w:t>недопущення знущання, домагання та дискримінації</w:t>
      </w:r>
      <w:r w:rsidRPr="00731398">
        <w:rPr>
          <w:sz w:val="28"/>
          <w:szCs w:val="28"/>
          <w:lang w:val="uk-UA"/>
        </w:rPr>
        <w:t xml:space="preserve">, </w:t>
      </w:r>
      <w:r w:rsidRPr="00731398">
        <w:rPr>
          <w:bCs/>
          <w:sz w:val="28"/>
          <w:szCs w:val="28"/>
          <w:lang w:val="uk-UA"/>
        </w:rPr>
        <w:t>сприяння рівним можливостям учнів щодо участі у прийнятті рішень, . сприяння співпраці та активному навчанню, якісна превентивна освіта</w:t>
      </w:r>
      <w:r w:rsidRPr="00731398">
        <w:rPr>
          <w:sz w:val="28"/>
          <w:szCs w:val="28"/>
          <w:lang w:val="uk-UA"/>
        </w:rPr>
        <w:t xml:space="preserve"> є вже достатньо забезпечені</w:t>
      </w:r>
      <w:r>
        <w:rPr>
          <w:sz w:val="28"/>
          <w:szCs w:val="28"/>
          <w:lang w:val="uk-UA"/>
        </w:rPr>
        <w:t>.</w:t>
      </w:r>
      <w:r w:rsidRPr="00731398">
        <w:rPr>
          <w:sz w:val="28"/>
          <w:szCs w:val="28"/>
          <w:lang w:val="uk-UA"/>
        </w:rPr>
        <w:t xml:space="preserve"> </w:t>
      </w:r>
      <w:r>
        <w:rPr>
          <w:sz w:val="28"/>
          <w:szCs w:val="28"/>
          <w:lang w:val="uk-UA"/>
        </w:rPr>
        <w:t>П</w:t>
      </w:r>
      <w:r w:rsidRPr="00731398">
        <w:rPr>
          <w:sz w:val="28"/>
          <w:szCs w:val="28"/>
          <w:lang w:val="uk-UA"/>
        </w:rPr>
        <w:t>роте за такими напрямками</w:t>
      </w:r>
      <w:r>
        <w:rPr>
          <w:sz w:val="28"/>
          <w:szCs w:val="28"/>
          <w:lang w:val="uk-UA"/>
        </w:rPr>
        <w:t xml:space="preserve"> як</w:t>
      </w:r>
      <w:r w:rsidRPr="00731398">
        <w:rPr>
          <w:sz w:val="28"/>
          <w:szCs w:val="28"/>
          <w:lang w:val="uk-UA"/>
        </w:rPr>
        <w:t xml:space="preserve"> </w:t>
      </w:r>
      <w:r w:rsidRPr="00731398">
        <w:rPr>
          <w:rFonts w:eastAsia="Times New Roman"/>
          <w:bCs/>
          <w:sz w:val="28"/>
          <w:szCs w:val="28"/>
          <w:lang w:val="uk-UA"/>
        </w:rPr>
        <w:t>узгодження виховних впливів школи і сім’ї шляхом залучення батьків</w:t>
      </w:r>
      <w:r>
        <w:rPr>
          <w:rFonts w:eastAsia="Times New Roman"/>
          <w:sz w:val="28"/>
          <w:szCs w:val="28"/>
          <w:lang w:val="uk-UA"/>
        </w:rPr>
        <w:t xml:space="preserve"> та </w:t>
      </w:r>
      <w:r w:rsidRPr="00731398">
        <w:rPr>
          <w:rFonts w:eastAsia="Times New Roman"/>
          <w:sz w:val="28"/>
          <w:szCs w:val="28"/>
          <w:lang w:val="uk-UA"/>
        </w:rPr>
        <w:t>о</w:t>
      </w:r>
      <w:r w:rsidRPr="00731398">
        <w:rPr>
          <w:rFonts w:eastAsia="Times New Roman"/>
          <w:bCs/>
          <w:sz w:val="28"/>
          <w:szCs w:val="28"/>
          <w:lang w:val="uk-UA"/>
        </w:rPr>
        <w:t>цінка розвитку творчих видів діяльності</w:t>
      </w:r>
      <w:r>
        <w:rPr>
          <w:sz w:val="28"/>
          <w:szCs w:val="28"/>
          <w:lang w:val="uk-UA"/>
        </w:rPr>
        <w:t xml:space="preserve"> заплановані заходи, що знайшли відображення в моделі превентивної освіти.</w:t>
      </w:r>
    </w:p>
    <w:p w:rsidR="00E533BB" w:rsidRPr="00731398" w:rsidRDefault="00E533BB" w:rsidP="00E533BB">
      <w:pPr>
        <w:spacing w:after="0" w:line="360" w:lineRule="auto"/>
        <w:jc w:val="both"/>
        <w:rPr>
          <w:sz w:val="28"/>
          <w:szCs w:val="28"/>
          <w:lang w:val="uk-UA"/>
        </w:rPr>
      </w:pPr>
    </w:p>
    <w:p w:rsidR="00E533BB" w:rsidRPr="00731398" w:rsidRDefault="00E533BB" w:rsidP="00E533BB">
      <w:pPr>
        <w:tabs>
          <w:tab w:val="right" w:leader="dot" w:pos="9356"/>
        </w:tabs>
        <w:spacing w:line="360" w:lineRule="auto"/>
        <w:jc w:val="both"/>
        <w:rPr>
          <w:sz w:val="28"/>
          <w:szCs w:val="28"/>
          <w:lang w:val="uk-UA"/>
        </w:rPr>
      </w:pPr>
    </w:p>
    <w:p w:rsidR="00E533BB" w:rsidRPr="003E5ABF" w:rsidRDefault="00E533BB" w:rsidP="00E533BB">
      <w:pPr>
        <w:rPr>
          <w:lang w:val="uk-UA"/>
        </w:rPr>
      </w:pPr>
    </w:p>
    <w:p w:rsidR="007344D0" w:rsidRDefault="007344D0"/>
    <w:sectPr w:rsidR="0073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BDC"/>
    <w:multiLevelType w:val="hybridMultilevel"/>
    <w:tmpl w:val="CDA27440"/>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E00813"/>
    <w:multiLevelType w:val="hybridMultilevel"/>
    <w:tmpl w:val="963E637A"/>
    <w:lvl w:ilvl="0" w:tplc="CF08E08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33BB"/>
    <w:rsid w:val="00112D3F"/>
    <w:rsid w:val="00421967"/>
    <w:rsid w:val="00554FDE"/>
    <w:rsid w:val="007344D0"/>
    <w:rsid w:val="00803533"/>
    <w:rsid w:val="00915A0E"/>
    <w:rsid w:val="00982077"/>
    <w:rsid w:val="00A741D2"/>
    <w:rsid w:val="00E533BB"/>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3BB"/>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533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2407</Words>
  <Characters>13723</Characters>
  <Application>Microsoft Office Word</Application>
  <DocSecurity>0</DocSecurity>
  <Lines>114</Lines>
  <Paragraphs>32</Paragraphs>
  <ScaleCrop>false</ScaleCrop>
  <Company/>
  <LinksUpToDate>false</LinksUpToDate>
  <CharactersWithSpaces>16098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2014-06-27T08:42:00Z</dcterms:created>
  <dcterms:modified xsi:type="dcterms:W3CDTF">2014-06-27T08:42:00Z</dcterms:modified>
</cp:coreProperties>
</file>