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4B" w:rsidRPr="003A2044" w:rsidRDefault="007B594B" w:rsidP="005322A6">
      <w:pPr>
        <w:spacing w:line="360" w:lineRule="auto"/>
        <w:ind w:firstLine="567"/>
        <w:contextualSpacing/>
        <w:jc w:val="both"/>
        <w:rPr>
          <w:rFonts w:ascii="Times New Roman" w:hAnsi="Times New Roman"/>
          <w:b/>
          <w:i/>
          <w:color w:val="FF0000"/>
          <w:sz w:val="28"/>
          <w:szCs w:val="28"/>
          <w:lang w:val="uk-UA"/>
        </w:rPr>
      </w:pPr>
      <w:r w:rsidRPr="003A2044">
        <w:rPr>
          <w:rFonts w:ascii="Times New Roman" w:hAnsi="Times New Roman"/>
          <w:b/>
          <w:i/>
          <w:color w:val="FF0000"/>
          <w:sz w:val="28"/>
          <w:szCs w:val="28"/>
          <w:lang w:val="uk-UA"/>
        </w:rPr>
        <w:t>Короткий опис опитування блоків контролю якості</w:t>
      </w:r>
    </w:p>
    <w:p w:rsidR="007B594B" w:rsidRPr="003A2044" w:rsidRDefault="007B594B" w:rsidP="005322A6">
      <w:pPr>
        <w:spacing w:line="360" w:lineRule="auto"/>
        <w:ind w:firstLine="567"/>
        <w:contextualSpacing/>
        <w:jc w:val="both"/>
        <w:rPr>
          <w:rFonts w:ascii="Times New Roman" w:hAnsi="Times New Roman"/>
          <w:sz w:val="28"/>
          <w:szCs w:val="28"/>
          <w:lang w:val="uk-UA"/>
        </w:rPr>
      </w:pP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У закладі панує атмосфера спокою, доброзичливості й підтримки, яку відчуває учень і вчитель, атмосфера взаємної прихильності, особистої захищеності та впевненості у безпеці, позитивне емоційне самопочуття.</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 xml:space="preserve">Створені всі умови для успішної адаптації школярів. </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Визначаючи важливу функцію школи щодо превентивної діяльності приділяємо особливу увагу якості шкільного життя, зокрема, взаємовідносинам у системі «вчителі – учні – батьки – середовище».</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У закладі створені умови для здоров’я та безпеки дітей і вчителів, що є прикладом здорового способу життя, гігієнічні норми утримання школи  та пришкільної території.</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Особлива увага приділяється чистоті навчальних приміщень та  тепловому режиму.</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В шкільних туалетах створені всі умови для учнів, умивальники та чиста   проточна вода для миття рук.</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 xml:space="preserve">Територія шкільного подвір’я чиста, приваблива, безпечна для здоров’я. </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Учні доглядають за своїми ділянка</w:t>
      </w:r>
      <w:r>
        <w:rPr>
          <w:rFonts w:ascii="Times New Roman" w:hAnsi="Times New Roman"/>
          <w:sz w:val="28"/>
          <w:szCs w:val="28"/>
          <w:lang w:val="uk-UA"/>
        </w:rPr>
        <w:t>ми</w:t>
      </w:r>
      <w:r w:rsidRPr="003A2044">
        <w:rPr>
          <w:rFonts w:ascii="Times New Roman" w:hAnsi="Times New Roman"/>
          <w:sz w:val="28"/>
          <w:szCs w:val="28"/>
          <w:lang w:val="uk-UA"/>
        </w:rPr>
        <w:t>, які відведено для них відповідно свого віку.</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 xml:space="preserve">  Беруть участь у акціях «Школа-мій рідний дім», «Чисте подвір’я», «Посади дерево» та доглядають за квітами.</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 xml:space="preserve"> Участь школи в проекті Школа дружня до дитини сприяє співпраці та активному навчанню між педагогами та учнями.</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У своїй превентивній діяльності педагоги використовують інноваційні форми та методи, інформаційні проекти, що забезпечують суттєве поліпшення якості рівня знань, умінь і навичок.</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У школі щорічно аналізується проблема насильства між дітьми шляхом анонімного анкетування. Відповідно до отриманих результатів класні керівники, практичний психолог, проводять відповідну роботу, спрямовану на запобігання та розв’язання проблеми насильства в дитячому середовищі. Це і виховні години, бесіди, тренінги, виставка малюнків тощо.</w:t>
      </w:r>
      <w:r w:rsidRPr="003A2044">
        <w:rPr>
          <w:rFonts w:ascii="Times New Roman" w:hAnsi="Times New Roman"/>
          <w:i/>
          <w:sz w:val="28"/>
          <w:szCs w:val="28"/>
          <w:lang w:val="uk-UA"/>
        </w:rPr>
        <w:t xml:space="preserve">      </w:t>
      </w:r>
      <w:r w:rsidRPr="003A2044">
        <w:rPr>
          <w:rFonts w:ascii="Times New Roman" w:hAnsi="Times New Roman"/>
          <w:sz w:val="28"/>
          <w:szCs w:val="28"/>
          <w:lang w:val="uk-UA"/>
        </w:rPr>
        <w:t xml:space="preserve">     </w:t>
      </w:r>
      <w:r w:rsidRPr="003A2044">
        <w:rPr>
          <w:rFonts w:ascii="Times New Roman" w:hAnsi="Times New Roman"/>
          <w:i/>
          <w:sz w:val="28"/>
          <w:szCs w:val="28"/>
          <w:lang w:val="uk-UA"/>
        </w:rPr>
        <w:t xml:space="preserve">  </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lastRenderedPageBreak/>
        <w:t>В школі діє «Скринька довіри», завдяки чому усі учні можуть анонімно заявити про неналежну чи образливу поведінку будь-кого, створено інформаційний куточок.</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З метою попередження проявів жорстокості та насильства серед дітей організовано чергування педагогів та учнів під час перерв.</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 xml:space="preserve">Робота  з батьками дає змогу коригувати ціннісні орієнтири на поведінку дітей, забезпечує активну участь батьків у формуванні здорового способу життя, навичок соціальної компетентності школяра. </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Створюємо умови, у яких вихованці могли б виявити себе, утвердитися в учнівському колективі. На це спрямовано роботу учнівського самоврядування.</w:t>
      </w:r>
    </w:p>
    <w:p w:rsidR="007B594B" w:rsidRPr="003A2044" w:rsidRDefault="007B594B" w:rsidP="005322A6">
      <w:pPr>
        <w:spacing w:line="360" w:lineRule="auto"/>
        <w:ind w:firstLine="567"/>
        <w:contextualSpacing/>
        <w:jc w:val="both"/>
        <w:rPr>
          <w:rFonts w:ascii="Times New Roman" w:hAnsi="Times New Roman"/>
          <w:sz w:val="28"/>
          <w:szCs w:val="28"/>
          <w:lang w:val="uk-UA"/>
        </w:rPr>
      </w:pPr>
      <w:r w:rsidRPr="003A2044">
        <w:rPr>
          <w:rFonts w:ascii="Times New Roman" w:hAnsi="Times New Roman"/>
          <w:sz w:val="28"/>
          <w:szCs w:val="28"/>
          <w:lang w:val="uk-UA"/>
        </w:rPr>
        <w:t>Органи учнівського самоврядування використовують різноманітні форми роботи опираючись на запити, інтереси, творчість та ініціативу учнів, батьків, педагогів.</w:t>
      </w:r>
    </w:p>
    <w:p w:rsidR="007B594B" w:rsidRDefault="007B594B" w:rsidP="005322A6">
      <w:pPr>
        <w:spacing w:line="360" w:lineRule="auto"/>
        <w:ind w:firstLine="567"/>
        <w:contextualSpacing/>
        <w:rPr>
          <w:rFonts w:ascii="Times New Roman" w:hAnsi="Times New Roman"/>
          <w:sz w:val="28"/>
          <w:szCs w:val="28"/>
          <w:lang w:val="uk-UA"/>
        </w:rPr>
      </w:pPr>
      <w:r w:rsidRPr="003A2044">
        <w:rPr>
          <w:rFonts w:ascii="Times New Roman" w:hAnsi="Times New Roman"/>
          <w:sz w:val="28"/>
          <w:szCs w:val="28"/>
          <w:lang w:val="uk-UA"/>
        </w:rPr>
        <w:t xml:space="preserve">Приймаємо участь у районних та шкільних акціях: «Діти проти </w:t>
      </w:r>
      <w:proofErr w:type="spellStart"/>
      <w:r w:rsidRPr="003A2044">
        <w:rPr>
          <w:rFonts w:ascii="Times New Roman" w:hAnsi="Times New Roman"/>
          <w:sz w:val="28"/>
          <w:szCs w:val="28"/>
          <w:lang w:val="uk-UA"/>
        </w:rPr>
        <w:t>СНІДу</w:t>
      </w:r>
      <w:proofErr w:type="spellEnd"/>
      <w:r w:rsidRPr="003A2044">
        <w:rPr>
          <w:rFonts w:ascii="Times New Roman" w:hAnsi="Times New Roman"/>
          <w:sz w:val="28"/>
          <w:szCs w:val="28"/>
          <w:lang w:val="uk-UA"/>
        </w:rPr>
        <w:t>», «Тиждень здоров’я», «Олімпійський тиждень», «Ні, алкоголю, курінню, наркотикам!», «День туризму».</w:t>
      </w:r>
    </w:p>
    <w:p w:rsidR="00777684" w:rsidRDefault="00777684" w:rsidP="005322A6">
      <w:pPr>
        <w:spacing w:line="360" w:lineRule="auto"/>
        <w:ind w:firstLine="567"/>
        <w:contextualSpacing/>
        <w:rPr>
          <w:rFonts w:ascii="Times New Roman" w:hAnsi="Times New Roman"/>
          <w:sz w:val="28"/>
          <w:szCs w:val="28"/>
          <w:lang w:val="uk-UA"/>
        </w:rPr>
      </w:pPr>
    </w:p>
    <w:p w:rsidR="00777684" w:rsidRDefault="00777684" w:rsidP="007B594B">
      <w:pPr>
        <w:spacing w:line="360" w:lineRule="auto"/>
        <w:ind w:firstLine="567"/>
        <w:contextualSpacing/>
        <w:rPr>
          <w:rFonts w:ascii="Times New Roman" w:hAnsi="Times New Roman"/>
          <w:sz w:val="28"/>
          <w:szCs w:val="28"/>
          <w:lang w:val="uk-UA"/>
        </w:rPr>
      </w:pPr>
    </w:p>
    <w:p w:rsid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B594B">
      <w:pPr>
        <w:spacing w:line="360" w:lineRule="auto"/>
        <w:ind w:firstLine="567"/>
        <w:contextualSpacing/>
        <w:rPr>
          <w:rFonts w:ascii="Times New Roman" w:hAnsi="Times New Roman"/>
          <w:sz w:val="28"/>
          <w:szCs w:val="28"/>
          <w:lang w:val="uk-UA"/>
        </w:rPr>
      </w:pPr>
    </w:p>
    <w:p w:rsidR="00777684" w:rsidRPr="00777684" w:rsidRDefault="00777684" w:rsidP="00777684">
      <w:pPr>
        <w:spacing w:after="0" w:line="240" w:lineRule="auto"/>
        <w:ind w:firstLine="567"/>
        <w:contextualSpacing/>
        <w:rPr>
          <w:rFonts w:ascii="Times New Roman" w:hAnsi="Times New Roman"/>
          <w:sz w:val="28"/>
          <w:szCs w:val="28"/>
          <w:lang w:val="uk-UA"/>
        </w:rPr>
      </w:pPr>
    </w:p>
    <w:p w:rsidR="00777684" w:rsidRDefault="00777684" w:rsidP="00777684">
      <w:pPr>
        <w:spacing w:after="0" w:line="240" w:lineRule="auto"/>
        <w:jc w:val="center"/>
        <w:rPr>
          <w:rFonts w:ascii="Times New Roman" w:hAnsi="Times New Roman"/>
          <w:b/>
          <w:sz w:val="28"/>
          <w:szCs w:val="28"/>
          <w:lang w:val="uk-UA"/>
        </w:rPr>
      </w:pPr>
    </w:p>
    <w:p w:rsidR="00777684" w:rsidRDefault="00777684" w:rsidP="00777684">
      <w:pPr>
        <w:spacing w:after="0" w:line="240" w:lineRule="auto"/>
        <w:jc w:val="center"/>
        <w:rPr>
          <w:rFonts w:ascii="Times New Roman" w:hAnsi="Times New Roman"/>
          <w:b/>
          <w:sz w:val="20"/>
          <w:szCs w:val="20"/>
          <w:lang w:val="uk-UA"/>
        </w:rPr>
        <w:sectPr w:rsidR="00777684" w:rsidSect="005322A6">
          <w:footerReference w:type="even" r:id="rId7"/>
          <w:footerReference w:type="default" r:id="rId8"/>
          <w:pgSz w:w="11906" w:h="16838"/>
          <w:pgMar w:top="719" w:right="850" w:bottom="540" w:left="1701" w:header="708" w:footer="708" w:gutter="0"/>
          <w:pgNumType w:start="1"/>
          <w:cols w:space="708"/>
          <w:titlePg/>
          <w:docGrid w:linePitch="360"/>
        </w:sectPr>
      </w:pPr>
    </w:p>
    <w:p w:rsidR="008735FA" w:rsidRDefault="008735FA" w:rsidP="008735FA">
      <w:pPr>
        <w:spacing w:line="360" w:lineRule="auto"/>
        <w:jc w:val="right"/>
        <w:rPr>
          <w:rFonts w:ascii="Times New Roman" w:hAnsi="Times New Roman"/>
          <w:sz w:val="28"/>
          <w:szCs w:val="28"/>
          <w:lang w:val="uk-UA" w:eastAsia="en-US"/>
        </w:rPr>
      </w:pPr>
      <w:bookmarkStart w:id="0" w:name="_GoBack"/>
      <w:bookmarkEnd w:id="0"/>
    </w:p>
    <w:p w:rsidR="008735FA" w:rsidRPr="005322A6" w:rsidRDefault="008735FA" w:rsidP="008735FA">
      <w:pPr>
        <w:spacing w:line="360" w:lineRule="auto"/>
        <w:jc w:val="center"/>
        <w:rPr>
          <w:rFonts w:ascii="Times New Roman" w:hAnsi="Times New Roman"/>
          <w:b/>
          <w:color w:val="000080"/>
          <w:sz w:val="28"/>
          <w:szCs w:val="28"/>
          <w:lang w:val="uk-UA"/>
        </w:rPr>
      </w:pPr>
      <w:r w:rsidRPr="005322A6">
        <w:rPr>
          <w:rFonts w:ascii="Times New Roman" w:hAnsi="Times New Roman"/>
          <w:b/>
          <w:color w:val="000080"/>
          <w:sz w:val="28"/>
          <w:szCs w:val="28"/>
          <w:lang w:val="uk-UA"/>
        </w:rPr>
        <w:t xml:space="preserve">Опис моделі превентивної освіти  </w:t>
      </w:r>
    </w:p>
    <w:p w:rsidR="008735FA" w:rsidRPr="005322A6" w:rsidRDefault="008735FA" w:rsidP="008735FA">
      <w:pPr>
        <w:spacing w:line="360" w:lineRule="auto"/>
        <w:jc w:val="center"/>
        <w:rPr>
          <w:rFonts w:ascii="Times New Roman" w:hAnsi="Times New Roman"/>
          <w:b/>
          <w:color w:val="000080"/>
          <w:sz w:val="28"/>
          <w:szCs w:val="28"/>
          <w:lang w:val="uk-UA"/>
        </w:rPr>
      </w:pPr>
      <w:r w:rsidRPr="005322A6">
        <w:rPr>
          <w:rFonts w:ascii="Times New Roman" w:hAnsi="Times New Roman"/>
          <w:b/>
          <w:color w:val="000080"/>
          <w:sz w:val="28"/>
          <w:szCs w:val="28"/>
          <w:lang w:val="uk-UA"/>
        </w:rPr>
        <w:t>Червоноіванівської середньої загальноосвітньої школи</w:t>
      </w:r>
    </w:p>
    <w:p w:rsidR="008735FA" w:rsidRPr="005322A6" w:rsidRDefault="008735FA" w:rsidP="008735FA">
      <w:pPr>
        <w:spacing w:line="360" w:lineRule="auto"/>
        <w:jc w:val="center"/>
        <w:rPr>
          <w:rFonts w:ascii="Times New Roman" w:hAnsi="Times New Roman"/>
          <w:b/>
          <w:color w:val="000080"/>
          <w:sz w:val="28"/>
          <w:szCs w:val="28"/>
          <w:lang w:val="uk-UA"/>
        </w:rPr>
      </w:pPr>
      <w:r w:rsidRPr="005322A6">
        <w:rPr>
          <w:rFonts w:ascii="Times New Roman" w:hAnsi="Times New Roman"/>
          <w:b/>
          <w:color w:val="000080"/>
          <w:sz w:val="28"/>
          <w:szCs w:val="28"/>
          <w:lang w:val="uk-UA"/>
        </w:rPr>
        <w:t>Криничанського</w:t>
      </w:r>
      <w:r w:rsidRPr="005322A6">
        <w:rPr>
          <w:rFonts w:ascii="Times New Roman" w:hAnsi="Times New Roman"/>
          <w:b/>
          <w:color w:val="000080"/>
          <w:sz w:val="28"/>
          <w:szCs w:val="28"/>
        </w:rPr>
        <w:t xml:space="preserve"> району </w:t>
      </w:r>
      <w:r w:rsidRPr="005322A6">
        <w:rPr>
          <w:rFonts w:ascii="Times New Roman" w:hAnsi="Times New Roman"/>
          <w:b/>
          <w:color w:val="000080"/>
          <w:sz w:val="28"/>
          <w:szCs w:val="28"/>
          <w:lang w:val="uk-UA"/>
        </w:rPr>
        <w:t xml:space="preserve">Дніпропетровської </w:t>
      </w:r>
      <w:proofErr w:type="spellStart"/>
      <w:r w:rsidRPr="005322A6">
        <w:rPr>
          <w:rFonts w:ascii="Times New Roman" w:hAnsi="Times New Roman"/>
          <w:b/>
          <w:color w:val="000080"/>
          <w:sz w:val="28"/>
          <w:szCs w:val="28"/>
        </w:rPr>
        <w:t>області</w:t>
      </w:r>
      <w:proofErr w:type="spellEnd"/>
    </w:p>
    <w:p w:rsidR="008735FA" w:rsidRPr="005322A6" w:rsidRDefault="008735FA" w:rsidP="008735FA">
      <w:pPr>
        <w:spacing w:line="360" w:lineRule="auto"/>
        <w:ind w:firstLine="540"/>
        <w:rPr>
          <w:rFonts w:ascii="Times New Roman" w:hAnsi="Times New Roman"/>
          <w:b/>
          <w:i/>
          <w:color w:val="FF0000"/>
          <w:sz w:val="28"/>
          <w:szCs w:val="28"/>
          <w:lang w:val="uk-UA"/>
        </w:rPr>
      </w:pPr>
      <w:r w:rsidRPr="005322A6">
        <w:rPr>
          <w:rFonts w:ascii="Times New Roman" w:hAnsi="Times New Roman"/>
          <w:b/>
          <w:i/>
          <w:color w:val="FF0000"/>
          <w:sz w:val="28"/>
          <w:szCs w:val="28"/>
          <w:lang w:val="uk-UA"/>
        </w:rPr>
        <w:t>Мета діяльності Червоноіванівської середньої загальноосвітньої як школи, дружньої до дитини:</w:t>
      </w:r>
    </w:p>
    <w:p w:rsidR="008735FA" w:rsidRPr="005322A6" w:rsidRDefault="008735FA" w:rsidP="008735FA">
      <w:pPr>
        <w:spacing w:line="360" w:lineRule="auto"/>
        <w:ind w:firstLine="540"/>
        <w:rPr>
          <w:rFonts w:ascii="Times New Roman" w:hAnsi="Times New Roman"/>
          <w:color w:val="000000"/>
          <w:sz w:val="28"/>
          <w:szCs w:val="28"/>
          <w:lang w:val="uk-UA"/>
        </w:rPr>
      </w:pPr>
      <w:r w:rsidRPr="005322A6">
        <w:rPr>
          <w:rFonts w:ascii="Times New Roman" w:hAnsi="Times New Roman"/>
          <w:color w:val="000000"/>
          <w:sz w:val="28"/>
          <w:szCs w:val="28"/>
          <w:lang w:val="uk-UA"/>
        </w:rPr>
        <w:t>Забезпечення фізичного, психічного, соціального благополуччя дитини шляхом створення необхідних умов для її особистого розвитку</w:t>
      </w:r>
      <w:r w:rsidR="00662AE3" w:rsidRPr="005322A6">
        <w:rPr>
          <w:rFonts w:ascii="Times New Roman" w:hAnsi="Times New Roman"/>
          <w:color w:val="000000"/>
          <w:sz w:val="28"/>
          <w:szCs w:val="28"/>
          <w:lang w:val="uk-UA"/>
        </w:rPr>
        <w:t>, злагоджену роботу учасників навчально-виховного процесу та активну участь у розповсюдженні здорового способу життя.</w:t>
      </w:r>
    </w:p>
    <w:p w:rsidR="003676EB" w:rsidRPr="005322A6" w:rsidRDefault="005405FD" w:rsidP="005405FD">
      <w:pPr>
        <w:pStyle w:val="ListParagraph"/>
        <w:spacing w:line="360" w:lineRule="auto"/>
        <w:ind w:left="0" w:firstLine="567"/>
        <w:jc w:val="both"/>
        <w:rPr>
          <w:rFonts w:ascii="Times New Roman" w:hAnsi="Times New Roman"/>
          <w:color w:val="262626"/>
          <w:sz w:val="28"/>
          <w:szCs w:val="28"/>
          <w:lang w:val="uk-UA"/>
        </w:rPr>
      </w:pPr>
      <w:proofErr w:type="spellStart"/>
      <w:r w:rsidRPr="005322A6">
        <w:rPr>
          <w:rFonts w:ascii="Times New Roman" w:hAnsi="Times New Roman"/>
          <w:sz w:val="28"/>
          <w:szCs w:val="28"/>
        </w:rPr>
        <w:t>Сформувати</w:t>
      </w:r>
      <w:proofErr w:type="spellEnd"/>
      <w:r w:rsidRPr="005322A6">
        <w:rPr>
          <w:rFonts w:ascii="Times New Roman" w:hAnsi="Times New Roman"/>
          <w:sz w:val="28"/>
          <w:szCs w:val="28"/>
        </w:rPr>
        <w:t xml:space="preserve"> </w:t>
      </w:r>
      <w:proofErr w:type="gramStart"/>
      <w:r w:rsidRPr="005322A6">
        <w:rPr>
          <w:rFonts w:ascii="Times New Roman" w:hAnsi="Times New Roman"/>
          <w:sz w:val="28"/>
          <w:szCs w:val="28"/>
        </w:rPr>
        <w:t>в</w:t>
      </w:r>
      <w:proofErr w:type="gramEnd"/>
      <w:r w:rsidRPr="005322A6">
        <w:rPr>
          <w:rFonts w:ascii="Times New Roman" w:hAnsi="Times New Roman"/>
          <w:sz w:val="28"/>
          <w:szCs w:val="28"/>
        </w:rPr>
        <w:t xml:space="preserve"> </w:t>
      </w:r>
      <w:proofErr w:type="spellStart"/>
      <w:r w:rsidRPr="005322A6">
        <w:rPr>
          <w:rFonts w:ascii="Times New Roman" w:hAnsi="Times New Roman"/>
          <w:sz w:val="28"/>
          <w:szCs w:val="28"/>
        </w:rPr>
        <w:t>моло</w:t>
      </w:r>
      <w:r w:rsidRPr="005322A6">
        <w:rPr>
          <w:rFonts w:ascii="Times New Roman" w:hAnsi="Times New Roman"/>
          <w:sz w:val="28"/>
          <w:szCs w:val="28"/>
          <w:lang w:val="uk-UA"/>
        </w:rPr>
        <w:t>ді</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розумне</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ставлення</w:t>
      </w:r>
      <w:proofErr w:type="spellEnd"/>
      <w:r w:rsidRPr="005322A6">
        <w:rPr>
          <w:rFonts w:ascii="Times New Roman" w:hAnsi="Times New Roman"/>
          <w:sz w:val="28"/>
          <w:szCs w:val="28"/>
        </w:rPr>
        <w:t xml:space="preserve"> до </w:t>
      </w:r>
      <w:proofErr w:type="spellStart"/>
      <w:r w:rsidRPr="005322A6">
        <w:rPr>
          <w:rFonts w:ascii="Times New Roman" w:hAnsi="Times New Roman"/>
          <w:sz w:val="28"/>
          <w:szCs w:val="28"/>
        </w:rPr>
        <w:t>свого</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здоров’я</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допомогти</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їм</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подолати</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шкідливі</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звички</w:t>
      </w:r>
      <w:proofErr w:type="spellEnd"/>
      <w:r w:rsidRPr="005322A6">
        <w:rPr>
          <w:rFonts w:ascii="Times New Roman" w:hAnsi="Times New Roman"/>
          <w:sz w:val="28"/>
          <w:szCs w:val="28"/>
        </w:rPr>
        <w:t xml:space="preserve"> – </w:t>
      </w:r>
      <w:proofErr w:type="spellStart"/>
      <w:r w:rsidRPr="005322A6">
        <w:rPr>
          <w:rFonts w:ascii="Times New Roman" w:hAnsi="Times New Roman"/>
          <w:sz w:val="28"/>
          <w:szCs w:val="28"/>
        </w:rPr>
        <w:t>одне</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із</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найважливіших</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завдань</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учнівського</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самоврядування</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нашої</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школи</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Необхідно</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щоб</w:t>
      </w:r>
      <w:proofErr w:type="spellEnd"/>
      <w:r w:rsidRPr="005322A6">
        <w:rPr>
          <w:rFonts w:ascii="Times New Roman" w:hAnsi="Times New Roman"/>
          <w:sz w:val="28"/>
          <w:szCs w:val="28"/>
        </w:rPr>
        <w:t xml:space="preserve"> здоровий </w:t>
      </w:r>
      <w:proofErr w:type="spellStart"/>
      <w:r w:rsidRPr="005322A6">
        <w:rPr>
          <w:rFonts w:ascii="Times New Roman" w:hAnsi="Times New Roman"/>
          <w:sz w:val="28"/>
          <w:szCs w:val="28"/>
        </w:rPr>
        <w:t>спосіб</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життя</w:t>
      </w:r>
      <w:proofErr w:type="spellEnd"/>
      <w:r w:rsidRPr="005322A6">
        <w:rPr>
          <w:rFonts w:ascii="Times New Roman" w:hAnsi="Times New Roman"/>
          <w:sz w:val="28"/>
          <w:szCs w:val="28"/>
        </w:rPr>
        <w:t xml:space="preserve"> став не </w:t>
      </w:r>
      <w:proofErr w:type="spellStart"/>
      <w:r w:rsidRPr="005322A6">
        <w:rPr>
          <w:rFonts w:ascii="Times New Roman" w:hAnsi="Times New Roman"/>
          <w:sz w:val="28"/>
          <w:szCs w:val="28"/>
        </w:rPr>
        <w:t>тільки</w:t>
      </w:r>
      <w:proofErr w:type="spellEnd"/>
      <w:r w:rsidRPr="005322A6">
        <w:rPr>
          <w:rFonts w:ascii="Times New Roman" w:hAnsi="Times New Roman"/>
          <w:sz w:val="28"/>
          <w:szCs w:val="28"/>
        </w:rPr>
        <w:t xml:space="preserve"> </w:t>
      </w:r>
      <w:proofErr w:type="spellStart"/>
      <w:proofErr w:type="gramStart"/>
      <w:r w:rsidRPr="005322A6">
        <w:rPr>
          <w:rFonts w:ascii="Times New Roman" w:hAnsi="Times New Roman"/>
          <w:sz w:val="28"/>
          <w:szCs w:val="28"/>
        </w:rPr>
        <w:t>св</w:t>
      </w:r>
      <w:proofErr w:type="gramEnd"/>
      <w:r w:rsidRPr="005322A6">
        <w:rPr>
          <w:rFonts w:ascii="Times New Roman" w:hAnsi="Times New Roman"/>
          <w:sz w:val="28"/>
          <w:szCs w:val="28"/>
        </w:rPr>
        <w:t>ідомою</w:t>
      </w:r>
      <w:proofErr w:type="spellEnd"/>
      <w:r w:rsidRPr="005322A6">
        <w:rPr>
          <w:rFonts w:ascii="Times New Roman" w:hAnsi="Times New Roman"/>
          <w:sz w:val="28"/>
          <w:szCs w:val="28"/>
        </w:rPr>
        <w:t xml:space="preserve"> потребою кожного школяра, а й </w:t>
      </w:r>
      <w:proofErr w:type="spellStart"/>
      <w:r w:rsidRPr="005322A6">
        <w:rPr>
          <w:rFonts w:ascii="Times New Roman" w:hAnsi="Times New Roman"/>
          <w:sz w:val="28"/>
          <w:szCs w:val="28"/>
        </w:rPr>
        <w:t>мірилом</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його</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освіченості</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загальної</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культури</w:t>
      </w:r>
      <w:proofErr w:type="spellEnd"/>
      <w:r w:rsidRPr="005322A6">
        <w:rPr>
          <w:rFonts w:ascii="Times New Roman" w:hAnsi="Times New Roman"/>
          <w:sz w:val="28"/>
          <w:szCs w:val="28"/>
        </w:rPr>
        <w:t xml:space="preserve">. </w:t>
      </w:r>
    </w:p>
    <w:p w:rsidR="00662AE3" w:rsidRPr="005322A6" w:rsidRDefault="00662AE3" w:rsidP="00662AE3">
      <w:pPr>
        <w:spacing w:line="360" w:lineRule="auto"/>
        <w:ind w:firstLine="540"/>
        <w:rPr>
          <w:rFonts w:ascii="Times New Roman" w:hAnsi="Times New Roman"/>
          <w:b/>
          <w:i/>
          <w:color w:val="FF0000"/>
          <w:sz w:val="28"/>
          <w:szCs w:val="28"/>
          <w:lang w:val="uk-UA"/>
        </w:rPr>
      </w:pPr>
      <w:r w:rsidRPr="005322A6">
        <w:rPr>
          <w:rFonts w:ascii="Times New Roman" w:hAnsi="Times New Roman"/>
          <w:b/>
          <w:i/>
          <w:color w:val="FF0000"/>
          <w:sz w:val="28"/>
          <w:szCs w:val="28"/>
          <w:lang w:val="uk-UA"/>
        </w:rPr>
        <w:t>Мета  Червоноіванівської середньої загальноосвітньої як школи, дружньої до дитини:</w:t>
      </w:r>
    </w:p>
    <w:p w:rsidR="005405FD" w:rsidRPr="005322A6" w:rsidRDefault="005405FD" w:rsidP="005405FD">
      <w:pPr>
        <w:numPr>
          <w:ilvl w:val="0"/>
          <w:numId w:val="6"/>
        </w:numPr>
        <w:spacing w:line="360" w:lineRule="auto"/>
        <w:jc w:val="both"/>
        <w:rPr>
          <w:rFonts w:ascii="Times New Roman" w:hAnsi="Times New Roman"/>
          <w:color w:val="262626"/>
          <w:sz w:val="28"/>
          <w:szCs w:val="28"/>
          <w:lang w:val="uk-UA"/>
        </w:rPr>
      </w:pPr>
      <w:r w:rsidRPr="005322A6">
        <w:rPr>
          <w:rFonts w:ascii="Times New Roman" w:hAnsi="Times New Roman"/>
          <w:color w:val="262626"/>
          <w:sz w:val="28"/>
          <w:szCs w:val="28"/>
          <w:lang w:val="uk-UA"/>
        </w:rPr>
        <w:t xml:space="preserve">забезпечення соціально-психологічної, педагогічної діяльності, зорієнтованої на запобігання залучення дітей і молоді до негативних ситуацій; </w:t>
      </w:r>
    </w:p>
    <w:p w:rsidR="00662AE3" w:rsidRPr="005322A6" w:rsidRDefault="003676EB" w:rsidP="003676EB">
      <w:pPr>
        <w:numPr>
          <w:ilvl w:val="0"/>
          <w:numId w:val="6"/>
        </w:numPr>
        <w:spacing w:line="360" w:lineRule="auto"/>
        <w:jc w:val="both"/>
        <w:rPr>
          <w:rFonts w:ascii="Times New Roman" w:hAnsi="Times New Roman"/>
          <w:spacing w:val="-1"/>
          <w:sz w:val="28"/>
          <w:szCs w:val="28"/>
          <w:lang w:val="uk-UA"/>
        </w:rPr>
      </w:pPr>
      <w:r w:rsidRPr="005322A6">
        <w:rPr>
          <w:rFonts w:ascii="Times New Roman" w:hAnsi="Times New Roman"/>
          <w:sz w:val="28"/>
          <w:szCs w:val="28"/>
          <w:lang w:val="uk-UA"/>
        </w:rPr>
        <w:t>створення атмосфери, за якої учні можуть вільно висловлювати свої думки і погляди, виражати розуміння необхідності дотримання соціальних норм і правил шкільного співжиття;</w:t>
      </w:r>
    </w:p>
    <w:p w:rsidR="00662AE3" w:rsidRPr="005322A6" w:rsidRDefault="00662AE3" w:rsidP="00662AE3">
      <w:pPr>
        <w:numPr>
          <w:ilvl w:val="0"/>
          <w:numId w:val="6"/>
        </w:numPr>
        <w:spacing w:line="360" w:lineRule="auto"/>
        <w:rPr>
          <w:rFonts w:ascii="Times New Roman" w:hAnsi="Times New Roman"/>
          <w:color w:val="FF0000"/>
          <w:sz w:val="28"/>
          <w:szCs w:val="28"/>
          <w:lang w:val="uk-UA"/>
        </w:rPr>
      </w:pPr>
      <w:r w:rsidRPr="005322A6">
        <w:rPr>
          <w:rFonts w:ascii="Times New Roman" w:hAnsi="Times New Roman"/>
          <w:sz w:val="28"/>
          <w:szCs w:val="28"/>
          <w:lang w:val="uk-UA"/>
        </w:rPr>
        <w:t>створення і застосування ефективних технологій навчання і виховання</w:t>
      </w:r>
      <w:r w:rsidR="003676EB" w:rsidRPr="005322A6">
        <w:rPr>
          <w:rFonts w:ascii="Times New Roman" w:hAnsi="Times New Roman"/>
          <w:sz w:val="28"/>
          <w:szCs w:val="28"/>
          <w:lang w:val="uk-UA"/>
        </w:rPr>
        <w:t>;</w:t>
      </w:r>
    </w:p>
    <w:p w:rsidR="003676EB" w:rsidRPr="005322A6" w:rsidRDefault="003676EB" w:rsidP="003676EB">
      <w:pPr>
        <w:widowControl w:val="0"/>
        <w:numPr>
          <w:ilvl w:val="0"/>
          <w:numId w:val="6"/>
        </w:numPr>
        <w:shd w:val="clear" w:color="auto" w:fill="FFFFFF"/>
        <w:tabs>
          <w:tab w:val="left" w:pos="403"/>
        </w:tabs>
        <w:autoSpaceDE w:val="0"/>
        <w:autoSpaceDN w:val="0"/>
        <w:adjustRightInd w:val="0"/>
        <w:spacing w:before="110" w:after="0" w:line="360" w:lineRule="auto"/>
        <w:ind w:right="14"/>
        <w:jc w:val="both"/>
        <w:rPr>
          <w:rFonts w:ascii="Times New Roman" w:hAnsi="Times New Roman"/>
          <w:sz w:val="28"/>
          <w:szCs w:val="28"/>
        </w:rPr>
      </w:pPr>
      <w:r w:rsidRPr="005322A6">
        <w:rPr>
          <w:rFonts w:ascii="Times New Roman" w:hAnsi="Times New Roman"/>
          <w:spacing w:val="-10"/>
          <w:sz w:val="28"/>
          <w:szCs w:val="28"/>
          <w:lang w:val="uk-UA"/>
        </w:rPr>
        <w:t xml:space="preserve">рекомендації щодо здорового способу </w:t>
      </w:r>
      <w:r w:rsidRPr="005322A6">
        <w:rPr>
          <w:rFonts w:ascii="Times New Roman" w:hAnsi="Times New Roman"/>
          <w:sz w:val="28"/>
          <w:szCs w:val="28"/>
          <w:lang w:val="uk-UA"/>
        </w:rPr>
        <w:t>життя;</w:t>
      </w:r>
    </w:p>
    <w:p w:rsidR="00BD1BAB" w:rsidRPr="005322A6" w:rsidRDefault="00BD1BAB" w:rsidP="00BD1BAB">
      <w:pPr>
        <w:numPr>
          <w:ilvl w:val="0"/>
          <w:numId w:val="6"/>
        </w:numPr>
        <w:spacing w:after="0" w:line="360" w:lineRule="auto"/>
        <w:jc w:val="both"/>
        <w:rPr>
          <w:rFonts w:ascii="Times New Roman" w:hAnsi="Times New Roman"/>
          <w:spacing w:val="-1"/>
          <w:sz w:val="28"/>
          <w:szCs w:val="28"/>
          <w:lang w:val="uk-UA"/>
        </w:rPr>
      </w:pPr>
      <w:r w:rsidRPr="005322A6">
        <w:rPr>
          <w:rFonts w:ascii="Times New Roman" w:hAnsi="Times New Roman"/>
          <w:sz w:val="28"/>
          <w:szCs w:val="28"/>
          <w:lang w:val="uk-UA"/>
        </w:rPr>
        <w:lastRenderedPageBreak/>
        <w:t>залучення учнів і батьків до реалізації проекту</w:t>
      </w:r>
      <w:r w:rsidRPr="005322A6">
        <w:rPr>
          <w:rFonts w:ascii="Times New Roman" w:hAnsi="Times New Roman"/>
          <w:spacing w:val="-1"/>
          <w:sz w:val="28"/>
          <w:szCs w:val="28"/>
          <w:lang w:val="uk-UA"/>
        </w:rPr>
        <w:t xml:space="preserve"> Школи, дружньої до дитини, </w:t>
      </w:r>
      <w:r w:rsidRPr="005322A6">
        <w:rPr>
          <w:rFonts w:ascii="Times New Roman" w:hAnsi="Times New Roman"/>
          <w:sz w:val="28"/>
          <w:szCs w:val="28"/>
          <w:lang w:val="uk-UA"/>
        </w:rPr>
        <w:t>узгодження співпраці суб’єктів педагогічної взаємодії;</w:t>
      </w:r>
    </w:p>
    <w:p w:rsidR="003676EB" w:rsidRPr="005322A6" w:rsidRDefault="003676EB" w:rsidP="003676EB">
      <w:pPr>
        <w:numPr>
          <w:ilvl w:val="0"/>
          <w:numId w:val="6"/>
        </w:numPr>
        <w:spacing w:line="360" w:lineRule="auto"/>
        <w:jc w:val="both"/>
        <w:rPr>
          <w:rFonts w:ascii="Times New Roman" w:hAnsi="Times New Roman"/>
          <w:sz w:val="28"/>
          <w:szCs w:val="28"/>
        </w:rPr>
      </w:pPr>
      <w:proofErr w:type="spellStart"/>
      <w:r w:rsidRPr="005322A6">
        <w:rPr>
          <w:rFonts w:ascii="Times New Roman" w:hAnsi="Times New Roman"/>
          <w:sz w:val="28"/>
          <w:szCs w:val="28"/>
        </w:rPr>
        <w:t>удосконалення</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наявних</w:t>
      </w:r>
      <w:proofErr w:type="spellEnd"/>
      <w:r w:rsidRPr="005322A6">
        <w:rPr>
          <w:rFonts w:ascii="Times New Roman" w:hAnsi="Times New Roman"/>
          <w:sz w:val="28"/>
          <w:szCs w:val="28"/>
        </w:rPr>
        <w:t xml:space="preserve"> і </w:t>
      </w:r>
      <w:proofErr w:type="spellStart"/>
      <w:r w:rsidRPr="005322A6">
        <w:rPr>
          <w:rFonts w:ascii="Times New Roman" w:hAnsi="Times New Roman"/>
          <w:sz w:val="28"/>
          <w:szCs w:val="28"/>
        </w:rPr>
        <w:t>розроблення</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нових</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ефективних</w:t>
      </w:r>
      <w:proofErr w:type="spellEnd"/>
      <w:r w:rsidRPr="005322A6">
        <w:rPr>
          <w:rFonts w:ascii="Times New Roman" w:hAnsi="Times New Roman"/>
          <w:sz w:val="28"/>
          <w:szCs w:val="28"/>
        </w:rPr>
        <w:t xml:space="preserve"> моделей </w:t>
      </w:r>
      <w:proofErr w:type="spellStart"/>
      <w:proofErr w:type="gramStart"/>
      <w:r w:rsidRPr="005322A6">
        <w:rPr>
          <w:rFonts w:ascii="Times New Roman" w:hAnsi="Times New Roman"/>
          <w:sz w:val="28"/>
          <w:szCs w:val="28"/>
        </w:rPr>
        <w:t>соц</w:t>
      </w:r>
      <w:proofErr w:type="gramEnd"/>
      <w:r w:rsidRPr="005322A6">
        <w:rPr>
          <w:rFonts w:ascii="Times New Roman" w:hAnsi="Times New Roman"/>
          <w:sz w:val="28"/>
          <w:szCs w:val="28"/>
        </w:rPr>
        <w:t>іального</w:t>
      </w:r>
      <w:proofErr w:type="spellEnd"/>
      <w:r w:rsidRPr="005322A6">
        <w:rPr>
          <w:rFonts w:ascii="Times New Roman" w:hAnsi="Times New Roman"/>
          <w:sz w:val="28"/>
          <w:szCs w:val="28"/>
        </w:rPr>
        <w:t xml:space="preserve"> партнерства </w:t>
      </w:r>
      <w:proofErr w:type="spellStart"/>
      <w:r w:rsidRPr="005322A6">
        <w:rPr>
          <w:rFonts w:ascii="Times New Roman" w:hAnsi="Times New Roman"/>
          <w:sz w:val="28"/>
          <w:szCs w:val="28"/>
        </w:rPr>
        <w:t>навчального</w:t>
      </w:r>
      <w:proofErr w:type="spellEnd"/>
      <w:r w:rsidRPr="005322A6">
        <w:rPr>
          <w:rFonts w:ascii="Times New Roman" w:hAnsi="Times New Roman"/>
          <w:sz w:val="28"/>
          <w:szCs w:val="28"/>
        </w:rPr>
        <w:t xml:space="preserve"> закладу з </w:t>
      </w:r>
      <w:proofErr w:type="spellStart"/>
      <w:r w:rsidRPr="005322A6">
        <w:rPr>
          <w:rFonts w:ascii="Times New Roman" w:hAnsi="Times New Roman"/>
          <w:sz w:val="28"/>
          <w:szCs w:val="28"/>
        </w:rPr>
        <w:t>іншими</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соціальними</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інституціями</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дотичними</w:t>
      </w:r>
      <w:proofErr w:type="spellEnd"/>
      <w:r w:rsidRPr="005322A6">
        <w:rPr>
          <w:rFonts w:ascii="Times New Roman" w:hAnsi="Times New Roman"/>
          <w:sz w:val="28"/>
          <w:szCs w:val="28"/>
        </w:rPr>
        <w:t xml:space="preserve"> до </w:t>
      </w:r>
      <w:proofErr w:type="spellStart"/>
      <w:r w:rsidRPr="005322A6">
        <w:rPr>
          <w:rFonts w:ascii="Times New Roman" w:hAnsi="Times New Roman"/>
          <w:sz w:val="28"/>
          <w:szCs w:val="28"/>
        </w:rPr>
        <w:t>вирішення</w:t>
      </w:r>
      <w:proofErr w:type="spellEnd"/>
      <w:r w:rsidRPr="005322A6">
        <w:rPr>
          <w:rFonts w:ascii="Times New Roman" w:hAnsi="Times New Roman"/>
          <w:sz w:val="28"/>
          <w:szCs w:val="28"/>
        </w:rPr>
        <w:t xml:space="preserve"> проблем </w:t>
      </w:r>
      <w:proofErr w:type="spellStart"/>
      <w:r w:rsidRPr="005322A6">
        <w:rPr>
          <w:rFonts w:ascii="Times New Roman" w:hAnsi="Times New Roman"/>
          <w:sz w:val="28"/>
          <w:szCs w:val="28"/>
        </w:rPr>
        <w:t>навчання</w:t>
      </w:r>
      <w:proofErr w:type="spellEnd"/>
      <w:r w:rsidRPr="005322A6">
        <w:rPr>
          <w:rFonts w:ascii="Times New Roman" w:hAnsi="Times New Roman"/>
          <w:sz w:val="28"/>
          <w:szCs w:val="28"/>
        </w:rPr>
        <w:t xml:space="preserve"> і </w:t>
      </w:r>
      <w:proofErr w:type="spellStart"/>
      <w:r w:rsidRPr="005322A6">
        <w:rPr>
          <w:rFonts w:ascii="Times New Roman" w:hAnsi="Times New Roman"/>
          <w:sz w:val="28"/>
          <w:szCs w:val="28"/>
        </w:rPr>
        <w:t>виховання</w:t>
      </w:r>
      <w:proofErr w:type="spellEnd"/>
      <w:r w:rsidRPr="005322A6">
        <w:rPr>
          <w:rFonts w:ascii="Times New Roman" w:hAnsi="Times New Roman"/>
          <w:sz w:val="28"/>
          <w:szCs w:val="28"/>
        </w:rPr>
        <w:t xml:space="preserve"> </w:t>
      </w:r>
      <w:proofErr w:type="spellStart"/>
      <w:r w:rsidRPr="005322A6">
        <w:rPr>
          <w:rFonts w:ascii="Times New Roman" w:hAnsi="Times New Roman"/>
          <w:sz w:val="28"/>
          <w:szCs w:val="28"/>
        </w:rPr>
        <w:t>учнів</w:t>
      </w:r>
      <w:proofErr w:type="spellEnd"/>
      <w:r w:rsidRPr="005322A6">
        <w:rPr>
          <w:rFonts w:ascii="Times New Roman" w:hAnsi="Times New Roman"/>
          <w:sz w:val="28"/>
          <w:szCs w:val="28"/>
        </w:rPr>
        <w:t>;</w:t>
      </w:r>
    </w:p>
    <w:p w:rsidR="005405FD" w:rsidRPr="005322A6" w:rsidRDefault="005405FD" w:rsidP="005405FD">
      <w:pPr>
        <w:pStyle w:val="a4"/>
        <w:shd w:val="clear" w:color="auto" w:fill="FFFFFF"/>
        <w:spacing w:before="0" w:beforeAutospacing="0" w:after="0" w:afterAutospacing="0" w:line="360" w:lineRule="auto"/>
        <w:ind w:firstLine="567"/>
        <w:jc w:val="both"/>
        <w:rPr>
          <w:color w:val="262626"/>
          <w:sz w:val="28"/>
          <w:szCs w:val="28"/>
          <w:lang w:val="uk-UA"/>
        </w:rPr>
      </w:pPr>
      <w:r w:rsidRPr="005322A6">
        <w:rPr>
          <w:color w:val="262626"/>
          <w:sz w:val="28"/>
          <w:szCs w:val="28"/>
          <w:lang w:val="uk-UA"/>
        </w:rPr>
        <w:t xml:space="preserve">Зміст функціонування Школи, дружньої до дитини, відображається у характеристиці основних показників цілісного благополуччя, визначених відповідно до його складових та біологічних, психічних і соціальних потреб учня. </w:t>
      </w:r>
    </w:p>
    <w:p w:rsidR="00662AE3" w:rsidRPr="00662AE3" w:rsidRDefault="006E2985" w:rsidP="00BD1BAB">
      <w:pPr>
        <w:spacing w:line="360" w:lineRule="auto"/>
        <w:ind w:left="-900"/>
        <w:rPr>
          <w:rFonts w:ascii="Times New Roman" w:hAnsi="Times New Roman"/>
          <w:color w:val="FF0000"/>
          <w:sz w:val="28"/>
          <w:szCs w:val="28"/>
          <w:lang w:val="uk-UA"/>
        </w:rPr>
      </w:pPr>
      <w:r>
        <w:rPr>
          <w:noProof/>
          <w:color w:val="262626"/>
          <w:sz w:val="28"/>
          <w:szCs w:val="28"/>
        </w:rPr>
        <w:pict>
          <v:group id="_x0000_s1164" editas="cycle" style="position:absolute;left:0;text-align:left;margin-left:36pt;margin-top:9.5pt;width:414pt;height:414pt;z-index:-251659264" coordorigin="1561,4229" coordsize="8640,8640" wrapcoords="11778 117 11622 1370 9665 1643 8452 1878 5635 2309 2857 2583 2739 2778 2739 7630 39 9704 1526 10135 1526 11387 1643 12013 1800 12639 2035 13265 2661 14517 2700 18822 7670 18900 9587 21443 9783 21443 9939 20152 10683 20152 13226 19683 13226 19526 13539 19526 13930 19135 13852 18900 17961 18900 19096 18783 18978 13970 18900 13891 21561 11896 21326 11778 20035 11387 20035 10135 19917 9509 19761 8883 19604 7670 18665 7630 14674 7630 19057 7474 19057 2583 13383 1996 11974 117 11778 117">
            <o:lock v:ext="edit" aspectratio="t"/>
            <o:diagram v:ext="edit" dgmstyle="19" dgmscalex="62806" dgmscaley="62806" dgmfontsize="11" constrainbounds="2209,4877,9553,12221" autoformat="t">
              <o:relationtable v:ext="edit">
                <o:rel v:ext="edit" idsrc="#_s1171" iddest="#_s1171"/>
                <o:rel v:ext="edit" idsrc="#_s1172" iddest="#_s1171" idcntr="#_s1167"/>
                <o:rel v:ext="edit" idsrc="#_s1173" iddest="#_s1172" idcntr="#_s1168"/>
                <o:rel v:ext="edit" idsrc="#_s1170" iddest="#_s1173" idcntr="#_s1169"/>
                <o:rel v:ext="edit" idsrc="#_s1171" iddest="#_s1170" idcntr="#_s116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1561;top:4229;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166" o:spid="_x0000_s1166" type="#_x0000_t99" style="position:absolute;left:3384;top:4877;width:4994;height:4994;v-text-anchor:middle" o:dgmnodekind="65535" adj="-7864320,-5373952,7200" fillcolor="#bbe0e3" strokecolor="#bbe0e3">
              <o:lock v:ext="edit" text="t"/>
            </v:shape>
            <v:shape id="_s1167" o:spid="_x0000_s1167" type="#_x0000_t99" style="position:absolute;left:4559;top:6052;width:4994;height:4994;rotation:90;v-text-anchor:middle" o:dgmnodekind="65535" adj="-7864320,-5373952,7200" fillcolor="#bbe0e3" strokecolor="#bbe0e3">
              <o:lock v:ext="edit" text="t"/>
            </v:shape>
            <v:shape id="_s1168" o:spid="_x0000_s1168" type="#_x0000_t99" style="position:absolute;left:3384;top:7227;width:4994;height:4994;rotation:180;v-text-anchor:middle" o:dgmnodekind="65535" adj="-7864320,-5373952,7200" fillcolor="#bbe0e3" strokecolor="#bbe0e3">
              <o:lock v:ext="edit" text="t"/>
            </v:shape>
            <v:shape id="_s1169" o:spid="_x0000_s1169" type="#_x0000_t99" style="position:absolute;left:2209;top:6052;width:4994;height:4994;rotation:270;v-text-anchor:middle" o:dgmnodekind="65535" adj="-7864320,-5373952,7200" fillcolor="#bbe0e3" strokecolor="#bbe0e3">
              <o:lock v:ext="edit" text="t"/>
            </v:shape>
            <v:rect id="_s1170" o:spid="_x0000_s1170" style="position:absolute;left:2668;top:5337;width:1882;height:1882;v-text-anchor:middle" o:dgmnodekind="0" fillcolor="#9c0" stroked="f">
              <v:shadow on="t" color="#339" offset="3pt,-3pt" offset2="-6pt,6pt"/>
              <v:textbox style="mso-next-textbox:#_s1170" inset="0,0,0,0">
                <w:txbxContent>
                  <w:p w:rsidR="006E2985" w:rsidRPr="006E2985" w:rsidRDefault="006E2985" w:rsidP="006E2985">
                    <w:pPr>
                      <w:jc w:val="center"/>
                      <w:rPr>
                        <w:rFonts w:ascii="Times New Roman" w:hAnsi="Times New Roman"/>
                        <w:b/>
                        <w:sz w:val="26"/>
                        <w:szCs w:val="28"/>
                        <w:lang w:val="uk-UA"/>
                      </w:rPr>
                    </w:pPr>
                  </w:p>
                  <w:p w:rsidR="006E2985" w:rsidRPr="006E2985" w:rsidRDefault="006E2985" w:rsidP="006E2985">
                    <w:pPr>
                      <w:jc w:val="center"/>
                      <w:rPr>
                        <w:sz w:val="26"/>
                        <w:szCs w:val="28"/>
                      </w:rPr>
                    </w:pPr>
                    <w:proofErr w:type="spellStart"/>
                    <w:r w:rsidRPr="006E2985">
                      <w:rPr>
                        <w:rFonts w:ascii="Times New Roman" w:hAnsi="Times New Roman"/>
                        <w:b/>
                        <w:sz w:val="26"/>
                        <w:szCs w:val="28"/>
                      </w:rPr>
                      <w:t>Громадські</w:t>
                    </w:r>
                    <w:proofErr w:type="spellEnd"/>
                    <w:r w:rsidRPr="006E2985">
                      <w:rPr>
                        <w:rFonts w:ascii="Times New Roman" w:hAnsi="Times New Roman"/>
                        <w:b/>
                        <w:sz w:val="26"/>
                        <w:szCs w:val="28"/>
                      </w:rPr>
                      <w:t xml:space="preserve"> </w:t>
                    </w:r>
                    <w:proofErr w:type="spellStart"/>
                    <w:r w:rsidRPr="006E2985">
                      <w:rPr>
                        <w:rFonts w:ascii="Times New Roman" w:hAnsi="Times New Roman"/>
                        <w:b/>
                        <w:sz w:val="26"/>
                        <w:szCs w:val="28"/>
                      </w:rPr>
                      <w:t>організації</w:t>
                    </w:r>
                    <w:proofErr w:type="spellEnd"/>
                  </w:p>
                  <w:p w:rsidR="006E2985" w:rsidRPr="006E2985" w:rsidRDefault="006E2985" w:rsidP="006E2985">
                    <w:pPr>
                      <w:jc w:val="center"/>
                      <w:rPr>
                        <w:sz w:val="20"/>
                      </w:rPr>
                    </w:pPr>
                  </w:p>
                </w:txbxContent>
              </v:textbox>
            </v:rect>
            <v:rect id="_s1171" o:spid="_x0000_s1171" style="position:absolute;left:7211;top:5336;width:1882;height:1882;v-text-anchor:middle" o:dgmnodekind="0" fillcolor="#9c0" stroked="f">
              <v:shadow on="t" color="#339" offset="3pt,-3pt" offset2="-6pt,6pt"/>
              <v:textbox style="mso-next-textbox:#_s1171" inset="0,0,0,0">
                <w:txbxContent>
                  <w:p w:rsidR="006E2985" w:rsidRPr="006E2985" w:rsidRDefault="006E2985" w:rsidP="006E2985">
                    <w:pPr>
                      <w:jc w:val="center"/>
                      <w:rPr>
                        <w:sz w:val="17"/>
                        <w:lang w:val="uk-UA"/>
                      </w:rPr>
                    </w:pPr>
                    <w:r w:rsidRPr="006E2985">
                      <w:rPr>
                        <w:rFonts w:ascii="Times New Roman" w:hAnsi="Times New Roman"/>
                        <w:b/>
                        <w:bCs/>
                        <w:sz w:val="35"/>
                        <w:szCs w:val="36"/>
                        <w:lang w:val="uk-UA"/>
                      </w:rPr>
                      <w:t xml:space="preserve"> </w:t>
                    </w:r>
                  </w:p>
                  <w:p w:rsidR="006E2985" w:rsidRPr="006E2985" w:rsidRDefault="006E2985" w:rsidP="006E2985">
                    <w:pPr>
                      <w:spacing w:after="0" w:line="360" w:lineRule="auto"/>
                      <w:jc w:val="center"/>
                      <w:rPr>
                        <w:rFonts w:ascii="Times New Roman" w:hAnsi="Times New Roman"/>
                        <w:b/>
                        <w:sz w:val="26"/>
                        <w:szCs w:val="32"/>
                      </w:rPr>
                    </w:pPr>
                    <w:r w:rsidRPr="006E2985">
                      <w:rPr>
                        <w:rFonts w:ascii="Times New Roman" w:hAnsi="Times New Roman"/>
                        <w:b/>
                        <w:bCs/>
                        <w:sz w:val="26"/>
                        <w:szCs w:val="32"/>
                        <w:lang w:val="uk-UA"/>
                      </w:rPr>
                      <w:t>Учнівський колектив</w:t>
                    </w:r>
                  </w:p>
                  <w:p w:rsidR="006E2985" w:rsidRPr="006E2985" w:rsidRDefault="006E2985" w:rsidP="006E2985">
                    <w:pPr>
                      <w:jc w:val="center"/>
                      <w:rPr>
                        <w:sz w:val="20"/>
                      </w:rPr>
                    </w:pPr>
                  </w:p>
                </w:txbxContent>
              </v:textbox>
            </v:rect>
            <v:rect id="_s1172" o:spid="_x0000_s1172" style="position:absolute;left:7212;top:9879;width:1882;height:1882;v-text-anchor:middle" o:dgmnodekind="0" fillcolor="#9c0" stroked="f">
              <v:shadow on="t" color="#339" offset="3pt,-3pt" offset2="-6pt,6pt"/>
              <v:textbox style="mso-next-textbox:#_s1172" inset="0,0,0,0">
                <w:txbxContent>
                  <w:p w:rsidR="006E2985" w:rsidRPr="006E2985" w:rsidRDefault="006E2985" w:rsidP="006E2985">
                    <w:pPr>
                      <w:jc w:val="center"/>
                      <w:rPr>
                        <w:rFonts w:ascii="Times New Roman" w:hAnsi="Times New Roman"/>
                        <w:b/>
                        <w:bCs/>
                        <w:sz w:val="35"/>
                        <w:szCs w:val="36"/>
                        <w:lang w:val="uk-UA"/>
                      </w:rPr>
                    </w:pPr>
                  </w:p>
                  <w:p w:rsidR="006E2985" w:rsidRPr="006E2985" w:rsidRDefault="006E2985" w:rsidP="006E2985">
                    <w:pPr>
                      <w:jc w:val="center"/>
                      <w:rPr>
                        <w:sz w:val="17"/>
                      </w:rPr>
                    </w:pPr>
                    <w:r w:rsidRPr="006E2985">
                      <w:rPr>
                        <w:rFonts w:ascii="Times New Roman" w:hAnsi="Times New Roman"/>
                        <w:b/>
                        <w:bCs/>
                        <w:sz w:val="35"/>
                        <w:szCs w:val="36"/>
                      </w:rPr>
                      <w:t>Батьки</w:t>
                    </w:r>
                  </w:p>
                  <w:p w:rsidR="006E2985" w:rsidRPr="006E2985" w:rsidRDefault="006E2985" w:rsidP="006E2985">
                    <w:pPr>
                      <w:rPr>
                        <w:sz w:val="20"/>
                      </w:rPr>
                    </w:pPr>
                  </w:p>
                </w:txbxContent>
              </v:textbox>
            </v:rect>
            <v:rect id="_s1173" o:spid="_x0000_s1173" style="position:absolute;left:2669;top:9880;width:1882;height:1882;v-text-anchor:middle" o:dgmnodekind="0" fillcolor="#9c0" stroked="f">
              <v:shadow on="t" color="#339" offset="3pt,-3pt" offset2="-6pt,6pt"/>
              <v:textbox style="mso-next-textbox:#_s1173" inset="0,0,0,0">
                <w:txbxContent>
                  <w:p w:rsidR="006E2985" w:rsidRPr="006E2985" w:rsidRDefault="006E2985" w:rsidP="006E2985">
                    <w:pPr>
                      <w:spacing w:after="0" w:line="360" w:lineRule="auto"/>
                      <w:jc w:val="center"/>
                      <w:rPr>
                        <w:rFonts w:ascii="Times New Roman" w:hAnsi="Times New Roman"/>
                        <w:b/>
                        <w:bCs/>
                        <w:sz w:val="26"/>
                        <w:szCs w:val="28"/>
                        <w:lang w:val="uk-UA"/>
                      </w:rPr>
                    </w:pPr>
                  </w:p>
                  <w:p w:rsidR="006E2985" w:rsidRPr="006E2985" w:rsidRDefault="006E2985" w:rsidP="006E2985">
                    <w:pPr>
                      <w:spacing w:after="0" w:line="360" w:lineRule="auto"/>
                      <w:jc w:val="center"/>
                      <w:rPr>
                        <w:rFonts w:ascii="Times New Roman" w:hAnsi="Times New Roman"/>
                        <w:b/>
                        <w:sz w:val="26"/>
                        <w:szCs w:val="28"/>
                      </w:rPr>
                    </w:pPr>
                    <w:r w:rsidRPr="006E2985">
                      <w:rPr>
                        <w:rFonts w:ascii="Times New Roman" w:hAnsi="Times New Roman"/>
                        <w:b/>
                        <w:bCs/>
                        <w:sz w:val="26"/>
                        <w:szCs w:val="28"/>
                        <w:lang w:val="uk-UA"/>
                      </w:rPr>
                      <w:t>Педагогічний колектив</w:t>
                    </w:r>
                  </w:p>
                  <w:p w:rsidR="006E2985" w:rsidRPr="006E2985" w:rsidRDefault="006E2985" w:rsidP="006E2985">
                    <w:pPr>
                      <w:rPr>
                        <w:sz w:val="20"/>
                      </w:rPr>
                    </w:pPr>
                  </w:p>
                </w:txbxContent>
              </v:textbox>
            </v:rect>
            <v:rect id="_x0000_s1174" style="position:absolute;left:4441;top:7469;width:3240;height:2160" fillcolor="yellow">
              <v:textbox style="mso-next-textbox:#_x0000_s1174">
                <w:txbxContent>
                  <w:p w:rsidR="006E2985" w:rsidRPr="00BD1BAB" w:rsidRDefault="006E2985" w:rsidP="006E2985">
                    <w:pPr>
                      <w:jc w:val="center"/>
                      <w:rPr>
                        <w:rFonts w:ascii="Times New Roman" w:hAnsi="Times New Roman"/>
                        <w:color w:val="0000FF"/>
                        <w:sz w:val="40"/>
                      </w:rPr>
                    </w:pPr>
                    <w:r w:rsidRPr="00BD1BAB">
                      <w:rPr>
                        <w:rFonts w:ascii="Times New Roman" w:hAnsi="Times New Roman"/>
                        <w:b/>
                        <w:bCs/>
                        <w:color w:val="0000FF"/>
                        <w:sz w:val="40"/>
                        <w:lang w:val="uk-UA"/>
                      </w:rPr>
                      <w:t>Суб’єкти превентивного навчання</w:t>
                    </w:r>
                  </w:p>
                  <w:p w:rsidR="006E2985" w:rsidRPr="0059353C" w:rsidRDefault="006E2985" w:rsidP="006E2985">
                    <w:pPr>
                      <w:rPr>
                        <w:lang w:val="uk-UA"/>
                      </w:rPr>
                    </w:pPr>
                  </w:p>
                  <w:p w:rsidR="006E2985" w:rsidRPr="005405FD" w:rsidRDefault="006E2985" w:rsidP="006E2985"/>
                </w:txbxContent>
              </v:textbox>
            </v:rect>
            <w10:wrap type="tight"/>
          </v:group>
        </w:pict>
      </w:r>
    </w:p>
    <w:p w:rsidR="00662AE3" w:rsidRDefault="00662AE3" w:rsidP="008735FA">
      <w:pPr>
        <w:spacing w:line="360" w:lineRule="auto"/>
        <w:ind w:firstLine="540"/>
        <w:rPr>
          <w:rFonts w:ascii="Times New Roman" w:hAnsi="Times New Roman"/>
          <w:color w:val="000000"/>
          <w:sz w:val="28"/>
          <w:szCs w:val="28"/>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6E2985" w:rsidRDefault="006E2985" w:rsidP="00A12B4C">
      <w:pPr>
        <w:pStyle w:val="1"/>
        <w:ind w:left="0" w:firstLine="567"/>
        <w:rPr>
          <w:b/>
          <w:i/>
          <w:color w:val="FF0000"/>
          <w:lang w:val="uk-UA"/>
        </w:rPr>
      </w:pPr>
    </w:p>
    <w:p w:rsidR="00A12B4C" w:rsidRDefault="00BD1BAB" w:rsidP="005322A6">
      <w:pPr>
        <w:pStyle w:val="1"/>
        <w:ind w:left="0" w:firstLine="567"/>
        <w:rPr>
          <w:color w:val="262626"/>
          <w:lang w:val="uk-UA" w:eastAsia="ru-RU"/>
        </w:rPr>
      </w:pPr>
      <w:r>
        <w:rPr>
          <w:b/>
          <w:i/>
          <w:color w:val="FF0000"/>
          <w:lang w:val="uk-UA"/>
        </w:rPr>
        <w:lastRenderedPageBreak/>
        <w:t>Форми і методи роботи</w:t>
      </w:r>
      <w:r>
        <w:rPr>
          <w:lang w:val="uk-UA"/>
        </w:rPr>
        <w:t xml:space="preserve"> (тренінги, акції, захист творчих робіт, організація діяльності волонтерського загону, конкурси,</w:t>
      </w:r>
      <w:r w:rsidR="00A12B4C">
        <w:rPr>
          <w:lang w:val="uk-UA"/>
        </w:rPr>
        <w:t xml:space="preserve"> вікторини, години спілкування, навчальні заняття, </w:t>
      </w:r>
      <w:r w:rsidR="00A12B4C">
        <w:rPr>
          <w:bCs/>
          <w:color w:val="262626"/>
          <w:lang w:val="uk-UA" w:eastAsia="ru-RU"/>
        </w:rPr>
        <w:t>рольова гра</w:t>
      </w:r>
      <w:r w:rsidR="00A12B4C">
        <w:rPr>
          <w:color w:val="262626"/>
          <w:lang w:val="uk-UA" w:eastAsia="ru-RU"/>
        </w:rPr>
        <w:t> - р</w:t>
      </w:r>
      <w:r w:rsidR="00A12B4C" w:rsidRPr="00C84476">
        <w:rPr>
          <w:color w:val="262626"/>
          <w:lang w:val="uk-UA" w:eastAsia="ru-RU"/>
        </w:rPr>
        <w:t>ольові ігри сприяють кращому розумінню цих ситуацій</w:t>
      </w:r>
      <w:r w:rsidR="00A12B4C">
        <w:rPr>
          <w:color w:val="262626"/>
          <w:lang w:val="uk-UA" w:eastAsia="ru-RU"/>
        </w:rPr>
        <w:t>,</w:t>
      </w:r>
      <w:r w:rsidR="00A12B4C" w:rsidRPr="00C84476">
        <w:rPr>
          <w:color w:val="262626"/>
          <w:lang w:val="uk-UA" w:eastAsia="ru-RU"/>
        </w:rPr>
        <w:t xml:space="preserve"> </w:t>
      </w:r>
      <w:r w:rsidR="00A12B4C">
        <w:rPr>
          <w:bCs/>
          <w:color w:val="262626"/>
          <w:lang w:val="uk-UA" w:eastAsia="ru-RU"/>
        </w:rPr>
        <w:t>дискусія в класі</w:t>
      </w:r>
      <w:r w:rsidR="008D39DA">
        <w:rPr>
          <w:bCs/>
          <w:color w:val="262626"/>
          <w:lang w:val="uk-UA" w:eastAsia="ru-RU"/>
        </w:rPr>
        <w:t xml:space="preserve"> </w:t>
      </w:r>
      <w:r w:rsidR="00A12B4C">
        <w:rPr>
          <w:bCs/>
          <w:color w:val="262626"/>
          <w:lang w:val="uk-UA" w:eastAsia="ru-RU"/>
        </w:rPr>
        <w:t>-</w:t>
      </w:r>
      <w:r w:rsidR="00A12B4C">
        <w:rPr>
          <w:color w:val="262626"/>
          <w:lang w:val="uk-UA" w:eastAsia="ru-RU"/>
        </w:rPr>
        <w:t> д</w:t>
      </w:r>
      <w:r w:rsidR="00A12B4C" w:rsidRPr="00C84476">
        <w:rPr>
          <w:color w:val="262626"/>
          <w:lang w:val="uk-UA" w:eastAsia="ru-RU"/>
        </w:rPr>
        <w:t>искусії дають прекрасну можливість виявити, яку позицію вчителі та учні займають щодо правознавчих проблем, зокрема, прав людини</w:t>
      </w:r>
      <w:r w:rsidR="00A12B4C">
        <w:rPr>
          <w:color w:val="262626"/>
          <w:lang w:val="uk-UA" w:eastAsia="ru-RU"/>
        </w:rPr>
        <w:t xml:space="preserve">, </w:t>
      </w:r>
      <w:r w:rsidR="00A12B4C">
        <w:rPr>
          <w:bCs/>
          <w:color w:val="262626"/>
          <w:lang w:val="uk-UA" w:eastAsia="ru-RU"/>
        </w:rPr>
        <w:t>в</w:t>
      </w:r>
      <w:r w:rsidR="00A12B4C" w:rsidRPr="00A12B4C">
        <w:rPr>
          <w:bCs/>
          <w:color w:val="262626"/>
          <w:lang w:val="uk-UA" w:eastAsia="ru-RU"/>
        </w:rPr>
        <w:t>икористання малюнків</w:t>
      </w:r>
      <w:r w:rsidR="008D39DA">
        <w:rPr>
          <w:bCs/>
          <w:color w:val="262626"/>
          <w:lang w:val="uk-UA" w:eastAsia="ru-RU"/>
        </w:rPr>
        <w:t xml:space="preserve"> </w:t>
      </w:r>
      <w:r w:rsidR="00A12B4C">
        <w:rPr>
          <w:bCs/>
          <w:color w:val="262626"/>
          <w:lang w:val="uk-UA" w:eastAsia="ru-RU"/>
        </w:rPr>
        <w:t>-</w:t>
      </w:r>
      <w:r w:rsidR="00A12B4C">
        <w:rPr>
          <w:b/>
          <w:bCs/>
          <w:color w:val="262626"/>
          <w:u w:val="single"/>
          <w:lang w:val="uk-UA" w:eastAsia="ru-RU"/>
        </w:rPr>
        <w:t xml:space="preserve"> </w:t>
      </w:r>
      <w:r w:rsidR="00A12B4C">
        <w:rPr>
          <w:color w:val="262626"/>
          <w:lang w:val="uk-UA" w:eastAsia="ru-RU"/>
        </w:rPr>
        <w:t>м</w:t>
      </w:r>
      <w:r w:rsidR="00A12B4C" w:rsidRPr="00C84476">
        <w:rPr>
          <w:color w:val="262626"/>
          <w:lang w:val="uk-UA" w:eastAsia="ru-RU"/>
        </w:rPr>
        <w:t>алювання в класі може бути використане для того, щоб навчити учнів спостерігати і співпрацювати, розвивати їхню уяву, виховати співчуття до людей, зображених на малюнках, або для знайомства з іншими учнями класу.</w:t>
      </w:r>
    </w:p>
    <w:p w:rsidR="00FF2616" w:rsidRDefault="00FF2616" w:rsidP="005322A6">
      <w:pPr>
        <w:pStyle w:val="1"/>
        <w:ind w:left="0" w:firstLine="567"/>
        <w:rPr>
          <w:color w:val="262626"/>
          <w:lang w:val="uk-UA" w:eastAsia="ru-RU"/>
        </w:rPr>
      </w:pPr>
    </w:p>
    <w:p w:rsidR="00FF2616" w:rsidRDefault="00FF2616" w:rsidP="00A12B4C">
      <w:pPr>
        <w:pStyle w:val="1"/>
        <w:ind w:left="0" w:firstLine="567"/>
        <w:rPr>
          <w:color w:val="262626"/>
          <w:lang w:val="uk-UA" w:eastAsia="ru-RU"/>
        </w:rPr>
      </w:pPr>
    </w:p>
    <w:p w:rsidR="00FF2616" w:rsidRDefault="00FF2616" w:rsidP="00A12B4C">
      <w:pPr>
        <w:pStyle w:val="1"/>
        <w:ind w:left="0" w:firstLine="567"/>
        <w:rPr>
          <w:color w:val="262626"/>
          <w:lang w:val="uk-UA" w:eastAsia="ru-RU"/>
        </w:rPr>
      </w:pPr>
    </w:p>
    <w:p w:rsidR="00FF2616" w:rsidRDefault="00F46622" w:rsidP="00FF2616">
      <w:pPr>
        <w:pStyle w:val="1"/>
        <w:ind w:left="-1260" w:firstLine="0"/>
        <w:rPr>
          <w:color w:val="262626"/>
          <w:lang w:val="uk-UA" w:eastAsia="ru-RU"/>
        </w:rPr>
      </w:pPr>
      <w:r>
        <w:rPr>
          <w:noProof/>
          <w:lang w:eastAsia="ru-RU"/>
        </w:rPr>
        <w:drawing>
          <wp:inline distT="0" distB="0" distL="0" distR="0">
            <wp:extent cx="7086600" cy="3787775"/>
            <wp:effectExtent l="0" t="0" r="0" b="3175"/>
            <wp:docPr id="117" name="Организационная диаграмма 1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12B4C" w:rsidRPr="00A12B4C" w:rsidRDefault="00A12B4C" w:rsidP="002A5483">
      <w:pPr>
        <w:pStyle w:val="1"/>
        <w:ind w:left="-900" w:firstLine="0"/>
        <w:rPr>
          <w:lang w:val="uk-UA"/>
        </w:rPr>
      </w:pPr>
    </w:p>
    <w:p w:rsidR="009E1E2E" w:rsidRDefault="009E1E2E">
      <w:pPr>
        <w:rPr>
          <w:color w:val="0000FF"/>
          <w:lang w:val="uk-UA"/>
        </w:rPr>
      </w:pPr>
    </w:p>
    <w:p w:rsidR="002A5483" w:rsidRDefault="002A5483">
      <w:pPr>
        <w:rPr>
          <w:color w:val="0000FF"/>
          <w:lang w:val="uk-UA"/>
        </w:rPr>
      </w:pPr>
    </w:p>
    <w:p w:rsidR="002A5483" w:rsidRDefault="002A5483">
      <w:pPr>
        <w:rPr>
          <w:color w:val="0000FF"/>
          <w:lang w:val="uk-UA"/>
        </w:rPr>
      </w:pPr>
    </w:p>
    <w:p w:rsidR="006E2985" w:rsidRDefault="006E2985">
      <w:pPr>
        <w:rPr>
          <w:color w:val="0000FF"/>
          <w:lang w:val="uk-UA"/>
        </w:rPr>
      </w:pPr>
    </w:p>
    <w:p w:rsidR="00C6749D" w:rsidRPr="005322A6" w:rsidRDefault="00FF2616" w:rsidP="005322A6">
      <w:pPr>
        <w:spacing w:line="360" w:lineRule="auto"/>
        <w:rPr>
          <w:rFonts w:ascii="Times New Roman" w:hAnsi="Times New Roman"/>
          <w:b/>
          <w:i/>
          <w:color w:val="FF0000"/>
          <w:sz w:val="28"/>
          <w:szCs w:val="28"/>
          <w:lang w:val="uk-UA"/>
        </w:rPr>
      </w:pPr>
      <w:r w:rsidRPr="005322A6">
        <w:rPr>
          <w:rFonts w:ascii="Times New Roman" w:hAnsi="Times New Roman"/>
          <w:b/>
          <w:i/>
          <w:color w:val="FF0000"/>
          <w:sz w:val="28"/>
          <w:szCs w:val="28"/>
          <w:lang w:val="uk-UA"/>
        </w:rPr>
        <w:lastRenderedPageBreak/>
        <w:t>Очікування результатів.</w:t>
      </w:r>
    </w:p>
    <w:p w:rsidR="00C6749D" w:rsidRPr="005322A6" w:rsidRDefault="00C6749D" w:rsidP="005322A6">
      <w:pPr>
        <w:pStyle w:val="1"/>
        <w:numPr>
          <w:ilvl w:val="0"/>
          <w:numId w:val="12"/>
        </w:numPr>
        <w:tabs>
          <w:tab w:val="left" w:pos="993"/>
        </w:tabs>
        <w:contextualSpacing/>
        <w:jc w:val="left"/>
        <w:rPr>
          <w:color w:val="262626"/>
          <w:lang w:val="uk-UA"/>
        </w:rPr>
      </w:pPr>
      <w:r w:rsidRPr="005322A6">
        <w:rPr>
          <w:color w:val="262626"/>
          <w:lang w:val="uk-UA"/>
        </w:rPr>
        <w:t>Оновлення змісту, форм і методів роботи з учнями з урахуванням їхніх потреб й інтересів.</w:t>
      </w:r>
    </w:p>
    <w:p w:rsidR="002A5483" w:rsidRPr="005322A6" w:rsidRDefault="00C6749D" w:rsidP="005322A6">
      <w:pPr>
        <w:numPr>
          <w:ilvl w:val="0"/>
          <w:numId w:val="12"/>
        </w:numPr>
        <w:spacing w:line="360" w:lineRule="auto"/>
        <w:rPr>
          <w:rFonts w:ascii="Times New Roman" w:hAnsi="Times New Roman"/>
          <w:color w:val="0000FF"/>
          <w:sz w:val="28"/>
          <w:szCs w:val="28"/>
          <w:lang w:val="uk-UA"/>
        </w:rPr>
      </w:pPr>
      <w:r w:rsidRPr="005322A6">
        <w:rPr>
          <w:rFonts w:ascii="Times New Roman" w:hAnsi="Times New Roman"/>
          <w:sz w:val="28"/>
          <w:szCs w:val="28"/>
          <w:lang w:val="uk-UA"/>
        </w:rPr>
        <w:t xml:space="preserve">Забезпечення якісного </w:t>
      </w:r>
      <w:proofErr w:type="spellStart"/>
      <w:r w:rsidRPr="005322A6">
        <w:rPr>
          <w:rFonts w:ascii="Times New Roman" w:hAnsi="Times New Roman"/>
          <w:sz w:val="28"/>
          <w:szCs w:val="28"/>
          <w:lang w:val="uk-UA"/>
        </w:rPr>
        <w:t>медико-психологічного</w:t>
      </w:r>
      <w:proofErr w:type="spellEnd"/>
      <w:r w:rsidRPr="005322A6">
        <w:rPr>
          <w:rFonts w:ascii="Times New Roman" w:hAnsi="Times New Roman"/>
          <w:sz w:val="28"/>
          <w:szCs w:val="28"/>
          <w:lang w:val="uk-UA"/>
        </w:rPr>
        <w:t xml:space="preserve"> та соціально-педагогічного супроводу процесу розвитку школярів шляхом покращення функціонування соціально-психологічної служби школи.</w:t>
      </w:r>
    </w:p>
    <w:p w:rsidR="002D31FD" w:rsidRPr="005322A6" w:rsidRDefault="002D31FD" w:rsidP="005322A6">
      <w:pPr>
        <w:pStyle w:val="ListParagraph1"/>
        <w:numPr>
          <w:ilvl w:val="0"/>
          <w:numId w:val="12"/>
        </w:numPr>
        <w:jc w:val="left"/>
        <w:rPr>
          <w:lang w:val="uk-UA"/>
        </w:rPr>
      </w:pPr>
      <w:r w:rsidRPr="005322A6">
        <w:rPr>
          <w:lang w:val="uk-UA"/>
        </w:rPr>
        <w:t>сформовані світоглядні  позицій щодо шкідливих звичок і їхнього впливу на життя та долю людини</w:t>
      </w:r>
      <w:r w:rsidRPr="005322A6">
        <w:rPr>
          <w:bCs/>
          <w:lang w:val="uk-UA"/>
        </w:rPr>
        <w:t xml:space="preserve"> (вживання алкоголю, наркотиків, </w:t>
      </w:r>
      <w:proofErr w:type="spellStart"/>
      <w:r w:rsidRPr="005322A6">
        <w:rPr>
          <w:bCs/>
          <w:lang w:val="uk-UA"/>
        </w:rPr>
        <w:t>тютюнопаління</w:t>
      </w:r>
      <w:proofErr w:type="spellEnd"/>
      <w:r w:rsidRPr="005322A6">
        <w:rPr>
          <w:bCs/>
          <w:lang w:val="uk-UA"/>
        </w:rPr>
        <w:t>, переїдання, надмірне захоплення телебаченням, комп’ютерними іграми).</w:t>
      </w:r>
    </w:p>
    <w:p w:rsidR="002D31FD" w:rsidRPr="005322A6" w:rsidRDefault="002D31FD" w:rsidP="005322A6">
      <w:pPr>
        <w:numPr>
          <w:ilvl w:val="0"/>
          <w:numId w:val="12"/>
        </w:numPr>
        <w:spacing w:after="0" w:line="360" w:lineRule="auto"/>
        <w:rPr>
          <w:rFonts w:ascii="Times New Roman" w:hAnsi="Times New Roman"/>
          <w:sz w:val="28"/>
          <w:szCs w:val="28"/>
        </w:rPr>
      </w:pPr>
      <w:r w:rsidRPr="005322A6">
        <w:rPr>
          <w:rFonts w:ascii="Times New Roman" w:hAnsi="Times New Roman"/>
          <w:bCs/>
          <w:sz w:val="28"/>
          <w:szCs w:val="28"/>
          <w:lang w:val="uk-UA"/>
        </w:rPr>
        <w:t>с</w:t>
      </w:r>
      <w:r w:rsidRPr="005322A6">
        <w:rPr>
          <w:rFonts w:ascii="Times New Roman" w:hAnsi="Times New Roman"/>
          <w:bCs/>
          <w:sz w:val="28"/>
          <w:szCs w:val="28"/>
        </w:rPr>
        <w:t xml:space="preserve">формовано  </w:t>
      </w:r>
      <w:proofErr w:type="spellStart"/>
      <w:r w:rsidRPr="005322A6">
        <w:rPr>
          <w:rFonts w:ascii="Times New Roman" w:hAnsi="Times New Roman"/>
          <w:bCs/>
          <w:sz w:val="28"/>
          <w:szCs w:val="28"/>
        </w:rPr>
        <w:t>поняття</w:t>
      </w:r>
      <w:proofErr w:type="spellEnd"/>
      <w:r w:rsidRPr="005322A6">
        <w:rPr>
          <w:rFonts w:ascii="Times New Roman" w:hAnsi="Times New Roman"/>
          <w:bCs/>
          <w:sz w:val="28"/>
          <w:szCs w:val="28"/>
        </w:rPr>
        <w:t xml:space="preserve"> про </w:t>
      </w:r>
      <w:proofErr w:type="spellStart"/>
      <w:r w:rsidRPr="005322A6">
        <w:rPr>
          <w:rFonts w:ascii="Times New Roman" w:hAnsi="Times New Roman"/>
          <w:bCs/>
          <w:sz w:val="28"/>
          <w:szCs w:val="28"/>
        </w:rPr>
        <w:t>взаємозв’язки</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людського</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організму</w:t>
      </w:r>
      <w:proofErr w:type="spellEnd"/>
      <w:r w:rsidRPr="005322A6">
        <w:rPr>
          <w:rFonts w:ascii="Times New Roman" w:hAnsi="Times New Roman"/>
          <w:bCs/>
          <w:sz w:val="28"/>
          <w:szCs w:val="28"/>
        </w:rPr>
        <w:t xml:space="preserve"> з </w:t>
      </w:r>
      <w:proofErr w:type="spellStart"/>
      <w:r w:rsidRPr="005322A6">
        <w:rPr>
          <w:rFonts w:ascii="Times New Roman" w:hAnsi="Times New Roman"/>
          <w:bCs/>
          <w:sz w:val="28"/>
          <w:szCs w:val="28"/>
        </w:rPr>
        <w:t>природним</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середовищем</w:t>
      </w:r>
      <w:proofErr w:type="spellEnd"/>
      <w:r w:rsidRPr="005322A6">
        <w:rPr>
          <w:rFonts w:ascii="Times New Roman" w:hAnsi="Times New Roman"/>
          <w:bCs/>
          <w:sz w:val="28"/>
          <w:szCs w:val="28"/>
        </w:rPr>
        <w:t xml:space="preserve"> та </w:t>
      </w:r>
      <w:proofErr w:type="spellStart"/>
      <w:r w:rsidRPr="005322A6">
        <w:rPr>
          <w:rFonts w:ascii="Times New Roman" w:hAnsi="Times New Roman"/>
          <w:bCs/>
          <w:sz w:val="28"/>
          <w:szCs w:val="28"/>
        </w:rPr>
        <w:t>вплив</w:t>
      </w:r>
      <w:proofErr w:type="spellEnd"/>
      <w:r w:rsidRPr="005322A6">
        <w:rPr>
          <w:rFonts w:ascii="Times New Roman" w:hAnsi="Times New Roman"/>
          <w:bCs/>
          <w:sz w:val="28"/>
          <w:szCs w:val="28"/>
        </w:rPr>
        <w:t xml:space="preserve"> на </w:t>
      </w:r>
      <w:proofErr w:type="spellStart"/>
      <w:r w:rsidRPr="005322A6">
        <w:rPr>
          <w:rFonts w:ascii="Times New Roman" w:hAnsi="Times New Roman"/>
          <w:bCs/>
          <w:sz w:val="28"/>
          <w:szCs w:val="28"/>
        </w:rPr>
        <w:t>нього</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соціального</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середовища</w:t>
      </w:r>
      <w:proofErr w:type="spellEnd"/>
      <w:r w:rsidRPr="005322A6">
        <w:rPr>
          <w:rFonts w:ascii="Times New Roman" w:hAnsi="Times New Roman"/>
          <w:bCs/>
          <w:sz w:val="28"/>
          <w:szCs w:val="28"/>
        </w:rPr>
        <w:t>;</w:t>
      </w:r>
    </w:p>
    <w:p w:rsidR="002D31FD" w:rsidRPr="005322A6" w:rsidRDefault="002D31FD" w:rsidP="005322A6">
      <w:pPr>
        <w:numPr>
          <w:ilvl w:val="0"/>
          <w:numId w:val="12"/>
        </w:numPr>
        <w:spacing w:line="360" w:lineRule="auto"/>
        <w:rPr>
          <w:rFonts w:ascii="Times New Roman" w:hAnsi="Times New Roman"/>
          <w:color w:val="0000FF"/>
          <w:sz w:val="28"/>
          <w:szCs w:val="28"/>
          <w:lang w:val="uk-UA"/>
        </w:rPr>
      </w:pPr>
      <w:r w:rsidRPr="005322A6">
        <w:rPr>
          <w:rFonts w:ascii="Times New Roman" w:hAnsi="Times New Roman"/>
          <w:bCs/>
          <w:sz w:val="28"/>
          <w:szCs w:val="28"/>
          <w:lang w:val="uk-UA"/>
        </w:rPr>
        <w:t>н</w:t>
      </w:r>
      <w:proofErr w:type="spellStart"/>
      <w:r w:rsidRPr="005322A6">
        <w:rPr>
          <w:rFonts w:ascii="Times New Roman" w:hAnsi="Times New Roman"/>
          <w:bCs/>
          <w:sz w:val="28"/>
          <w:szCs w:val="28"/>
        </w:rPr>
        <w:t>авчились</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керувати</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своїми</w:t>
      </w:r>
      <w:proofErr w:type="spellEnd"/>
      <w:r w:rsidRPr="005322A6">
        <w:rPr>
          <w:rFonts w:ascii="Times New Roman" w:hAnsi="Times New Roman"/>
          <w:bCs/>
          <w:sz w:val="28"/>
          <w:szCs w:val="28"/>
        </w:rPr>
        <w:t xml:space="preserve"> </w:t>
      </w:r>
      <w:proofErr w:type="spellStart"/>
      <w:r w:rsidRPr="005322A6">
        <w:rPr>
          <w:rFonts w:ascii="Times New Roman" w:hAnsi="Times New Roman"/>
          <w:bCs/>
          <w:sz w:val="28"/>
          <w:szCs w:val="28"/>
        </w:rPr>
        <w:t>емоціями</w:t>
      </w:r>
      <w:proofErr w:type="spellEnd"/>
      <w:r w:rsidRPr="005322A6">
        <w:rPr>
          <w:rFonts w:ascii="Times New Roman" w:hAnsi="Times New Roman"/>
          <w:sz w:val="28"/>
          <w:szCs w:val="28"/>
          <w:lang w:val="uk-UA"/>
        </w:rPr>
        <w:t xml:space="preserve">,вирішувати конструктивно конфліктні ситуації;         </w:t>
      </w:r>
    </w:p>
    <w:p w:rsidR="002D31FD" w:rsidRPr="005322A6" w:rsidRDefault="002D31FD" w:rsidP="005322A6">
      <w:pPr>
        <w:pStyle w:val="1"/>
        <w:numPr>
          <w:ilvl w:val="0"/>
          <w:numId w:val="12"/>
        </w:numPr>
        <w:tabs>
          <w:tab w:val="left" w:pos="993"/>
        </w:tabs>
        <w:contextualSpacing/>
        <w:jc w:val="left"/>
        <w:rPr>
          <w:color w:val="262626"/>
        </w:rPr>
      </w:pPr>
      <w:r w:rsidRPr="005322A6">
        <w:rPr>
          <w:lang w:val="uk-UA"/>
        </w:rPr>
        <w:t xml:space="preserve">     </w:t>
      </w:r>
      <w:proofErr w:type="spellStart"/>
      <w:r w:rsidRPr="005322A6">
        <w:rPr>
          <w:color w:val="262626"/>
        </w:rPr>
        <w:t>Узагальнення</w:t>
      </w:r>
      <w:proofErr w:type="spellEnd"/>
      <w:r w:rsidRPr="005322A6">
        <w:rPr>
          <w:color w:val="262626"/>
        </w:rPr>
        <w:t xml:space="preserve"> та </w:t>
      </w:r>
      <w:proofErr w:type="spellStart"/>
      <w:r w:rsidRPr="005322A6">
        <w:rPr>
          <w:color w:val="262626"/>
        </w:rPr>
        <w:t>поширення</w:t>
      </w:r>
      <w:proofErr w:type="spellEnd"/>
      <w:r w:rsidRPr="005322A6">
        <w:rPr>
          <w:color w:val="262626"/>
        </w:rPr>
        <w:t xml:space="preserve"> </w:t>
      </w:r>
      <w:proofErr w:type="spellStart"/>
      <w:r w:rsidRPr="005322A6">
        <w:rPr>
          <w:color w:val="262626"/>
        </w:rPr>
        <w:t>досвіду</w:t>
      </w:r>
      <w:proofErr w:type="spellEnd"/>
      <w:r w:rsidRPr="005322A6">
        <w:rPr>
          <w:color w:val="262626"/>
        </w:rPr>
        <w:t xml:space="preserve"> </w:t>
      </w:r>
      <w:proofErr w:type="spellStart"/>
      <w:r w:rsidRPr="005322A6">
        <w:rPr>
          <w:color w:val="262626"/>
        </w:rPr>
        <w:t>створення</w:t>
      </w:r>
      <w:proofErr w:type="spellEnd"/>
      <w:r w:rsidRPr="005322A6">
        <w:rPr>
          <w:color w:val="262626"/>
        </w:rPr>
        <w:t xml:space="preserve"> </w:t>
      </w:r>
      <w:proofErr w:type="spellStart"/>
      <w:r w:rsidRPr="005322A6">
        <w:rPr>
          <w:color w:val="262626"/>
        </w:rPr>
        <w:t>необхідних</w:t>
      </w:r>
      <w:proofErr w:type="spellEnd"/>
      <w:r w:rsidRPr="005322A6">
        <w:rPr>
          <w:color w:val="262626"/>
        </w:rPr>
        <w:t xml:space="preserve"> </w:t>
      </w:r>
      <w:proofErr w:type="spellStart"/>
      <w:r w:rsidRPr="005322A6">
        <w:rPr>
          <w:color w:val="262626"/>
        </w:rPr>
        <w:t>науково-методичних</w:t>
      </w:r>
      <w:proofErr w:type="spellEnd"/>
      <w:r w:rsidRPr="005322A6">
        <w:rPr>
          <w:color w:val="262626"/>
        </w:rPr>
        <w:t xml:space="preserve">, </w:t>
      </w:r>
      <w:proofErr w:type="spellStart"/>
      <w:r w:rsidRPr="005322A6">
        <w:rPr>
          <w:color w:val="262626"/>
        </w:rPr>
        <w:t>організаційних</w:t>
      </w:r>
      <w:proofErr w:type="spellEnd"/>
      <w:r w:rsidRPr="005322A6">
        <w:rPr>
          <w:color w:val="262626"/>
        </w:rPr>
        <w:t xml:space="preserve"> та </w:t>
      </w:r>
      <w:proofErr w:type="spellStart"/>
      <w:r w:rsidRPr="005322A6">
        <w:rPr>
          <w:color w:val="262626"/>
        </w:rPr>
        <w:t>матеріально-технічних</w:t>
      </w:r>
      <w:proofErr w:type="spellEnd"/>
      <w:r w:rsidRPr="005322A6">
        <w:rPr>
          <w:color w:val="262626"/>
        </w:rPr>
        <w:t xml:space="preserve"> умов для </w:t>
      </w:r>
      <w:proofErr w:type="spellStart"/>
      <w:r w:rsidRPr="005322A6">
        <w:rPr>
          <w:color w:val="262626"/>
        </w:rPr>
        <w:t>забезпечення</w:t>
      </w:r>
      <w:proofErr w:type="spellEnd"/>
      <w:r w:rsidRPr="005322A6">
        <w:rPr>
          <w:color w:val="262626"/>
        </w:rPr>
        <w:t xml:space="preserve"> </w:t>
      </w:r>
      <w:proofErr w:type="spellStart"/>
      <w:r w:rsidRPr="005322A6">
        <w:rPr>
          <w:color w:val="262626"/>
        </w:rPr>
        <w:t>цілісного</w:t>
      </w:r>
      <w:proofErr w:type="spellEnd"/>
      <w:r w:rsidRPr="005322A6">
        <w:rPr>
          <w:color w:val="262626"/>
        </w:rPr>
        <w:t xml:space="preserve"> </w:t>
      </w:r>
      <w:proofErr w:type="spellStart"/>
      <w:r w:rsidRPr="005322A6">
        <w:rPr>
          <w:color w:val="262626"/>
        </w:rPr>
        <w:t>благополуччя</w:t>
      </w:r>
      <w:proofErr w:type="spellEnd"/>
      <w:r w:rsidRPr="005322A6">
        <w:rPr>
          <w:color w:val="262626"/>
        </w:rPr>
        <w:t xml:space="preserve"> </w:t>
      </w:r>
      <w:proofErr w:type="spellStart"/>
      <w:r w:rsidRPr="005322A6">
        <w:rPr>
          <w:color w:val="262626"/>
        </w:rPr>
        <w:t>учні</w:t>
      </w:r>
      <w:proofErr w:type="gramStart"/>
      <w:r w:rsidRPr="005322A6">
        <w:rPr>
          <w:color w:val="262626"/>
        </w:rPr>
        <w:t>в</w:t>
      </w:r>
      <w:proofErr w:type="spellEnd"/>
      <w:proofErr w:type="gramEnd"/>
      <w:r w:rsidRPr="005322A6">
        <w:rPr>
          <w:color w:val="262626"/>
        </w:rPr>
        <w:t xml:space="preserve"> у </w:t>
      </w:r>
      <w:proofErr w:type="spellStart"/>
      <w:r w:rsidRPr="005322A6">
        <w:rPr>
          <w:color w:val="262626"/>
        </w:rPr>
        <w:t>Школі</w:t>
      </w:r>
      <w:proofErr w:type="spellEnd"/>
      <w:r w:rsidRPr="005322A6">
        <w:rPr>
          <w:color w:val="262626"/>
        </w:rPr>
        <w:t xml:space="preserve">, </w:t>
      </w:r>
      <w:proofErr w:type="spellStart"/>
      <w:r w:rsidRPr="005322A6">
        <w:rPr>
          <w:color w:val="262626"/>
        </w:rPr>
        <w:t>дружній</w:t>
      </w:r>
      <w:proofErr w:type="spellEnd"/>
      <w:r w:rsidRPr="005322A6">
        <w:rPr>
          <w:color w:val="262626"/>
        </w:rPr>
        <w:t xml:space="preserve"> до </w:t>
      </w:r>
      <w:proofErr w:type="spellStart"/>
      <w:r w:rsidRPr="005322A6">
        <w:rPr>
          <w:color w:val="262626"/>
        </w:rPr>
        <w:t>дитини</w:t>
      </w:r>
      <w:proofErr w:type="spellEnd"/>
      <w:r w:rsidRPr="005322A6">
        <w:rPr>
          <w:color w:val="262626"/>
        </w:rPr>
        <w:t>.</w:t>
      </w:r>
    </w:p>
    <w:p w:rsidR="002D31FD" w:rsidRPr="005322A6" w:rsidRDefault="002D31FD" w:rsidP="005322A6">
      <w:pPr>
        <w:spacing w:line="360" w:lineRule="auto"/>
        <w:jc w:val="center"/>
        <w:rPr>
          <w:rFonts w:ascii="Times New Roman" w:hAnsi="Times New Roman"/>
          <w:color w:val="262626"/>
          <w:sz w:val="28"/>
          <w:szCs w:val="28"/>
          <w:lang w:val="uk-UA"/>
        </w:rPr>
      </w:pPr>
    </w:p>
    <w:p w:rsidR="00C6749D" w:rsidRPr="002D31FD" w:rsidRDefault="002D31FD" w:rsidP="002D31FD">
      <w:pPr>
        <w:rPr>
          <w:rFonts w:ascii="Times New Roman" w:hAnsi="Times New Roman"/>
          <w:color w:val="0000FF"/>
          <w:sz w:val="28"/>
          <w:szCs w:val="28"/>
          <w:lang w:val="uk-UA"/>
        </w:rPr>
      </w:pPr>
      <w:r w:rsidRPr="002D31FD">
        <w:rPr>
          <w:rFonts w:ascii="Times New Roman" w:hAnsi="Times New Roman"/>
          <w:sz w:val="28"/>
          <w:szCs w:val="28"/>
          <w:lang w:val="uk-UA"/>
        </w:rPr>
        <w:t xml:space="preserve">                                                                                        </w:t>
      </w:r>
    </w:p>
    <w:p w:rsidR="002A5483" w:rsidRDefault="002A5483">
      <w:pPr>
        <w:rPr>
          <w:color w:val="0000FF"/>
          <w:lang w:val="uk-UA"/>
        </w:rPr>
      </w:pPr>
    </w:p>
    <w:p w:rsidR="002A5483" w:rsidRDefault="002A5483">
      <w:pPr>
        <w:rPr>
          <w:color w:val="0000FF"/>
          <w:lang w:val="uk-UA"/>
        </w:rPr>
      </w:pPr>
    </w:p>
    <w:p w:rsidR="002A5483" w:rsidRDefault="002A5483">
      <w:pPr>
        <w:rPr>
          <w:color w:val="0000FF"/>
          <w:lang w:val="uk-UA"/>
        </w:rPr>
      </w:pPr>
    </w:p>
    <w:p w:rsidR="002A5483" w:rsidRDefault="002A5483">
      <w:pPr>
        <w:rPr>
          <w:color w:val="0000FF"/>
          <w:lang w:val="uk-UA"/>
        </w:rPr>
      </w:pPr>
    </w:p>
    <w:p w:rsidR="002A5483" w:rsidRPr="00A12B4C" w:rsidRDefault="002A5483">
      <w:pPr>
        <w:rPr>
          <w:color w:val="0000FF"/>
          <w:lang w:val="uk-UA"/>
        </w:rPr>
      </w:pPr>
    </w:p>
    <w:sectPr w:rsidR="002A5483" w:rsidRPr="00A12B4C" w:rsidSect="002D31FD">
      <w:pgSz w:w="11906" w:h="16838"/>
      <w:pgMar w:top="89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F6" w:rsidRDefault="00F673F6">
      <w:r>
        <w:separator/>
      </w:r>
    </w:p>
  </w:endnote>
  <w:endnote w:type="continuationSeparator" w:id="0">
    <w:p w:rsidR="00F673F6" w:rsidRDefault="00F67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85" w:rsidRDefault="006E2985" w:rsidP="006E298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E2985" w:rsidRDefault="006E2985" w:rsidP="006E298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85" w:rsidRDefault="006E2985" w:rsidP="00343D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46622">
      <w:rPr>
        <w:rStyle w:val="a8"/>
        <w:noProof/>
      </w:rPr>
      <w:t>6</w:t>
    </w:r>
    <w:r>
      <w:rPr>
        <w:rStyle w:val="a8"/>
      </w:rPr>
      <w:fldChar w:fldCharType="end"/>
    </w:r>
  </w:p>
  <w:p w:rsidR="006E2985" w:rsidRDefault="006E2985" w:rsidP="006E298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F6" w:rsidRDefault="00F673F6">
      <w:r>
        <w:separator/>
      </w:r>
    </w:p>
  </w:footnote>
  <w:footnote w:type="continuationSeparator" w:id="0">
    <w:p w:rsidR="00F673F6" w:rsidRDefault="00F67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4E4D"/>
    <w:multiLevelType w:val="hybridMultilevel"/>
    <w:tmpl w:val="2AEABC3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17DC08EA"/>
    <w:multiLevelType w:val="hybridMultilevel"/>
    <w:tmpl w:val="449C8AA2"/>
    <w:lvl w:ilvl="0" w:tplc="FB464272">
      <w:start w:val="1"/>
      <w:numFmt w:val="decimal"/>
      <w:lvlText w:val="%1."/>
      <w:lvlJc w:val="left"/>
      <w:pPr>
        <w:ind w:left="1353" w:hanging="360"/>
      </w:pPr>
      <w:rPr>
        <w:rFonts w:ascii="Times New Roman" w:eastAsia="Times New Roman" w:hAnsi="Times New Roman" w:cs="Times New Roman"/>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19434AB8"/>
    <w:multiLevelType w:val="hybridMultilevel"/>
    <w:tmpl w:val="74E617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98A67FE"/>
    <w:multiLevelType w:val="multilevel"/>
    <w:tmpl w:val="74E617A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nsid w:val="1A15435B"/>
    <w:multiLevelType w:val="hybridMultilevel"/>
    <w:tmpl w:val="F7CCECB4"/>
    <w:lvl w:ilvl="0" w:tplc="04190001">
      <w:start w:val="1"/>
      <w:numFmt w:val="bullet"/>
      <w:lvlText w:val=""/>
      <w:lvlJc w:val="left"/>
      <w:pPr>
        <w:tabs>
          <w:tab w:val="num" w:pos="720"/>
        </w:tabs>
        <w:ind w:left="720" w:hanging="360"/>
      </w:pPr>
      <w:rPr>
        <w:rFonts w:ascii="Symbol" w:hAnsi="Symbol" w:hint="default"/>
      </w:rPr>
    </w:lvl>
    <w:lvl w:ilvl="1" w:tplc="CDD26CDE">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3317D9"/>
    <w:multiLevelType w:val="hybridMultilevel"/>
    <w:tmpl w:val="0B7605BA"/>
    <w:lvl w:ilvl="0" w:tplc="215074AA">
      <w:start w:val="1"/>
      <w:numFmt w:val="bullet"/>
      <w:lvlText w:val=""/>
      <w:lvlJc w:val="left"/>
      <w:pPr>
        <w:tabs>
          <w:tab w:val="num" w:pos="720"/>
        </w:tabs>
        <w:ind w:left="720" w:hanging="360"/>
      </w:pPr>
      <w:rPr>
        <w:rFonts w:ascii="Wingdings" w:hAnsi="Wingdings" w:hint="default"/>
      </w:rPr>
    </w:lvl>
    <w:lvl w:ilvl="1" w:tplc="FA4AA058" w:tentative="1">
      <w:start w:val="1"/>
      <w:numFmt w:val="bullet"/>
      <w:lvlText w:val=""/>
      <w:lvlJc w:val="left"/>
      <w:pPr>
        <w:tabs>
          <w:tab w:val="num" w:pos="1440"/>
        </w:tabs>
        <w:ind w:left="1440" w:hanging="360"/>
      </w:pPr>
      <w:rPr>
        <w:rFonts w:ascii="Wingdings" w:hAnsi="Wingdings" w:hint="default"/>
      </w:rPr>
    </w:lvl>
    <w:lvl w:ilvl="2" w:tplc="B874F298" w:tentative="1">
      <w:start w:val="1"/>
      <w:numFmt w:val="bullet"/>
      <w:lvlText w:val=""/>
      <w:lvlJc w:val="left"/>
      <w:pPr>
        <w:tabs>
          <w:tab w:val="num" w:pos="2160"/>
        </w:tabs>
        <w:ind w:left="2160" w:hanging="360"/>
      </w:pPr>
      <w:rPr>
        <w:rFonts w:ascii="Wingdings" w:hAnsi="Wingdings" w:hint="default"/>
      </w:rPr>
    </w:lvl>
    <w:lvl w:ilvl="3" w:tplc="595EFC90" w:tentative="1">
      <w:start w:val="1"/>
      <w:numFmt w:val="bullet"/>
      <w:lvlText w:val=""/>
      <w:lvlJc w:val="left"/>
      <w:pPr>
        <w:tabs>
          <w:tab w:val="num" w:pos="2880"/>
        </w:tabs>
        <w:ind w:left="2880" w:hanging="360"/>
      </w:pPr>
      <w:rPr>
        <w:rFonts w:ascii="Wingdings" w:hAnsi="Wingdings" w:hint="default"/>
      </w:rPr>
    </w:lvl>
    <w:lvl w:ilvl="4" w:tplc="EE40CAAA" w:tentative="1">
      <w:start w:val="1"/>
      <w:numFmt w:val="bullet"/>
      <w:lvlText w:val=""/>
      <w:lvlJc w:val="left"/>
      <w:pPr>
        <w:tabs>
          <w:tab w:val="num" w:pos="3600"/>
        </w:tabs>
        <w:ind w:left="3600" w:hanging="360"/>
      </w:pPr>
      <w:rPr>
        <w:rFonts w:ascii="Wingdings" w:hAnsi="Wingdings" w:hint="default"/>
      </w:rPr>
    </w:lvl>
    <w:lvl w:ilvl="5" w:tplc="830CFF56" w:tentative="1">
      <w:start w:val="1"/>
      <w:numFmt w:val="bullet"/>
      <w:lvlText w:val=""/>
      <w:lvlJc w:val="left"/>
      <w:pPr>
        <w:tabs>
          <w:tab w:val="num" w:pos="4320"/>
        </w:tabs>
        <w:ind w:left="4320" w:hanging="360"/>
      </w:pPr>
      <w:rPr>
        <w:rFonts w:ascii="Wingdings" w:hAnsi="Wingdings" w:hint="default"/>
      </w:rPr>
    </w:lvl>
    <w:lvl w:ilvl="6" w:tplc="10CE007A" w:tentative="1">
      <w:start w:val="1"/>
      <w:numFmt w:val="bullet"/>
      <w:lvlText w:val=""/>
      <w:lvlJc w:val="left"/>
      <w:pPr>
        <w:tabs>
          <w:tab w:val="num" w:pos="5040"/>
        </w:tabs>
        <w:ind w:left="5040" w:hanging="360"/>
      </w:pPr>
      <w:rPr>
        <w:rFonts w:ascii="Wingdings" w:hAnsi="Wingdings" w:hint="default"/>
      </w:rPr>
    </w:lvl>
    <w:lvl w:ilvl="7" w:tplc="7F0EA90A" w:tentative="1">
      <w:start w:val="1"/>
      <w:numFmt w:val="bullet"/>
      <w:lvlText w:val=""/>
      <w:lvlJc w:val="left"/>
      <w:pPr>
        <w:tabs>
          <w:tab w:val="num" w:pos="5760"/>
        </w:tabs>
        <w:ind w:left="5760" w:hanging="360"/>
      </w:pPr>
      <w:rPr>
        <w:rFonts w:ascii="Wingdings" w:hAnsi="Wingdings" w:hint="default"/>
      </w:rPr>
    </w:lvl>
    <w:lvl w:ilvl="8" w:tplc="89D6563A" w:tentative="1">
      <w:start w:val="1"/>
      <w:numFmt w:val="bullet"/>
      <w:lvlText w:val=""/>
      <w:lvlJc w:val="left"/>
      <w:pPr>
        <w:tabs>
          <w:tab w:val="num" w:pos="6480"/>
        </w:tabs>
        <w:ind w:left="6480" w:hanging="360"/>
      </w:pPr>
      <w:rPr>
        <w:rFonts w:ascii="Wingdings" w:hAnsi="Wingdings" w:hint="default"/>
      </w:rPr>
    </w:lvl>
  </w:abstractNum>
  <w:abstractNum w:abstractNumId="6">
    <w:nsid w:val="35FE1F2A"/>
    <w:multiLevelType w:val="hybridMultilevel"/>
    <w:tmpl w:val="7D5E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E0EBB"/>
    <w:multiLevelType w:val="hybridMultilevel"/>
    <w:tmpl w:val="F760AA62"/>
    <w:lvl w:ilvl="0" w:tplc="35A8C83A">
      <w:start w:val="1"/>
      <w:numFmt w:val="bullet"/>
      <w:lvlText w:val=""/>
      <w:lvlJc w:val="left"/>
      <w:pPr>
        <w:tabs>
          <w:tab w:val="num" w:pos="1260"/>
        </w:tabs>
        <w:ind w:left="1260" w:hanging="360"/>
      </w:pPr>
      <w:rPr>
        <w:rFonts w:ascii="Wingdings" w:hAnsi="Wingdings" w:hint="default"/>
        <w:color w:val="FF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23D6D4C"/>
    <w:multiLevelType w:val="hybridMultilevel"/>
    <w:tmpl w:val="0FA0EC86"/>
    <w:lvl w:ilvl="0" w:tplc="204A019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8314CE4"/>
    <w:multiLevelType w:val="hybridMultilevel"/>
    <w:tmpl w:val="0D0E5222"/>
    <w:lvl w:ilvl="0" w:tplc="35A8C83A">
      <w:start w:val="1"/>
      <w:numFmt w:val="bullet"/>
      <w:lvlText w:val=""/>
      <w:lvlJc w:val="left"/>
      <w:pPr>
        <w:tabs>
          <w:tab w:val="num" w:pos="1260"/>
        </w:tabs>
        <w:ind w:left="1260" w:hanging="360"/>
      </w:pPr>
      <w:rPr>
        <w:rFonts w:ascii="Wingdings" w:hAnsi="Wingdings"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BF0527"/>
    <w:multiLevelType w:val="hybridMultilevel"/>
    <w:tmpl w:val="48F4125E"/>
    <w:lvl w:ilvl="0" w:tplc="03866FA4">
      <w:numFmt w:val="bullet"/>
      <w:lvlText w:val="–"/>
      <w:lvlJc w:val="left"/>
      <w:pPr>
        <w:tabs>
          <w:tab w:val="num" w:pos="1875"/>
        </w:tabs>
        <w:ind w:left="1875" w:hanging="11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03E305F"/>
    <w:multiLevelType w:val="hybridMultilevel"/>
    <w:tmpl w:val="5726A78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8D4B01"/>
    <w:multiLevelType w:val="multilevel"/>
    <w:tmpl w:val="6594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357BB"/>
    <w:multiLevelType w:val="multilevel"/>
    <w:tmpl w:val="D932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3"/>
  </w:num>
  <w:num w:numId="6">
    <w:abstractNumId w:val="7"/>
  </w:num>
  <w:num w:numId="7">
    <w:abstractNumId w:val="11"/>
  </w:num>
  <w:num w:numId="8">
    <w:abstractNumId w:val="5"/>
  </w:num>
  <w:num w:numId="9">
    <w:abstractNumId w:val="10"/>
  </w:num>
  <w:num w:numId="10">
    <w:abstractNumId w:val="13"/>
  </w:num>
  <w:num w:numId="11">
    <w:abstractNumId w:val="12"/>
  </w:num>
  <w:num w:numId="12">
    <w:abstractNumId w:val="9"/>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21819"/>
    <w:rsid w:val="00064ED6"/>
    <w:rsid w:val="002A5483"/>
    <w:rsid w:val="002D31FD"/>
    <w:rsid w:val="00343D8F"/>
    <w:rsid w:val="003676EB"/>
    <w:rsid w:val="003D30D2"/>
    <w:rsid w:val="005322A6"/>
    <w:rsid w:val="005405FD"/>
    <w:rsid w:val="00662AE3"/>
    <w:rsid w:val="006E2985"/>
    <w:rsid w:val="0076158B"/>
    <w:rsid w:val="00777684"/>
    <w:rsid w:val="007B594B"/>
    <w:rsid w:val="008735FA"/>
    <w:rsid w:val="008D39DA"/>
    <w:rsid w:val="00997BDC"/>
    <w:rsid w:val="009A2CC4"/>
    <w:rsid w:val="009B357E"/>
    <w:rsid w:val="009E1E2E"/>
    <w:rsid w:val="00A12B4C"/>
    <w:rsid w:val="00BD1BAB"/>
    <w:rsid w:val="00C6749D"/>
    <w:rsid w:val="00CB6A28"/>
    <w:rsid w:val="00D21819"/>
    <w:rsid w:val="00EA3C4F"/>
    <w:rsid w:val="00F017AC"/>
    <w:rsid w:val="00F46622"/>
    <w:rsid w:val="00F673F6"/>
    <w:rsid w:val="00FF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yellow"/>
    </o:shapedefaults>
    <o:shapelayout v:ext="edit">
      <o:idmap v:ext="edit" data="1"/>
      <o:rules v:ext="edit">
        <o:r id="V:Rule1" type="connector" idref="#_s1151">
          <o:proxy start="" idref="#_s1153" connectloc="6"/>
          <o:proxy end="" idref="#_s1152" connectloc="2"/>
        </o:r>
        <o:r id="V:Rule2" type="connector" idref="#_s1150">
          <o:proxy start="" idref="#_s1154" connectloc="6"/>
          <o:proxy end="" idref="#_s1152" connectloc="2"/>
        </o:r>
        <o:r id="V:Rule3" type="connector" idref="#_s1149">
          <o:proxy start="" idref="#_s1155" connectloc="6"/>
          <o:proxy end="" idref="#_s1152" connectloc="2"/>
        </o:r>
        <o:r id="V:Rule4" type="connector" idref="#_s1148">
          <o:proxy start="" idref="#_s1156" connectloc="6"/>
          <o:proxy end="" idref="#_s1153" connectloc="2"/>
        </o:r>
        <o:r id="V:Rule5" type="connector" idref="#_s1147">
          <o:proxy start="" idref="#_s1157" connectloc="6"/>
          <o:proxy end="" idref="#_s1154" connectloc="2"/>
        </o:r>
        <o:r id="V:Rule6" type="connector" idref="#_s1146">
          <o:proxy start="" idref="#_s1158" connectloc="6"/>
          <o:proxy end="" idref="#_s1155" connectloc="2"/>
        </o:r>
        <o:r id="V:Rule7" type="connector" idref="#_s1145">
          <o:proxy start="" idref="#_s1159" connectloc="0"/>
          <o:proxy end="" idref="#_s1156" connectloc="2"/>
        </o:r>
        <o:r id="V:Rule8" type="connector" idref="#_s1144">
          <o:proxy start="" idref="#_s1160" connectloc="0"/>
          <o:proxy end="" idref="#_s1157" connectloc="2"/>
        </o:r>
        <o:r id="V:Rule9" type="connector" idref="#_s1143">
          <o:proxy start="" idref="#_s1161" connectloc="0"/>
          <o:proxy end="" idref="#_s115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616"/>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21819"/>
    <w:pPr>
      <w:ind w:left="720"/>
      <w:contextualSpacing/>
    </w:pPr>
  </w:style>
  <w:style w:type="character" w:styleId="a3">
    <w:name w:val="Hyperlink"/>
    <w:rsid w:val="00D21819"/>
    <w:rPr>
      <w:rFonts w:cs="Times New Roman"/>
      <w:color w:val="0000FF"/>
      <w:u w:val="single"/>
    </w:rPr>
  </w:style>
  <w:style w:type="paragraph" w:customStyle="1" w:styleId="1">
    <w:name w:val="Абзац списка1"/>
    <w:basedOn w:val="a"/>
    <w:rsid w:val="003676EB"/>
    <w:pPr>
      <w:spacing w:after="0" w:line="360" w:lineRule="auto"/>
      <w:ind w:left="720" w:firstLine="709"/>
      <w:jc w:val="both"/>
    </w:pPr>
    <w:rPr>
      <w:rFonts w:ascii="Times New Roman" w:eastAsia="Calibri" w:hAnsi="Times New Roman"/>
      <w:sz w:val="28"/>
      <w:szCs w:val="28"/>
      <w:lang w:eastAsia="en-US"/>
    </w:rPr>
  </w:style>
  <w:style w:type="paragraph" w:styleId="a4">
    <w:name w:val="Normal (Web)"/>
    <w:basedOn w:val="a"/>
    <w:semiHidden/>
    <w:rsid w:val="005405FD"/>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rsid w:val="002D31FD"/>
    <w:pPr>
      <w:spacing w:after="0" w:line="360" w:lineRule="auto"/>
      <w:ind w:left="720" w:firstLine="709"/>
      <w:jc w:val="both"/>
    </w:pPr>
    <w:rPr>
      <w:rFonts w:ascii="Times New Roman" w:eastAsia="Calibri" w:hAnsi="Times New Roman"/>
      <w:sz w:val="28"/>
      <w:szCs w:val="28"/>
      <w:lang w:eastAsia="en-US"/>
    </w:rPr>
  </w:style>
  <w:style w:type="table" w:styleId="a5">
    <w:name w:val="Table Grid"/>
    <w:basedOn w:val="a1"/>
    <w:rsid w:val="00777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6E2985"/>
    <w:pPr>
      <w:tabs>
        <w:tab w:val="center" w:pos="4677"/>
        <w:tab w:val="right" w:pos="9355"/>
      </w:tabs>
    </w:pPr>
  </w:style>
  <w:style w:type="paragraph" w:styleId="a7">
    <w:name w:val="footer"/>
    <w:basedOn w:val="a"/>
    <w:rsid w:val="006E2985"/>
    <w:pPr>
      <w:tabs>
        <w:tab w:val="center" w:pos="4677"/>
        <w:tab w:val="right" w:pos="9355"/>
      </w:tabs>
    </w:pPr>
  </w:style>
  <w:style w:type="character" w:styleId="a8">
    <w:name w:val="page number"/>
    <w:basedOn w:val="a0"/>
    <w:rsid w:val="006E2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90950-ABC7-4431-AB32-93723206C828}" type="doc">
      <dgm:prSet loTypeId="urn:microsoft.com/office/officeart/2005/8/layout/orgChart1" loCatId="hierarchy" qsTypeId="urn:microsoft.com/office/officeart/2005/8/quickstyle/simple1" qsCatId="simple" csTypeId="urn:microsoft.com/office/officeart/2005/8/colors/accent1_2" csCatId="accent1"/>
      <dgm:spPr/>
    </dgm:pt>
    <dgm:pt modelId="{194D3B02-D3E0-4FB9-B6E3-1822C140AE52}">
      <dgm:prSet/>
      <dgm:spPr/>
      <dgm:t>
        <a:bodyPr/>
        <a:lstStyle/>
        <a:p>
          <a:pPr marR="0" algn="ctr" rtl="0"/>
          <a:r>
            <a:rPr lang="ru-RU" b="1" baseline="0" smtClean="0">
              <a:solidFill>
                <a:srgbClr val="0000FF"/>
              </a:solidFill>
              <a:latin typeface="Times New Roman"/>
            </a:rPr>
            <a:t>Формами роботи:</a:t>
          </a:r>
        </a:p>
      </dgm:t>
    </dgm:pt>
    <dgm:pt modelId="{A20AB277-C19F-4C2C-8FC5-45C404729CA3}" type="parTrans" cxnId="{91EF36D5-1EDF-4304-AD75-84C00DB90625}">
      <dgm:prSet/>
      <dgm:spPr/>
    </dgm:pt>
    <dgm:pt modelId="{118ED50A-0F12-4131-8529-FB2A65948FF8}" type="sibTrans" cxnId="{91EF36D5-1EDF-4304-AD75-84C00DB90625}">
      <dgm:prSet/>
      <dgm:spPr/>
    </dgm:pt>
    <dgm:pt modelId="{8463E615-5263-4DBA-876B-D4734A6BD995}">
      <dgm:prSet/>
      <dgm:spPr/>
      <dgm:t>
        <a:bodyPr/>
        <a:lstStyle/>
        <a:p>
          <a:pPr marR="0" algn="ctr" rtl="0"/>
          <a:r>
            <a:rPr lang="uk-UA" b="1" baseline="0" smtClean="0">
              <a:latin typeface="Calibri"/>
            </a:rPr>
            <a:t>Анкетування</a:t>
          </a:r>
          <a:endParaRPr lang="ru-RU" smtClean="0"/>
        </a:p>
      </dgm:t>
    </dgm:pt>
    <dgm:pt modelId="{E3DCE329-4250-42E1-A86F-C1E315E93CC3}" type="parTrans" cxnId="{3696CA38-F0CE-4093-ABC3-ED2DEF1A96CF}">
      <dgm:prSet/>
      <dgm:spPr/>
    </dgm:pt>
    <dgm:pt modelId="{B0D5FC4C-ECFF-4251-AD7F-D416019F55F9}" type="sibTrans" cxnId="{3696CA38-F0CE-4093-ABC3-ED2DEF1A96CF}">
      <dgm:prSet/>
      <dgm:spPr/>
    </dgm:pt>
    <dgm:pt modelId="{C1DA574D-D0CB-4AFD-BCE9-966B5D6F0C3F}">
      <dgm:prSet/>
      <dgm:spPr/>
      <dgm:t>
        <a:bodyPr/>
        <a:lstStyle/>
        <a:p>
          <a:pPr marR="0" algn="ctr" rtl="0"/>
          <a:r>
            <a:rPr lang="uk-UA" b="1" baseline="0" smtClean="0">
              <a:latin typeface="Calibri"/>
            </a:rPr>
            <a:t>Рольові ігри</a:t>
          </a:r>
          <a:endParaRPr lang="ru-RU" smtClean="0"/>
        </a:p>
      </dgm:t>
    </dgm:pt>
    <dgm:pt modelId="{65F79430-6F2B-4A07-AB77-CAFA0B350273}" type="parTrans" cxnId="{F9247927-810D-499D-8F64-6898A5DC489A}">
      <dgm:prSet/>
      <dgm:spPr/>
    </dgm:pt>
    <dgm:pt modelId="{E5259C12-C0A4-43BC-8843-D05DD8364397}" type="sibTrans" cxnId="{F9247927-810D-499D-8F64-6898A5DC489A}">
      <dgm:prSet/>
      <dgm:spPr/>
    </dgm:pt>
    <dgm:pt modelId="{CE48312D-EF37-481B-A28C-3BF48627B7B8}">
      <dgm:prSet/>
      <dgm:spPr/>
      <dgm:t>
        <a:bodyPr/>
        <a:lstStyle/>
        <a:p>
          <a:pPr marR="0" algn="ctr" rtl="0"/>
          <a:r>
            <a:rPr lang="uk-UA" b="1" baseline="0" smtClean="0">
              <a:latin typeface="Calibri"/>
            </a:rPr>
            <a:t>Бесіди </a:t>
          </a:r>
          <a:endParaRPr lang="ru-RU" smtClean="0"/>
        </a:p>
      </dgm:t>
    </dgm:pt>
    <dgm:pt modelId="{715AFFCE-0897-4349-94BB-0A2CFB5A2FA1}" type="parTrans" cxnId="{31C95A95-A38B-46AC-966C-A12FFD6A3875}">
      <dgm:prSet/>
      <dgm:spPr/>
    </dgm:pt>
    <dgm:pt modelId="{73370CF0-A14B-4C32-891B-3137E90D58BB}" type="sibTrans" cxnId="{31C95A95-A38B-46AC-966C-A12FFD6A3875}">
      <dgm:prSet/>
      <dgm:spPr/>
    </dgm:pt>
    <dgm:pt modelId="{E3358A0D-A84B-403F-ACFB-D3B9784A600A}">
      <dgm:prSet/>
      <dgm:spPr/>
      <dgm:t>
        <a:bodyPr/>
        <a:lstStyle/>
        <a:p>
          <a:pPr marR="0" algn="ctr" rtl="0"/>
          <a:r>
            <a:rPr lang="uk-UA" b="1" baseline="0" smtClean="0">
              <a:latin typeface="Calibri"/>
            </a:rPr>
            <a:t>Дні здоров’я </a:t>
          </a:r>
          <a:endParaRPr lang="ru-RU" smtClean="0"/>
        </a:p>
      </dgm:t>
    </dgm:pt>
    <dgm:pt modelId="{BB56D05B-9AD2-4086-B2F9-2EED4A985023}" type="parTrans" cxnId="{D3C80DD1-3440-44BB-98B9-1E49FC7957FE}">
      <dgm:prSet/>
      <dgm:spPr/>
    </dgm:pt>
    <dgm:pt modelId="{CB250286-7D52-4216-BC41-D1959DF7F8F0}" type="sibTrans" cxnId="{D3C80DD1-3440-44BB-98B9-1E49FC7957FE}">
      <dgm:prSet/>
      <dgm:spPr/>
    </dgm:pt>
    <dgm:pt modelId="{7A059689-70C7-4B83-8EC4-C20CB2413204}">
      <dgm:prSet/>
      <dgm:spPr/>
      <dgm:t>
        <a:bodyPr/>
        <a:lstStyle/>
        <a:p>
          <a:pPr marR="0" algn="ctr" rtl="0"/>
          <a:r>
            <a:rPr lang="uk-UA" b="1" baseline="0" smtClean="0">
              <a:latin typeface="Calibri"/>
            </a:rPr>
            <a:t>Виставки учнівських робіт</a:t>
          </a:r>
          <a:endParaRPr lang="ru-RU" smtClean="0"/>
        </a:p>
      </dgm:t>
    </dgm:pt>
    <dgm:pt modelId="{438EDF6F-C2C2-49FC-BD4A-8CFDCD523808}" type="parTrans" cxnId="{6006F557-2A10-4451-89D5-780E044DCD19}">
      <dgm:prSet/>
      <dgm:spPr/>
    </dgm:pt>
    <dgm:pt modelId="{DD543BD8-12D5-4E00-9488-24529044F487}" type="sibTrans" cxnId="{6006F557-2A10-4451-89D5-780E044DCD19}">
      <dgm:prSet/>
      <dgm:spPr/>
    </dgm:pt>
    <dgm:pt modelId="{11B4F7E7-FAD0-4C6C-9A20-34232F797D45}">
      <dgm:prSet/>
      <dgm:spPr/>
      <dgm:t>
        <a:bodyPr/>
        <a:lstStyle/>
        <a:p>
          <a:pPr marR="0" algn="ctr" rtl="0"/>
          <a:r>
            <a:rPr lang="uk-UA" b="1" baseline="0" smtClean="0">
              <a:latin typeface="Calibri"/>
            </a:rPr>
            <a:t>Виховні години</a:t>
          </a:r>
          <a:endParaRPr lang="ru-RU" smtClean="0"/>
        </a:p>
      </dgm:t>
    </dgm:pt>
    <dgm:pt modelId="{3CCDFD7E-0D90-41E7-9560-411D7274A4BE}" type="parTrans" cxnId="{F4CCDEF9-B76E-434D-82D0-C8CE9A433752}">
      <dgm:prSet/>
      <dgm:spPr/>
    </dgm:pt>
    <dgm:pt modelId="{AD1D37E7-E630-41E0-A65E-1C9FD68BC231}" type="sibTrans" cxnId="{F4CCDEF9-B76E-434D-82D0-C8CE9A433752}">
      <dgm:prSet/>
      <dgm:spPr/>
    </dgm:pt>
    <dgm:pt modelId="{BFBF8CA6-613C-485E-8A22-4187784EFA9D}">
      <dgm:prSet/>
      <dgm:spPr/>
      <dgm:t>
        <a:bodyPr/>
        <a:lstStyle/>
        <a:p>
          <a:pPr marR="0" algn="ctr" rtl="0"/>
          <a:r>
            <a:rPr lang="uk-UA" b="1" baseline="0" smtClean="0">
              <a:latin typeface="Calibri"/>
            </a:rPr>
            <a:t>Батьківські збори</a:t>
          </a:r>
          <a:endParaRPr lang="ru-RU" smtClean="0"/>
        </a:p>
      </dgm:t>
    </dgm:pt>
    <dgm:pt modelId="{56D7DF7A-59C2-4751-AB55-02C5131ECD24}" type="parTrans" cxnId="{BFB3FD12-4305-4FB1-BF3A-D856CA4BB6E1}">
      <dgm:prSet/>
      <dgm:spPr/>
    </dgm:pt>
    <dgm:pt modelId="{90C2ECA9-5394-46D6-9DFB-74AF9922563F}" type="sibTrans" cxnId="{BFB3FD12-4305-4FB1-BF3A-D856CA4BB6E1}">
      <dgm:prSet/>
      <dgm:spPr/>
    </dgm:pt>
    <dgm:pt modelId="{FFF249A8-C9E1-42AA-96F2-AB0938E2A49C}">
      <dgm:prSet/>
      <dgm:spPr/>
      <dgm:t>
        <a:bodyPr/>
        <a:lstStyle/>
        <a:p>
          <a:pPr marR="0" algn="ctr" rtl="0"/>
          <a:r>
            <a:rPr lang="uk-UA" b="1" baseline="0" smtClean="0">
              <a:latin typeface="Calibri"/>
            </a:rPr>
            <a:t>Спортивні змагання</a:t>
          </a:r>
          <a:endParaRPr lang="ru-RU" smtClean="0"/>
        </a:p>
      </dgm:t>
    </dgm:pt>
    <dgm:pt modelId="{A6B1D545-CB5D-4E67-87A2-E9FDD7D15CD9}" type="parTrans" cxnId="{96E91F9A-0096-4A26-8240-55DFAFF76235}">
      <dgm:prSet/>
      <dgm:spPr/>
    </dgm:pt>
    <dgm:pt modelId="{FA60124B-46F0-4D8F-9C8B-28C496391053}" type="sibTrans" cxnId="{96E91F9A-0096-4A26-8240-55DFAFF76235}">
      <dgm:prSet/>
      <dgm:spPr/>
    </dgm:pt>
    <dgm:pt modelId="{8BE69721-41F7-4036-8BFD-91DBEE3DC7B7}">
      <dgm:prSet/>
      <dgm:spPr/>
      <dgm:t>
        <a:bodyPr/>
        <a:lstStyle/>
        <a:p>
          <a:pPr marR="0" algn="ctr" rtl="0"/>
          <a:r>
            <a:rPr lang="uk-UA" b="1" baseline="0" smtClean="0">
              <a:latin typeface="Calibri"/>
            </a:rPr>
            <a:t>Тренінги </a:t>
          </a:r>
          <a:endParaRPr lang="ru-RU" smtClean="0"/>
        </a:p>
      </dgm:t>
    </dgm:pt>
    <dgm:pt modelId="{D18C5CCB-96E0-4718-B69A-F5BC6F719AFD}" type="parTrans" cxnId="{0F39F90B-A211-4A49-9E22-5AC54512DA81}">
      <dgm:prSet/>
      <dgm:spPr/>
    </dgm:pt>
    <dgm:pt modelId="{8572D088-EDA5-416B-B824-350E261AD63F}" type="sibTrans" cxnId="{0F39F90B-A211-4A49-9E22-5AC54512DA81}">
      <dgm:prSet/>
      <dgm:spPr/>
    </dgm:pt>
    <dgm:pt modelId="{0E1FB0B9-E3CD-4AE0-80F2-9082662BD2E3}" type="pres">
      <dgm:prSet presAssocID="{77B90950-ABC7-4431-AB32-93723206C828}" presName="hierChild1" presStyleCnt="0">
        <dgm:presLayoutVars>
          <dgm:orgChart val="1"/>
          <dgm:chPref val="1"/>
          <dgm:dir/>
          <dgm:animOne val="branch"/>
          <dgm:animLvl val="lvl"/>
          <dgm:resizeHandles/>
        </dgm:presLayoutVars>
      </dgm:prSet>
      <dgm:spPr/>
    </dgm:pt>
    <dgm:pt modelId="{8155EE3A-49FE-46D3-A9E9-6EAD1BC179D9}" type="pres">
      <dgm:prSet presAssocID="{194D3B02-D3E0-4FB9-B6E3-1822C140AE52}" presName="hierRoot1" presStyleCnt="0">
        <dgm:presLayoutVars>
          <dgm:hierBranch/>
        </dgm:presLayoutVars>
      </dgm:prSet>
      <dgm:spPr/>
    </dgm:pt>
    <dgm:pt modelId="{91AB8457-5332-4A96-AA08-FA200651E144}" type="pres">
      <dgm:prSet presAssocID="{194D3B02-D3E0-4FB9-B6E3-1822C140AE52}" presName="rootComposite1" presStyleCnt="0"/>
      <dgm:spPr/>
    </dgm:pt>
    <dgm:pt modelId="{3FE3FB0B-AB05-4E0E-82C1-C569DAD92250}" type="pres">
      <dgm:prSet presAssocID="{194D3B02-D3E0-4FB9-B6E3-1822C140AE52}" presName="rootText1" presStyleLbl="node0" presStyleIdx="0" presStyleCnt="1">
        <dgm:presLayoutVars>
          <dgm:chPref val="3"/>
        </dgm:presLayoutVars>
      </dgm:prSet>
      <dgm:spPr/>
    </dgm:pt>
    <dgm:pt modelId="{7DA1BF39-329E-4E14-8EA1-D8F42360799C}" type="pres">
      <dgm:prSet presAssocID="{194D3B02-D3E0-4FB9-B6E3-1822C140AE52}" presName="rootConnector1" presStyleLbl="node1" presStyleIdx="0" presStyleCnt="0"/>
      <dgm:spPr/>
    </dgm:pt>
    <dgm:pt modelId="{42695BC5-9BB4-43D9-BCD5-84E7BE264A4C}" type="pres">
      <dgm:prSet presAssocID="{194D3B02-D3E0-4FB9-B6E3-1822C140AE52}" presName="hierChild2" presStyleCnt="0"/>
      <dgm:spPr/>
    </dgm:pt>
    <dgm:pt modelId="{7C60F24B-F318-4177-9542-E7D6B9C043C7}" type="pres">
      <dgm:prSet presAssocID="{E3DCE329-4250-42E1-A86F-C1E315E93CC3}" presName="Name35" presStyleLbl="parChTrans1D2" presStyleIdx="0" presStyleCnt="3"/>
      <dgm:spPr/>
    </dgm:pt>
    <dgm:pt modelId="{BDCB5724-7764-4470-B64B-612FDA9C42FD}" type="pres">
      <dgm:prSet presAssocID="{8463E615-5263-4DBA-876B-D4734A6BD995}" presName="hierRoot2" presStyleCnt="0">
        <dgm:presLayoutVars>
          <dgm:hierBranch/>
        </dgm:presLayoutVars>
      </dgm:prSet>
      <dgm:spPr/>
    </dgm:pt>
    <dgm:pt modelId="{CB2823BE-7575-47EC-B38B-32BF4B098911}" type="pres">
      <dgm:prSet presAssocID="{8463E615-5263-4DBA-876B-D4734A6BD995}" presName="rootComposite" presStyleCnt="0"/>
      <dgm:spPr/>
    </dgm:pt>
    <dgm:pt modelId="{8E4748D5-A484-481D-9974-E9D41BA3A1BD}" type="pres">
      <dgm:prSet presAssocID="{8463E615-5263-4DBA-876B-D4734A6BD995}" presName="rootText" presStyleLbl="node2" presStyleIdx="0" presStyleCnt="3">
        <dgm:presLayoutVars>
          <dgm:chPref val="3"/>
        </dgm:presLayoutVars>
      </dgm:prSet>
      <dgm:spPr/>
    </dgm:pt>
    <dgm:pt modelId="{3F034CDD-A057-4A9D-9C95-09B63E953F18}" type="pres">
      <dgm:prSet presAssocID="{8463E615-5263-4DBA-876B-D4734A6BD995}" presName="rootConnector" presStyleLbl="node2" presStyleIdx="0" presStyleCnt="3"/>
      <dgm:spPr/>
    </dgm:pt>
    <dgm:pt modelId="{3E9883B4-95EF-46DB-BC68-60BE4D6EA30C}" type="pres">
      <dgm:prSet presAssocID="{8463E615-5263-4DBA-876B-D4734A6BD995}" presName="hierChild4" presStyleCnt="0"/>
      <dgm:spPr/>
    </dgm:pt>
    <dgm:pt modelId="{DA5E3FE2-8A5E-41C1-8EF5-19DE60D32AD4}" type="pres">
      <dgm:prSet presAssocID="{65F79430-6F2B-4A07-AB77-CAFA0B350273}" presName="Name35" presStyleLbl="parChTrans1D3" presStyleIdx="0" presStyleCnt="3"/>
      <dgm:spPr/>
    </dgm:pt>
    <dgm:pt modelId="{6E949DA6-B75C-4928-BB49-C1D2023FF6B6}" type="pres">
      <dgm:prSet presAssocID="{C1DA574D-D0CB-4AFD-BCE9-966B5D6F0C3F}" presName="hierRoot2" presStyleCnt="0">
        <dgm:presLayoutVars>
          <dgm:hierBranch val="r"/>
        </dgm:presLayoutVars>
      </dgm:prSet>
      <dgm:spPr/>
    </dgm:pt>
    <dgm:pt modelId="{2EB5C4BA-0EBF-4F4E-A32B-55AF06812BEE}" type="pres">
      <dgm:prSet presAssocID="{C1DA574D-D0CB-4AFD-BCE9-966B5D6F0C3F}" presName="rootComposite" presStyleCnt="0"/>
      <dgm:spPr/>
    </dgm:pt>
    <dgm:pt modelId="{DB612C61-2C23-4517-9388-4B04607B31AF}" type="pres">
      <dgm:prSet presAssocID="{C1DA574D-D0CB-4AFD-BCE9-966B5D6F0C3F}" presName="rootText" presStyleLbl="node3" presStyleIdx="0" presStyleCnt="3">
        <dgm:presLayoutVars>
          <dgm:chPref val="3"/>
        </dgm:presLayoutVars>
      </dgm:prSet>
      <dgm:spPr/>
    </dgm:pt>
    <dgm:pt modelId="{D10AA936-AA51-44AB-8339-B6479D16CA9A}" type="pres">
      <dgm:prSet presAssocID="{C1DA574D-D0CB-4AFD-BCE9-966B5D6F0C3F}" presName="rootConnector" presStyleLbl="node3" presStyleIdx="0" presStyleCnt="3"/>
      <dgm:spPr/>
    </dgm:pt>
    <dgm:pt modelId="{8D23C606-9562-433F-95E3-E0E99AE0D05C}" type="pres">
      <dgm:prSet presAssocID="{C1DA574D-D0CB-4AFD-BCE9-966B5D6F0C3F}" presName="hierChild4" presStyleCnt="0"/>
      <dgm:spPr/>
    </dgm:pt>
    <dgm:pt modelId="{C82526D2-7F01-40CD-92B8-12997954CA15}" type="pres">
      <dgm:prSet presAssocID="{715AFFCE-0897-4349-94BB-0A2CFB5A2FA1}" presName="Name50" presStyleLbl="parChTrans1D4" presStyleIdx="0" presStyleCnt="3"/>
      <dgm:spPr/>
    </dgm:pt>
    <dgm:pt modelId="{B8E3830E-EA85-4090-AAD0-E1284BE56C6F}" type="pres">
      <dgm:prSet presAssocID="{CE48312D-EF37-481B-A28C-3BF48627B7B8}" presName="hierRoot2" presStyleCnt="0">
        <dgm:presLayoutVars>
          <dgm:hierBranch val="r"/>
        </dgm:presLayoutVars>
      </dgm:prSet>
      <dgm:spPr/>
    </dgm:pt>
    <dgm:pt modelId="{5BA23497-4A18-4917-8761-8244058B20C4}" type="pres">
      <dgm:prSet presAssocID="{CE48312D-EF37-481B-A28C-3BF48627B7B8}" presName="rootComposite" presStyleCnt="0"/>
      <dgm:spPr/>
    </dgm:pt>
    <dgm:pt modelId="{99738229-DF48-413B-B74D-37D63281A325}" type="pres">
      <dgm:prSet presAssocID="{CE48312D-EF37-481B-A28C-3BF48627B7B8}" presName="rootText" presStyleLbl="node4" presStyleIdx="0" presStyleCnt="3">
        <dgm:presLayoutVars>
          <dgm:chPref val="3"/>
        </dgm:presLayoutVars>
      </dgm:prSet>
      <dgm:spPr/>
    </dgm:pt>
    <dgm:pt modelId="{F0F61B7F-D931-4C63-A60E-3D3A125EB6F5}" type="pres">
      <dgm:prSet presAssocID="{CE48312D-EF37-481B-A28C-3BF48627B7B8}" presName="rootConnector" presStyleLbl="node4" presStyleIdx="0" presStyleCnt="3"/>
      <dgm:spPr/>
    </dgm:pt>
    <dgm:pt modelId="{3AE52580-C6D4-422B-9894-99752C1036D3}" type="pres">
      <dgm:prSet presAssocID="{CE48312D-EF37-481B-A28C-3BF48627B7B8}" presName="hierChild4" presStyleCnt="0"/>
      <dgm:spPr/>
    </dgm:pt>
    <dgm:pt modelId="{A8966BC1-46EF-4856-89EF-4291FDE89088}" type="pres">
      <dgm:prSet presAssocID="{CE48312D-EF37-481B-A28C-3BF48627B7B8}" presName="hierChild5" presStyleCnt="0"/>
      <dgm:spPr/>
    </dgm:pt>
    <dgm:pt modelId="{9A29609D-44F7-4FBE-B5B9-B4B1EC944B60}" type="pres">
      <dgm:prSet presAssocID="{C1DA574D-D0CB-4AFD-BCE9-966B5D6F0C3F}" presName="hierChild5" presStyleCnt="0"/>
      <dgm:spPr/>
    </dgm:pt>
    <dgm:pt modelId="{63C6E516-2A91-4A4C-866A-BA3626E1E2C8}" type="pres">
      <dgm:prSet presAssocID="{8463E615-5263-4DBA-876B-D4734A6BD995}" presName="hierChild5" presStyleCnt="0"/>
      <dgm:spPr/>
    </dgm:pt>
    <dgm:pt modelId="{4B982596-0675-41A1-AE2B-C41CB6EF2E7B}" type="pres">
      <dgm:prSet presAssocID="{BB56D05B-9AD2-4086-B2F9-2EED4A985023}" presName="Name35" presStyleLbl="parChTrans1D2" presStyleIdx="1" presStyleCnt="3"/>
      <dgm:spPr/>
    </dgm:pt>
    <dgm:pt modelId="{89BFCCB1-0601-44BD-8D4E-DAE68949B6EA}" type="pres">
      <dgm:prSet presAssocID="{E3358A0D-A84B-403F-ACFB-D3B9784A600A}" presName="hierRoot2" presStyleCnt="0">
        <dgm:presLayoutVars>
          <dgm:hierBranch/>
        </dgm:presLayoutVars>
      </dgm:prSet>
      <dgm:spPr/>
    </dgm:pt>
    <dgm:pt modelId="{EBCAD4F9-A546-40A0-94C6-F7DC6F51DCC7}" type="pres">
      <dgm:prSet presAssocID="{E3358A0D-A84B-403F-ACFB-D3B9784A600A}" presName="rootComposite" presStyleCnt="0"/>
      <dgm:spPr/>
    </dgm:pt>
    <dgm:pt modelId="{42611C63-0903-4AC7-937C-72C17A7C5FB9}" type="pres">
      <dgm:prSet presAssocID="{E3358A0D-A84B-403F-ACFB-D3B9784A600A}" presName="rootText" presStyleLbl="node2" presStyleIdx="1" presStyleCnt="3">
        <dgm:presLayoutVars>
          <dgm:chPref val="3"/>
        </dgm:presLayoutVars>
      </dgm:prSet>
      <dgm:spPr/>
    </dgm:pt>
    <dgm:pt modelId="{28250CDF-69B3-4907-8C77-C032CC768D42}" type="pres">
      <dgm:prSet presAssocID="{E3358A0D-A84B-403F-ACFB-D3B9784A600A}" presName="rootConnector" presStyleLbl="node2" presStyleIdx="1" presStyleCnt="3"/>
      <dgm:spPr/>
    </dgm:pt>
    <dgm:pt modelId="{43708469-D9D5-4EAC-A113-36737F5BE44C}" type="pres">
      <dgm:prSet presAssocID="{E3358A0D-A84B-403F-ACFB-D3B9784A600A}" presName="hierChild4" presStyleCnt="0"/>
      <dgm:spPr/>
    </dgm:pt>
    <dgm:pt modelId="{3AAAD29F-6741-4E4F-9004-086E28D8F956}" type="pres">
      <dgm:prSet presAssocID="{438EDF6F-C2C2-49FC-BD4A-8CFDCD523808}" presName="Name35" presStyleLbl="parChTrans1D3" presStyleIdx="1" presStyleCnt="3"/>
      <dgm:spPr/>
    </dgm:pt>
    <dgm:pt modelId="{7D03915C-9AEB-4E29-AA8B-7F6D100C70FF}" type="pres">
      <dgm:prSet presAssocID="{7A059689-70C7-4B83-8EC4-C20CB2413204}" presName="hierRoot2" presStyleCnt="0">
        <dgm:presLayoutVars>
          <dgm:hierBranch val="r"/>
        </dgm:presLayoutVars>
      </dgm:prSet>
      <dgm:spPr/>
    </dgm:pt>
    <dgm:pt modelId="{B6E7B42B-4F69-477B-A1F5-FB0F217C229C}" type="pres">
      <dgm:prSet presAssocID="{7A059689-70C7-4B83-8EC4-C20CB2413204}" presName="rootComposite" presStyleCnt="0"/>
      <dgm:spPr/>
    </dgm:pt>
    <dgm:pt modelId="{866D8AA6-069C-46E5-B0FE-69856B30A54E}" type="pres">
      <dgm:prSet presAssocID="{7A059689-70C7-4B83-8EC4-C20CB2413204}" presName="rootText" presStyleLbl="node3" presStyleIdx="1" presStyleCnt="3">
        <dgm:presLayoutVars>
          <dgm:chPref val="3"/>
        </dgm:presLayoutVars>
      </dgm:prSet>
      <dgm:spPr/>
    </dgm:pt>
    <dgm:pt modelId="{BAF99C51-0BE4-4176-9ECF-4FD3CBD07D0B}" type="pres">
      <dgm:prSet presAssocID="{7A059689-70C7-4B83-8EC4-C20CB2413204}" presName="rootConnector" presStyleLbl="node3" presStyleIdx="1" presStyleCnt="3"/>
      <dgm:spPr/>
    </dgm:pt>
    <dgm:pt modelId="{698998E8-1FE0-4C3F-B0D7-55B5683E8F89}" type="pres">
      <dgm:prSet presAssocID="{7A059689-70C7-4B83-8EC4-C20CB2413204}" presName="hierChild4" presStyleCnt="0"/>
      <dgm:spPr/>
    </dgm:pt>
    <dgm:pt modelId="{B561514E-5114-473C-A92B-A3031928AC6E}" type="pres">
      <dgm:prSet presAssocID="{3CCDFD7E-0D90-41E7-9560-411D7274A4BE}" presName="Name50" presStyleLbl="parChTrans1D4" presStyleIdx="1" presStyleCnt="3"/>
      <dgm:spPr/>
    </dgm:pt>
    <dgm:pt modelId="{7E134FAC-C54F-4F41-8BDB-4D47556CFC0E}" type="pres">
      <dgm:prSet presAssocID="{11B4F7E7-FAD0-4C6C-9A20-34232F797D45}" presName="hierRoot2" presStyleCnt="0">
        <dgm:presLayoutVars>
          <dgm:hierBranch val="r"/>
        </dgm:presLayoutVars>
      </dgm:prSet>
      <dgm:spPr/>
    </dgm:pt>
    <dgm:pt modelId="{E567D35A-9A9D-4D10-999D-297B392EBD8A}" type="pres">
      <dgm:prSet presAssocID="{11B4F7E7-FAD0-4C6C-9A20-34232F797D45}" presName="rootComposite" presStyleCnt="0"/>
      <dgm:spPr/>
    </dgm:pt>
    <dgm:pt modelId="{88ECBDE6-F86D-4D65-A570-0F64408B2EF5}" type="pres">
      <dgm:prSet presAssocID="{11B4F7E7-FAD0-4C6C-9A20-34232F797D45}" presName="rootText" presStyleLbl="node4" presStyleIdx="1" presStyleCnt="3">
        <dgm:presLayoutVars>
          <dgm:chPref val="3"/>
        </dgm:presLayoutVars>
      </dgm:prSet>
      <dgm:spPr/>
    </dgm:pt>
    <dgm:pt modelId="{EE27DC64-835B-4E3F-8652-5DBB61E25738}" type="pres">
      <dgm:prSet presAssocID="{11B4F7E7-FAD0-4C6C-9A20-34232F797D45}" presName="rootConnector" presStyleLbl="node4" presStyleIdx="1" presStyleCnt="3"/>
      <dgm:spPr/>
    </dgm:pt>
    <dgm:pt modelId="{51999AC8-2ABD-443F-BF7E-D8AC58BF4951}" type="pres">
      <dgm:prSet presAssocID="{11B4F7E7-FAD0-4C6C-9A20-34232F797D45}" presName="hierChild4" presStyleCnt="0"/>
      <dgm:spPr/>
    </dgm:pt>
    <dgm:pt modelId="{834AF160-F7E9-4AC9-861F-80A83C68E02A}" type="pres">
      <dgm:prSet presAssocID="{11B4F7E7-FAD0-4C6C-9A20-34232F797D45}" presName="hierChild5" presStyleCnt="0"/>
      <dgm:spPr/>
    </dgm:pt>
    <dgm:pt modelId="{FD3A84A6-9B83-403A-9103-2FC579879477}" type="pres">
      <dgm:prSet presAssocID="{7A059689-70C7-4B83-8EC4-C20CB2413204}" presName="hierChild5" presStyleCnt="0"/>
      <dgm:spPr/>
    </dgm:pt>
    <dgm:pt modelId="{F126405B-7FC5-4ADE-A601-AA3068BC87DC}" type="pres">
      <dgm:prSet presAssocID="{E3358A0D-A84B-403F-ACFB-D3B9784A600A}" presName="hierChild5" presStyleCnt="0"/>
      <dgm:spPr/>
    </dgm:pt>
    <dgm:pt modelId="{CF5CFE64-97F2-4C12-A778-06487BB436C7}" type="pres">
      <dgm:prSet presAssocID="{56D7DF7A-59C2-4751-AB55-02C5131ECD24}" presName="Name35" presStyleLbl="parChTrans1D2" presStyleIdx="2" presStyleCnt="3"/>
      <dgm:spPr/>
    </dgm:pt>
    <dgm:pt modelId="{50C7AA7D-B7AE-4EBA-9D51-75A44832BAC3}" type="pres">
      <dgm:prSet presAssocID="{BFBF8CA6-613C-485E-8A22-4187784EFA9D}" presName="hierRoot2" presStyleCnt="0">
        <dgm:presLayoutVars>
          <dgm:hierBranch/>
        </dgm:presLayoutVars>
      </dgm:prSet>
      <dgm:spPr/>
    </dgm:pt>
    <dgm:pt modelId="{0ADFA7DA-1B25-4E7C-8F84-1FEF321D7D73}" type="pres">
      <dgm:prSet presAssocID="{BFBF8CA6-613C-485E-8A22-4187784EFA9D}" presName="rootComposite" presStyleCnt="0"/>
      <dgm:spPr/>
    </dgm:pt>
    <dgm:pt modelId="{9E69BAB7-D313-4520-9C5A-355A31C4B3B1}" type="pres">
      <dgm:prSet presAssocID="{BFBF8CA6-613C-485E-8A22-4187784EFA9D}" presName="rootText" presStyleLbl="node2" presStyleIdx="2" presStyleCnt="3">
        <dgm:presLayoutVars>
          <dgm:chPref val="3"/>
        </dgm:presLayoutVars>
      </dgm:prSet>
      <dgm:spPr/>
    </dgm:pt>
    <dgm:pt modelId="{3423F9F6-4DE0-4DDD-BD21-3F397F567377}" type="pres">
      <dgm:prSet presAssocID="{BFBF8CA6-613C-485E-8A22-4187784EFA9D}" presName="rootConnector" presStyleLbl="node2" presStyleIdx="2" presStyleCnt="3"/>
      <dgm:spPr/>
    </dgm:pt>
    <dgm:pt modelId="{9894D86F-C417-4FD2-99F8-DCFF5A6EA7E8}" type="pres">
      <dgm:prSet presAssocID="{BFBF8CA6-613C-485E-8A22-4187784EFA9D}" presName="hierChild4" presStyleCnt="0"/>
      <dgm:spPr/>
    </dgm:pt>
    <dgm:pt modelId="{92FEDFC3-CF2D-4743-A5F3-305F481FAADF}" type="pres">
      <dgm:prSet presAssocID="{A6B1D545-CB5D-4E67-87A2-E9FDD7D15CD9}" presName="Name35" presStyleLbl="parChTrans1D3" presStyleIdx="2" presStyleCnt="3"/>
      <dgm:spPr/>
    </dgm:pt>
    <dgm:pt modelId="{50FAFAEC-04B2-418A-91EE-A64EAF9D8A99}" type="pres">
      <dgm:prSet presAssocID="{FFF249A8-C9E1-42AA-96F2-AB0938E2A49C}" presName="hierRoot2" presStyleCnt="0">
        <dgm:presLayoutVars>
          <dgm:hierBranch val="r"/>
        </dgm:presLayoutVars>
      </dgm:prSet>
      <dgm:spPr/>
    </dgm:pt>
    <dgm:pt modelId="{F485D49F-55ED-4863-A5F3-6A38313B581E}" type="pres">
      <dgm:prSet presAssocID="{FFF249A8-C9E1-42AA-96F2-AB0938E2A49C}" presName="rootComposite" presStyleCnt="0"/>
      <dgm:spPr/>
    </dgm:pt>
    <dgm:pt modelId="{D337BD3E-29DA-4CA2-8D45-3B6B42EE658F}" type="pres">
      <dgm:prSet presAssocID="{FFF249A8-C9E1-42AA-96F2-AB0938E2A49C}" presName="rootText" presStyleLbl="node3" presStyleIdx="2" presStyleCnt="3">
        <dgm:presLayoutVars>
          <dgm:chPref val="3"/>
        </dgm:presLayoutVars>
      </dgm:prSet>
      <dgm:spPr/>
    </dgm:pt>
    <dgm:pt modelId="{6AC3D37B-877A-4A7F-B861-3E02EA7DEB3D}" type="pres">
      <dgm:prSet presAssocID="{FFF249A8-C9E1-42AA-96F2-AB0938E2A49C}" presName="rootConnector" presStyleLbl="node3" presStyleIdx="2" presStyleCnt="3"/>
      <dgm:spPr/>
    </dgm:pt>
    <dgm:pt modelId="{16767BB9-5FCD-42FC-B7D4-2D2145D3FB05}" type="pres">
      <dgm:prSet presAssocID="{FFF249A8-C9E1-42AA-96F2-AB0938E2A49C}" presName="hierChild4" presStyleCnt="0"/>
      <dgm:spPr/>
    </dgm:pt>
    <dgm:pt modelId="{58DE9D4A-74CE-43E3-AA39-21F60AEF4F74}" type="pres">
      <dgm:prSet presAssocID="{D18C5CCB-96E0-4718-B69A-F5BC6F719AFD}" presName="Name50" presStyleLbl="parChTrans1D4" presStyleIdx="2" presStyleCnt="3"/>
      <dgm:spPr/>
    </dgm:pt>
    <dgm:pt modelId="{44527611-954F-40D6-88BA-21A55CEA09E9}" type="pres">
      <dgm:prSet presAssocID="{8BE69721-41F7-4036-8BFD-91DBEE3DC7B7}" presName="hierRoot2" presStyleCnt="0">
        <dgm:presLayoutVars>
          <dgm:hierBranch val="r"/>
        </dgm:presLayoutVars>
      </dgm:prSet>
      <dgm:spPr/>
    </dgm:pt>
    <dgm:pt modelId="{80BC8B4D-5A04-4C14-82A0-FD3006B45083}" type="pres">
      <dgm:prSet presAssocID="{8BE69721-41F7-4036-8BFD-91DBEE3DC7B7}" presName="rootComposite" presStyleCnt="0"/>
      <dgm:spPr/>
    </dgm:pt>
    <dgm:pt modelId="{3DFC257D-1250-426E-B56A-64611AEF060E}" type="pres">
      <dgm:prSet presAssocID="{8BE69721-41F7-4036-8BFD-91DBEE3DC7B7}" presName="rootText" presStyleLbl="node4" presStyleIdx="2" presStyleCnt="3">
        <dgm:presLayoutVars>
          <dgm:chPref val="3"/>
        </dgm:presLayoutVars>
      </dgm:prSet>
      <dgm:spPr/>
    </dgm:pt>
    <dgm:pt modelId="{592E64B5-07A7-4EF1-801E-69384E95168F}" type="pres">
      <dgm:prSet presAssocID="{8BE69721-41F7-4036-8BFD-91DBEE3DC7B7}" presName="rootConnector" presStyleLbl="node4" presStyleIdx="2" presStyleCnt="3"/>
      <dgm:spPr/>
    </dgm:pt>
    <dgm:pt modelId="{A6491C21-91B2-48A0-AA4A-700D14752BDC}" type="pres">
      <dgm:prSet presAssocID="{8BE69721-41F7-4036-8BFD-91DBEE3DC7B7}" presName="hierChild4" presStyleCnt="0"/>
      <dgm:spPr/>
    </dgm:pt>
    <dgm:pt modelId="{87533929-60C0-4FF2-9AAC-142A4F6BA0FB}" type="pres">
      <dgm:prSet presAssocID="{8BE69721-41F7-4036-8BFD-91DBEE3DC7B7}" presName="hierChild5" presStyleCnt="0"/>
      <dgm:spPr/>
    </dgm:pt>
    <dgm:pt modelId="{703CF469-D1E1-4EE3-9626-79CCD68FEC8A}" type="pres">
      <dgm:prSet presAssocID="{FFF249A8-C9E1-42AA-96F2-AB0938E2A49C}" presName="hierChild5" presStyleCnt="0"/>
      <dgm:spPr/>
    </dgm:pt>
    <dgm:pt modelId="{1ED3B6E7-CBD1-49DA-A3BA-B6CBA27C3C31}" type="pres">
      <dgm:prSet presAssocID="{BFBF8CA6-613C-485E-8A22-4187784EFA9D}" presName="hierChild5" presStyleCnt="0"/>
      <dgm:spPr/>
    </dgm:pt>
    <dgm:pt modelId="{7118A12D-AE0A-42F5-8885-EA76D96A2402}" type="pres">
      <dgm:prSet presAssocID="{194D3B02-D3E0-4FB9-B6E3-1822C140AE52}" presName="hierChild3" presStyleCnt="0"/>
      <dgm:spPr/>
    </dgm:pt>
  </dgm:ptLst>
  <dgm:cxnLst>
    <dgm:cxn modelId="{31C95A95-A38B-46AC-966C-A12FFD6A3875}" srcId="{C1DA574D-D0CB-4AFD-BCE9-966B5D6F0C3F}" destId="{CE48312D-EF37-481B-A28C-3BF48627B7B8}" srcOrd="0" destOrd="0" parTransId="{715AFFCE-0897-4349-94BB-0A2CFB5A2FA1}" sibTransId="{73370CF0-A14B-4C32-891B-3137E90D58BB}"/>
    <dgm:cxn modelId="{F9247927-810D-499D-8F64-6898A5DC489A}" srcId="{8463E615-5263-4DBA-876B-D4734A6BD995}" destId="{C1DA574D-D0CB-4AFD-BCE9-966B5D6F0C3F}" srcOrd="0" destOrd="0" parTransId="{65F79430-6F2B-4A07-AB77-CAFA0B350273}" sibTransId="{E5259C12-C0A4-43BC-8843-D05DD8364397}"/>
    <dgm:cxn modelId="{609BC384-C36D-4956-B86D-954D3E87E759}" type="presOf" srcId="{8463E615-5263-4DBA-876B-D4734A6BD995}" destId="{3F034CDD-A057-4A9D-9C95-09B63E953F18}" srcOrd="1" destOrd="0" presId="urn:microsoft.com/office/officeart/2005/8/layout/orgChart1"/>
    <dgm:cxn modelId="{5A2C9063-EC42-46E6-8D3B-52A188818189}" type="presOf" srcId="{7A059689-70C7-4B83-8EC4-C20CB2413204}" destId="{BAF99C51-0BE4-4176-9ECF-4FD3CBD07D0B}" srcOrd="1" destOrd="0" presId="urn:microsoft.com/office/officeart/2005/8/layout/orgChart1"/>
    <dgm:cxn modelId="{0DDFF3B7-D2F2-441A-A6AF-4B74ACEF2AD3}" type="presOf" srcId="{E3DCE329-4250-42E1-A86F-C1E315E93CC3}" destId="{7C60F24B-F318-4177-9542-E7D6B9C043C7}" srcOrd="0" destOrd="0" presId="urn:microsoft.com/office/officeart/2005/8/layout/orgChart1"/>
    <dgm:cxn modelId="{886E0701-D8AE-4832-98D3-56C4A6CAF2B6}" type="presOf" srcId="{E3358A0D-A84B-403F-ACFB-D3B9784A600A}" destId="{28250CDF-69B3-4907-8C77-C032CC768D42}" srcOrd="1" destOrd="0" presId="urn:microsoft.com/office/officeart/2005/8/layout/orgChart1"/>
    <dgm:cxn modelId="{5EBB2958-D0BD-496B-AC9E-B99B77AA7828}" type="presOf" srcId="{11B4F7E7-FAD0-4C6C-9A20-34232F797D45}" destId="{88ECBDE6-F86D-4D65-A570-0F64408B2EF5}" srcOrd="0" destOrd="0" presId="urn:microsoft.com/office/officeart/2005/8/layout/orgChart1"/>
    <dgm:cxn modelId="{A42ED405-E502-45E8-89D5-658B08584FE5}" type="presOf" srcId="{715AFFCE-0897-4349-94BB-0A2CFB5A2FA1}" destId="{C82526D2-7F01-40CD-92B8-12997954CA15}" srcOrd="0" destOrd="0" presId="urn:microsoft.com/office/officeart/2005/8/layout/orgChart1"/>
    <dgm:cxn modelId="{1E20F7B0-A83A-4ED2-8DFC-CC6BD6D4CCF8}" type="presOf" srcId="{3CCDFD7E-0D90-41E7-9560-411D7274A4BE}" destId="{B561514E-5114-473C-A92B-A3031928AC6E}" srcOrd="0" destOrd="0" presId="urn:microsoft.com/office/officeart/2005/8/layout/orgChart1"/>
    <dgm:cxn modelId="{832B8C2F-E2AF-4116-9227-F92F847B6DEB}" type="presOf" srcId="{BB56D05B-9AD2-4086-B2F9-2EED4A985023}" destId="{4B982596-0675-41A1-AE2B-C41CB6EF2E7B}" srcOrd="0" destOrd="0" presId="urn:microsoft.com/office/officeart/2005/8/layout/orgChart1"/>
    <dgm:cxn modelId="{91EF36D5-1EDF-4304-AD75-84C00DB90625}" srcId="{77B90950-ABC7-4431-AB32-93723206C828}" destId="{194D3B02-D3E0-4FB9-B6E3-1822C140AE52}" srcOrd="0" destOrd="0" parTransId="{A20AB277-C19F-4C2C-8FC5-45C404729CA3}" sibTransId="{118ED50A-0F12-4131-8529-FB2A65948FF8}"/>
    <dgm:cxn modelId="{11A7AB1C-1E11-48AF-ABA5-1F2FDE8149F7}" type="presOf" srcId="{8BE69721-41F7-4036-8BFD-91DBEE3DC7B7}" destId="{3DFC257D-1250-426E-B56A-64611AEF060E}" srcOrd="0" destOrd="0" presId="urn:microsoft.com/office/officeart/2005/8/layout/orgChart1"/>
    <dgm:cxn modelId="{F4CCDEF9-B76E-434D-82D0-C8CE9A433752}" srcId="{7A059689-70C7-4B83-8EC4-C20CB2413204}" destId="{11B4F7E7-FAD0-4C6C-9A20-34232F797D45}" srcOrd="0" destOrd="0" parTransId="{3CCDFD7E-0D90-41E7-9560-411D7274A4BE}" sibTransId="{AD1D37E7-E630-41E0-A65E-1C9FD68BC231}"/>
    <dgm:cxn modelId="{4682AE0C-7D34-4AF7-A5CB-2673BEE6D9C0}" type="presOf" srcId="{D18C5CCB-96E0-4718-B69A-F5BC6F719AFD}" destId="{58DE9D4A-74CE-43E3-AA39-21F60AEF4F74}" srcOrd="0" destOrd="0" presId="urn:microsoft.com/office/officeart/2005/8/layout/orgChart1"/>
    <dgm:cxn modelId="{05D60E87-8DF4-401F-828C-60E0D63AA82C}" type="presOf" srcId="{C1DA574D-D0CB-4AFD-BCE9-966B5D6F0C3F}" destId="{D10AA936-AA51-44AB-8339-B6479D16CA9A}" srcOrd="1" destOrd="0" presId="urn:microsoft.com/office/officeart/2005/8/layout/orgChart1"/>
    <dgm:cxn modelId="{E44A55AC-40F7-44A4-9DB8-E1A64E3F86A8}" type="presOf" srcId="{194D3B02-D3E0-4FB9-B6E3-1822C140AE52}" destId="{7DA1BF39-329E-4E14-8EA1-D8F42360799C}" srcOrd="1" destOrd="0" presId="urn:microsoft.com/office/officeart/2005/8/layout/orgChart1"/>
    <dgm:cxn modelId="{5CB93081-582D-465E-A64D-D8BDA922E1B2}" type="presOf" srcId="{E3358A0D-A84B-403F-ACFB-D3B9784A600A}" destId="{42611C63-0903-4AC7-937C-72C17A7C5FB9}" srcOrd="0" destOrd="0" presId="urn:microsoft.com/office/officeart/2005/8/layout/orgChart1"/>
    <dgm:cxn modelId="{D3C80DD1-3440-44BB-98B9-1E49FC7957FE}" srcId="{194D3B02-D3E0-4FB9-B6E3-1822C140AE52}" destId="{E3358A0D-A84B-403F-ACFB-D3B9784A600A}" srcOrd="1" destOrd="0" parTransId="{BB56D05B-9AD2-4086-B2F9-2EED4A985023}" sibTransId="{CB250286-7D52-4216-BC41-D1959DF7F8F0}"/>
    <dgm:cxn modelId="{4B27A573-7E47-49FF-A6E7-C02B76420885}" type="presOf" srcId="{438EDF6F-C2C2-49FC-BD4A-8CFDCD523808}" destId="{3AAAD29F-6741-4E4F-9004-086E28D8F956}" srcOrd="0" destOrd="0" presId="urn:microsoft.com/office/officeart/2005/8/layout/orgChart1"/>
    <dgm:cxn modelId="{8B539F4C-F063-4A73-A001-0E1EBB7717AF}" type="presOf" srcId="{FFF249A8-C9E1-42AA-96F2-AB0938E2A49C}" destId="{D337BD3E-29DA-4CA2-8D45-3B6B42EE658F}" srcOrd="0" destOrd="0" presId="urn:microsoft.com/office/officeart/2005/8/layout/orgChart1"/>
    <dgm:cxn modelId="{96E91F9A-0096-4A26-8240-55DFAFF76235}" srcId="{BFBF8CA6-613C-485E-8A22-4187784EFA9D}" destId="{FFF249A8-C9E1-42AA-96F2-AB0938E2A49C}" srcOrd="0" destOrd="0" parTransId="{A6B1D545-CB5D-4E67-87A2-E9FDD7D15CD9}" sibTransId="{FA60124B-46F0-4D8F-9C8B-28C496391053}"/>
    <dgm:cxn modelId="{D2967954-9617-4D79-850D-FD44AFF869BF}" type="presOf" srcId="{A6B1D545-CB5D-4E67-87A2-E9FDD7D15CD9}" destId="{92FEDFC3-CF2D-4743-A5F3-305F481FAADF}" srcOrd="0" destOrd="0" presId="urn:microsoft.com/office/officeart/2005/8/layout/orgChart1"/>
    <dgm:cxn modelId="{E14DBA80-6FA4-4325-82D6-B1A164030FC7}" type="presOf" srcId="{BFBF8CA6-613C-485E-8A22-4187784EFA9D}" destId="{9E69BAB7-D313-4520-9C5A-355A31C4B3B1}" srcOrd="0" destOrd="0" presId="urn:microsoft.com/office/officeart/2005/8/layout/orgChart1"/>
    <dgm:cxn modelId="{3B3280A4-5569-4C50-BDB3-D6721C90CDF2}" type="presOf" srcId="{65F79430-6F2B-4A07-AB77-CAFA0B350273}" destId="{DA5E3FE2-8A5E-41C1-8EF5-19DE60D32AD4}" srcOrd="0" destOrd="0" presId="urn:microsoft.com/office/officeart/2005/8/layout/orgChart1"/>
    <dgm:cxn modelId="{0AD21289-A217-4AA6-89EE-8A42C416CBE3}" type="presOf" srcId="{CE48312D-EF37-481B-A28C-3BF48627B7B8}" destId="{F0F61B7F-D931-4C63-A60E-3D3A125EB6F5}" srcOrd="1" destOrd="0" presId="urn:microsoft.com/office/officeart/2005/8/layout/orgChart1"/>
    <dgm:cxn modelId="{60159842-5739-4FC8-B467-3D025DA8F405}" type="presOf" srcId="{C1DA574D-D0CB-4AFD-BCE9-966B5D6F0C3F}" destId="{DB612C61-2C23-4517-9388-4B04607B31AF}" srcOrd="0" destOrd="0" presId="urn:microsoft.com/office/officeart/2005/8/layout/orgChart1"/>
    <dgm:cxn modelId="{9907CD44-2224-4BD4-A783-FA923029DE56}" type="presOf" srcId="{FFF249A8-C9E1-42AA-96F2-AB0938E2A49C}" destId="{6AC3D37B-877A-4A7F-B861-3E02EA7DEB3D}" srcOrd="1" destOrd="0" presId="urn:microsoft.com/office/officeart/2005/8/layout/orgChart1"/>
    <dgm:cxn modelId="{7F43BA50-4530-41E5-B6FE-DBE6E53F7FC3}" type="presOf" srcId="{8BE69721-41F7-4036-8BFD-91DBEE3DC7B7}" destId="{592E64B5-07A7-4EF1-801E-69384E95168F}" srcOrd="1" destOrd="0" presId="urn:microsoft.com/office/officeart/2005/8/layout/orgChart1"/>
    <dgm:cxn modelId="{A44EA426-BD96-476A-8001-A9BBFC0A9F71}" type="presOf" srcId="{56D7DF7A-59C2-4751-AB55-02C5131ECD24}" destId="{CF5CFE64-97F2-4C12-A778-06487BB436C7}" srcOrd="0" destOrd="0" presId="urn:microsoft.com/office/officeart/2005/8/layout/orgChart1"/>
    <dgm:cxn modelId="{2EE8FF41-8FD1-4F14-8751-385DD732B6B9}" type="presOf" srcId="{BFBF8CA6-613C-485E-8A22-4187784EFA9D}" destId="{3423F9F6-4DE0-4DDD-BD21-3F397F567377}" srcOrd="1" destOrd="0" presId="urn:microsoft.com/office/officeart/2005/8/layout/orgChart1"/>
    <dgm:cxn modelId="{B6B43AD6-F1F9-4414-B494-8670F7BDC0C1}" type="presOf" srcId="{11B4F7E7-FAD0-4C6C-9A20-34232F797D45}" destId="{EE27DC64-835B-4E3F-8652-5DBB61E25738}" srcOrd="1" destOrd="0" presId="urn:microsoft.com/office/officeart/2005/8/layout/orgChart1"/>
    <dgm:cxn modelId="{3696CA38-F0CE-4093-ABC3-ED2DEF1A96CF}" srcId="{194D3B02-D3E0-4FB9-B6E3-1822C140AE52}" destId="{8463E615-5263-4DBA-876B-D4734A6BD995}" srcOrd="0" destOrd="0" parTransId="{E3DCE329-4250-42E1-A86F-C1E315E93CC3}" sibTransId="{B0D5FC4C-ECFF-4251-AD7F-D416019F55F9}"/>
    <dgm:cxn modelId="{0F39F90B-A211-4A49-9E22-5AC54512DA81}" srcId="{FFF249A8-C9E1-42AA-96F2-AB0938E2A49C}" destId="{8BE69721-41F7-4036-8BFD-91DBEE3DC7B7}" srcOrd="0" destOrd="0" parTransId="{D18C5CCB-96E0-4718-B69A-F5BC6F719AFD}" sibTransId="{8572D088-EDA5-416B-B824-350E261AD63F}"/>
    <dgm:cxn modelId="{6006F557-2A10-4451-89D5-780E044DCD19}" srcId="{E3358A0D-A84B-403F-ACFB-D3B9784A600A}" destId="{7A059689-70C7-4B83-8EC4-C20CB2413204}" srcOrd="0" destOrd="0" parTransId="{438EDF6F-C2C2-49FC-BD4A-8CFDCD523808}" sibTransId="{DD543BD8-12D5-4E00-9488-24529044F487}"/>
    <dgm:cxn modelId="{BFB3FD12-4305-4FB1-BF3A-D856CA4BB6E1}" srcId="{194D3B02-D3E0-4FB9-B6E3-1822C140AE52}" destId="{BFBF8CA6-613C-485E-8A22-4187784EFA9D}" srcOrd="2" destOrd="0" parTransId="{56D7DF7A-59C2-4751-AB55-02C5131ECD24}" sibTransId="{90C2ECA9-5394-46D6-9DFB-74AF9922563F}"/>
    <dgm:cxn modelId="{5E17CF72-FE7A-45A2-8D3A-F16B99D966C0}" type="presOf" srcId="{8463E615-5263-4DBA-876B-D4734A6BD995}" destId="{8E4748D5-A484-481D-9974-E9D41BA3A1BD}" srcOrd="0" destOrd="0" presId="urn:microsoft.com/office/officeart/2005/8/layout/orgChart1"/>
    <dgm:cxn modelId="{6CEE1224-71BE-4860-8885-F15C234CD06A}" type="presOf" srcId="{CE48312D-EF37-481B-A28C-3BF48627B7B8}" destId="{99738229-DF48-413B-B74D-37D63281A325}" srcOrd="0" destOrd="0" presId="urn:microsoft.com/office/officeart/2005/8/layout/orgChart1"/>
    <dgm:cxn modelId="{B1C3A285-E127-4BC7-9F6B-4E4E2F4B5070}" type="presOf" srcId="{7A059689-70C7-4B83-8EC4-C20CB2413204}" destId="{866D8AA6-069C-46E5-B0FE-69856B30A54E}" srcOrd="0" destOrd="0" presId="urn:microsoft.com/office/officeart/2005/8/layout/orgChart1"/>
    <dgm:cxn modelId="{5DAAC34E-C304-4D69-BA52-69DDFE49B76F}" type="presOf" srcId="{77B90950-ABC7-4431-AB32-93723206C828}" destId="{0E1FB0B9-E3CD-4AE0-80F2-9082662BD2E3}" srcOrd="0" destOrd="0" presId="urn:microsoft.com/office/officeart/2005/8/layout/orgChart1"/>
    <dgm:cxn modelId="{4E5DD8D8-0F89-41A3-874B-F732C17F7D3E}" type="presOf" srcId="{194D3B02-D3E0-4FB9-B6E3-1822C140AE52}" destId="{3FE3FB0B-AB05-4E0E-82C1-C569DAD92250}" srcOrd="0" destOrd="0" presId="urn:microsoft.com/office/officeart/2005/8/layout/orgChart1"/>
    <dgm:cxn modelId="{7314D204-565C-4FA6-9817-F248004D697A}" type="presParOf" srcId="{0E1FB0B9-E3CD-4AE0-80F2-9082662BD2E3}" destId="{8155EE3A-49FE-46D3-A9E9-6EAD1BC179D9}" srcOrd="0" destOrd="0" presId="urn:microsoft.com/office/officeart/2005/8/layout/orgChart1"/>
    <dgm:cxn modelId="{833BD121-C26E-4BA8-976F-06A0564CD70F}" type="presParOf" srcId="{8155EE3A-49FE-46D3-A9E9-6EAD1BC179D9}" destId="{91AB8457-5332-4A96-AA08-FA200651E144}" srcOrd="0" destOrd="0" presId="urn:microsoft.com/office/officeart/2005/8/layout/orgChart1"/>
    <dgm:cxn modelId="{D3650762-DB9E-4ABA-8925-A5E1977436CE}" type="presParOf" srcId="{91AB8457-5332-4A96-AA08-FA200651E144}" destId="{3FE3FB0B-AB05-4E0E-82C1-C569DAD92250}" srcOrd="0" destOrd="0" presId="urn:microsoft.com/office/officeart/2005/8/layout/orgChart1"/>
    <dgm:cxn modelId="{26AFC380-11BE-4FC0-99DF-7D2CA08DB43D}" type="presParOf" srcId="{91AB8457-5332-4A96-AA08-FA200651E144}" destId="{7DA1BF39-329E-4E14-8EA1-D8F42360799C}" srcOrd="1" destOrd="0" presId="urn:microsoft.com/office/officeart/2005/8/layout/orgChart1"/>
    <dgm:cxn modelId="{D2254118-F49A-4794-BF1E-8D38EA01BF7E}" type="presParOf" srcId="{8155EE3A-49FE-46D3-A9E9-6EAD1BC179D9}" destId="{42695BC5-9BB4-43D9-BCD5-84E7BE264A4C}" srcOrd="1" destOrd="0" presId="urn:microsoft.com/office/officeart/2005/8/layout/orgChart1"/>
    <dgm:cxn modelId="{9ABCDFAC-4174-4552-B0BB-AE4EDEFD9425}" type="presParOf" srcId="{42695BC5-9BB4-43D9-BCD5-84E7BE264A4C}" destId="{7C60F24B-F318-4177-9542-E7D6B9C043C7}" srcOrd="0" destOrd="0" presId="urn:microsoft.com/office/officeart/2005/8/layout/orgChart1"/>
    <dgm:cxn modelId="{71DB56FF-2C2A-44BB-9192-65CFD904C049}" type="presParOf" srcId="{42695BC5-9BB4-43D9-BCD5-84E7BE264A4C}" destId="{BDCB5724-7764-4470-B64B-612FDA9C42FD}" srcOrd="1" destOrd="0" presId="urn:microsoft.com/office/officeart/2005/8/layout/orgChart1"/>
    <dgm:cxn modelId="{0D70AB5D-7264-463B-A452-AE627DD3D25A}" type="presParOf" srcId="{BDCB5724-7764-4470-B64B-612FDA9C42FD}" destId="{CB2823BE-7575-47EC-B38B-32BF4B098911}" srcOrd="0" destOrd="0" presId="urn:microsoft.com/office/officeart/2005/8/layout/orgChart1"/>
    <dgm:cxn modelId="{88E49255-98C9-4216-98A7-117B6928C104}" type="presParOf" srcId="{CB2823BE-7575-47EC-B38B-32BF4B098911}" destId="{8E4748D5-A484-481D-9974-E9D41BA3A1BD}" srcOrd="0" destOrd="0" presId="urn:microsoft.com/office/officeart/2005/8/layout/orgChart1"/>
    <dgm:cxn modelId="{043C57FA-6935-4F64-981C-563ABEA18F92}" type="presParOf" srcId="{CB2823BE-7575-47EC-B38B-32BF4B098911}" destId="{3F034CDD-A057-4A9D-9C95-09B63E953F18}" srcOrd="1" destOrd="0" presId="urn:microsoft.com/office/officeart/2005/8/layout/orgChart1"/>
    <dgm:cxn modelId="{BF43BF59-3729-4A14-A2B5-8C4791B1B622}" type="presParOf" srcId="{BDCB5724-7764-4470-B64B-612FDA9C42FD}" destId="{3E9883B4-95EF-46DB-BC68-60BE4D6EA30C}" srcOrd="1" destOrd="0" presId="urn:microsoft.com/office/officeart/2005/8/layout/orgChart1"/>
    <dgm:cxn modelId="{A73D8C54-4B20-4E11-8B38-D8DB22A2D963}" type="presParOf" srcId="{3E9883B4-95EF-46DB-BC68-60BE4D6EA30C}" destId="{DA5E3FE2-8A5E-41C1-8EF5-19DE60D32AD4}" srcOrd="0" destOrd="0" presId="urn:microsoft.com/office/officeart/2005/8/layout/orgChart1"/>
    <dgm:cxn modelId="{A95434D7-5FE7-45CD-B401-7BB1A93A4A79}" type="presParOf" srcId="{3E9883B4-95EF-46DB-BC68-60BE4D6EA30C}" destId="{6E949DA6-B75C-4928-BB49-C1D2023FF6B6}" srcOrd="1" destOrd="0" presId="urn:microsoft.com/office/officeart/2005/8/layout/orgChart1"/>
    <dgm:cxn modelId="{127860D4-6496-4BAC-B9AE-5979252CD6B5}" type="presParOf" srcId="{6E949DA6-B75C-4928-BB49-C1D2023FF6B6}" destId="{2EB5C4BA-0EBF-4F4E-A32B-55AF06812BEE}" srcOrd="0" destOrd="0" presId="urn:microsoft.com/office/officeart/2005/8/layout/orgChart1"/>
    <dgm:cxn modelId="{B7307BE4-92D0-4B06-86C7-627BBB03C945}" type="presParOf" srcId="{2EB5C4BA-0EBF-4F4E-A32B-55AF06812BEE}" destId="{DB612C61-2C23-4517-9388-4B04607B31AF}" srcOrd="0" destOrd="0" presId="urn:microsoft.com/office/officeart/2005/8/layout/orgChart1"/>
    <dgm:cxn modelId="{5469B8FF-5F5E-4B17-AD8B-7EC08796FE50}" type="presParOf" srcId="{2EB5C4BA-0EBF-4F4E-A32B-55AF06812BEE}" destId="{D10AA936-AA51-44AB-8339-B6479D16CA9A}" srcOrd="1" destOrd="0" presId="urn:microsoft.com/office/officeart/2005/8/layout/orgChart1"/>
    <dgm:cxn modelId="{1B136C17-AD36-4946-B972-D815B45D34D1}" type="presParOf" srcId="{6E949DA6-B75C-4928-BB49-C1D2023FF6B6}" destId="{8D23C606-9562-433F-95E3-E0E99AE0D05C}" srcOrd="1" destOrd="0" presId="urn:microsoft.com/office/officeart/2005/8/layout/orgChart1"/>
    <dgm:cxn modelId="{52FA99A4-B497-4952-B3BE-223ABB88B95E}" type="presParOf" srcId="{8D23C606-9562-433F-95E3-E0E99AE0D05C}" destId="{C82526D2-7F01-40CD-92B8-12997954CA15}" srcOrd="0" destOrd="0" presId="urn:microsoft.com/office/officeart/2005/8/layout/orgChart1"/>
    <dgm:cxn modelId="{E9208D38-2AE9-4F58-AAB1-C01901D95D1D}" type="presParOf" srcId="{8D23C606-9562-433F-95E3-E0E99AE0D05C}" destId="{B8E3830E-EA85-4090-AAD0-E1284BE56C6F}" srcOrd="1" destOrd="0" presId="urn:microsoft.com/office/officeart/2005/8/layout/orgChart1"/>
    <dgm:cxn modelId="{EB5F0C8E-564A-4E28-9862-ED43B802BDB7}" type="presParOf" srcId="{B8E3830E-EA85-4090-AAD0-E1284BE56C6F}" destId="{5BA23497-4A18-4917-8761-8244058B20C4}" srcOrd="0" destOrd="0" presId="urn:microsoft.com/office/officeart/2005/8/layout/orgChart1"/>
    <dgm:cxn modelId="{0E38CE9A-4DF4-475C-BFD1-C55991A44AD8}" type="presParOf" srcId="{5BA23497-4A18-4917-8761-8244058B20C4}" destId="{99738229-DF48-413B-B74D-37D63281A325}" srcOrd="0" destOrd="0" presId="urn:microsoft.com/office/officeart/2005/8/layout/orgChart1"/>
    <dgm:cxn modelId="{69722FAF-C06C-4253-B037-D728BD93B178}" type="presParOf" srcId="{5BA23497-4A18-4917-8761-8244058B20C4}" destId="{F0F61B7F-D931-4C63-A60E-3D3A125EB6F5}" srcOrd="1" destOrd="0" presId="urn:microsoft.com/office/officeart/2005/8/layout/orgChart1"/>
    <dgm:cxn modelId="{018A0D66-67B6-46D7-AFCA-AB0AA8C8C310}" type="presParOf" srcId="{B8E3830E-EA85-4090-AAD0-E1284BE56C6F}" destId="{3AE52580-C6D4-422B-9894-99752C1036D3}" srcOrd="1" destOrd="0" presId="urn:microsoft.com/office/officeart/2005/8/layout/orgChart1"/>
    <dgm:cxn modelId="{20B58AAA-2278-4F7A-8BF4-3BD37E374F2E}" type="presParOf" srcId="{B8E3830E-EA85-4090-AAD0-E1284BE56C6F}" destId="{A8966BC1-46EF-4856-89EF-4291FDE89088}" srcOrd="2" destOrd="0" presId="urn:microsoft.com/office/officeart/2005/8/layout/orgChart1"/>
    <dgm:cxn modelId="{90D30D8F-913A-4A89-9D2E-CAEC4EC1CCD5}" type="presParOf" srcId="{6E949DA6-B75C-4928-BB49-C1D2023FF6B6}" destId="{9A29609D-44F7-4FBE-B5B9-B4B1EC944B60}" srcOrd="2" destOrd="0" presId="urn:microsoft.com/office/officeart/2005/8/layout/orgChart1"/>
    <dgm:cxn modelId="{E715901F-0272-4B67-BBDE-8752B4AAAC45}" type="presParOf" srcId="{BDCB5724-7764-4470-B64B-612FDA9C42FD}" destId="{63C6E516-2A91-4A4C-866A-BA3626E1E2C8}" srcOrd="2" destOrd="0" presId="urn:microsoft.com/office/officeart/2005/8/layout/orgChart1"/>
    <dgm:cxn modelId="{2D6B0E8C-E65D-4344-BDA7-3C2FC7E4F2B7}" type="presParOf" srcId="{42695BC5-9BB4-43D9-BCD5-84E7BE264A4C}" destId="{4B982596-0675-41A1-AE2B-C41CB6EF2E7B}" srcOrd="2" destOrd="0" presId="urn:microsoft.com/office/officeart/2005/8/layout/orgChart1"/>
    <dgm:cxn modelId="{1A666791-6308-4ABA-8737-462D2EDFCB0F}" type="presParOf" srcId="{42695BC5-9BB4-43D9-BCD5-84E7BE264A4C}" destId="{89BFCCB1-0601-44BD-8D4E-DAE68949B6EA}" srcOrd="3" destOrd="0" presId="urn:microsoft.com/office/officeart/2005/8/layout/orgChart1"/>
    <dgm:cxn modelId="{2627C202-74DA-405A-812F-B163240CF9B9}" type="presParOf" srcId="{89BFCCB1-0601-44BD-8D4E-DAE68949B6EA}" destId="{EBCAD4F9-A546-40A0-94C6-F7DC6F51DCC7}" srcOrd="0" destOrd="0" presId="urn:microsoft.com/office/officeart/2005/8/layout/orgChart1"/>
    <dgm:cxn modelId="{59E5AF8E-BB80-4416-89A0-4F0D4A0E8063}" type="presParOf" srcId="{EBCAD4F9-A546-40A0-94C6-F7DC6F51DCC7}" destId="{42611C63-0903-4AC7-937C-72C17A7C5FB9}" srcOrd="0" destOrd="0" presId="urn:microsoft.com/office/officeart/2005/8/layout/orgChart1"/>
    <dgm:cxn modelId="{49E8D433-029F-4CC8-8278-2A855DD8B668}" type="presParOf" srcId="{EBCAD4F9-A546-40A0-94C6-F7DC6F51DCC7}" destId="{28250CDF-69B3-4907-8C77-C032CC768D42}" srcOrd="1" destOrd="0" presId="urn:microsoft.com/office/officeart/2005/8/layout/orgChart1"/>
    <dgm:cxn modelId="{6CA8FEF7-668B-491C-82D6-A759530F39DE}" type="presParOf" srcId="{89BFCCB1-0601-44BD-8D4E-DAE68949B6EA}" destId="{43708469-D9D5-4EAC-A113-36737F5BE44C}" srcOrd="1" destOrd="0" presId="urn:microsoft.com/office/officeart/2005/8/layout/orgChart1"/>
    <dgm:cxn modelId="{F3F88C86-8E97-48A3-9E29-5CDEEFE6442C}" type="presParOf" srcId="{43708469-D9D5-4EAC-A113-36737F5BE44C}" destId="{3AAAD29F-6741-4E4F-9004-086E28D8F956}" srcOrd="0" destOrd="0" presId="urn:microsoft.com/office/officeart/2005/8/layout/orgChart1"/>
    <dgm:cxn modelId="{FD2DFC95-BB38-489D-91D2-56F0BA3A3378}" type="presParOf" srcId="{43708469-D9D5-4EAC-A113-36737F5BE44C}" destId="{7D03915C-9AEB-4E29-AA8B-7F6D100C70FF}" srcOrd="1" destOrd="0" presId="urn:microsoft.com/office/officeart/2005/8/layout/orgChart1"/>
    <dgm:cxn modelId="{4BF78DAE-BE26-4C13-A114-4F60C3611B1E}" type="presParOf" srcId="{7D03915C-9AEB-4E29-AA8B-7F6D100C70FF}" destId="{B6E7B42B-4F69-477B-A1F5-FB0F217C229C}" srcOrd="0" destOrd="0" presId="urn:microsoft.com/office/officeart/2005/8/layout/orgChart1"/>
    <dgm:cxn modelId="{90037255-D1AD-4761-A11F-B0986C1A5EAD}" type="presParOf" srcId="{B6E7B42B-4F69-477B-A1F5-FB0F217C229C}" destId="{866D8AA6-069C-46E5-B0FE-69856B30A54E}" srcOrd="0" destOrd="0" presId="urn:microsoft.com/office/officeart/2005/8/layout/orgChart1"/>
    <dgm:cxn modelId="{72CF4CC0-9287-4AED-B7AD-4D1BEF49C43E}" type="presParOf" srcId="{B6E7B42B-4F69-477B-A1F5-FB0F217C229C}" destId="{BAF99C51-0BE4-4176-9ECF-4FD3CBD07D0B}" srcOrd="1" destOrd="0" presId="urn:microsoft.com/office/officeart/2005/8/layout/orgChart1"/>
    <dgm:cxn modelId="{92F1DC96-18B9-4A57-9267-82F409355C48}" type="presParOf" srcId="{7D03915C-9AEB-4E29-AA8B-7F6D100C70FF}" destId="{698998E8-1FE0-4C3F-B0D7-55B5683E8F89}" srcOrd="1" destOrd="0" presId="urn:microsoft.com/office/officeart/2005/8/layout/orgChart1"/>
    <dgm:cxn modelId="{69FCF366-4834-4F41-A914-2CFD20891400}" type="presParOf" srcId="{698998E8-1FE0-4C3F-B0D7-55B5683E8F89}" destId="{B561514E-5114-473C-A92B-A3031928AC6E}" srcOrd="0" destOrd="0" presId="urn:microsoft.com/office/officeart/2005/8/layout/orgChart1"/>
    <dgm:cxn modelId="{4E3DAB74-18C5-4E55-9285-DCAC2A21B23C}" type="presParOf" srcId="{698998E8-1FE0-4C3F-B0D7-55B5683E8F89}" destId="{7E134FAC-C54F-4F41-8BDB-4D47556CFC0E}" srcOrd="1" destOrd="0" presId="urn:microsoft.com/office/officeart/2005/8/layout/orgChart1"/>
    <dgm:cxn modelId="{7BDE95D2-BABE-4FAB-8B7A-CBAF79A38300}" type="presParOf" srcId="{7E134FAC-C54F-4F41-8BDB-4D47556CFC0E}" destId="{E567D35A-9A9D-4D10-999D-297B392EBD8A}" srcOrd="0" destOrd="0" presId="urn:microsoft.com/office/officeart/2005/8/layout/orgChart1"/>
    <dgm:cxn modelId="{F62CAEB1-CCC4-4E58-9568-8A79225E5071}" type="presParOf" srcId="{E567D35A-9A9D-4D10-999D-297B392EBD8A}" destId="{88ECBDE6-F86D-4D65-A570-0F64408B2EF5}" srcOrd="0" destOrd="0" presId="urn:microsoft.com/office/officeart/2005/8/layout/orgChart1"/>
    <dgm:cxn modelId="{D0A67626-777C-4484-9518-7F8188064F22}" type="presParOf" srcId="{E567D35A-9A9D-4D10-999D-297B392EBD8A}" destId="{EE27DC64-835B-4E3F-8652-5DBB61E25738}" srcOrd="1" destOrd="0" presId="urn:microsoft.com/office/officeart/2005/8/layout/orgChart1"/>
    <dgm:cxn modelId="{2C57930E-9BE1-4C28-8812-044246246275}" type="presParOf" srcId="{7E134FAC-C54F-4F41-8BDB-4D47556CFC0E}" destId="{51999AC8-2ABD-443F-BF7E-D8AC58BF4951}" srcOrd="1" destOrd="0" presId="urn:microsoft.com/office/officeart/2005/8/layout/orgChart1"/>
    <dgm:cxn modelId="{AE0EDA7F-6F53-4C5D-AE5C-60B9D8FE672C}" type="presParOf" srcId="{7E134FAC-C54F-4F41-8BDB-4D47556CFC0E}" destId="{834AF160-F7E9-4AC9-861F-80A83C68E02A}" srcOrd="2" destOrd="0" presId="urn:microsoft.com/office/officeart/2005/8/layout/orgChart1"/>
    <dgm:cxn modelId="{662073AE-A951-4D86-BA9F-BE867BB2298A}" type="presParOf" srcId="{7D03915C-9AEB-4E29-AA8B-7F6D100C70FF}" destId="{FD3A84A6-9B83-403A-9103-2FC579879477}" srcOrd="2" destOrd="0" presId="urn:microsoft.com/office/officeart/2005/8/layout/orgChart1"/>
    <dgm:cxn modelId="{D0B3C70C-A81E-4E1E-854B-1A92666A4E03}" type="presParOf" srcId="{89BFCCB1-0601-44BD-8D4E-DAE68949B6EA}" destId="{F126405B-7FC5-4ADE-A601-AA3068BC87DC}" srcOrd="2" destOrd="0" presId="urn:microsoft.com/office/officeart/2005/8/layout/orgChart1"/>
    <dgm:cxn modelId="{656A4B36-C844-4CA9-9F3F-6CE4C1A1CCF2}" type="presParOf" srcId="{42695BC5-9BB4-43D9-BCD5-84E7BE264A4C}" destId="{CF5CFE64-97F2-4C12-A778-06487BB436C7}" srcOrd="4" destOrd="0" presId="urn:microsoft.com/office/officeart/2005/8/layout/orgChart1"/>
    <dgm:cxn modelId="{741BA461-7361-4D96-944C-398C7A85EDB5}" type="presParOf" srcId="{42695BC5-9BB4-43D9-BCD5-84E7BE264A4C}" destId="{50C7AA7D-B7AE-4EBA-9D51-75A44832BAC3}" srcOrd="5" destOrd="0" presId="urn:microsoft.com/office/officeart/2005/8/layout/orgChart1"/>
    <dgm:cxn modelId="{A723FECD-5532-49C9-A957-24397C81CBF8}" type="presParOf" srcId="{50C7AA7D-B7AE-4EBA-9D51-75A44832BAC3}" destId="{0ADFA7DA-1B25-4E7C-8F84-1FEF321D7D73}" srcOrd="0" destOrd="0" presId="urn:microsoft.com/office/officeart/2005/8/layout/orgChart1"/>
    <dgm:cxn modelId="{A4620FC0-BDBC-4622-943B-26EB42973604}" type="presParOf" srcId="{0ADFA7DA-1B25-4E7C-8F84-1FEF321D7D73}" destId="{9E69BAB7-D313-4520-9C5A-355A31C4B3B1}" srcOrd="0" destOrd="0" presId="urn:microsoft.com/office/officeart/2005/8/layout/orgChart1"/>
    <dgm:cxn modelId="{A84F168A-7E0C-41AC-8663-E7FB2499207C}" type="presParOf" srcId="{0ADFA7DA-1B25-4E7C-8F84-1FEF321D7D73}" destId="{3423F9F6-4DE0-4DDD-BD21-3F397F567377}" srcOrd="1" destOrd="0" presId="urn:microsoft.com/office/officeart/2005/8/layout/orgChart1"/>
    <dgm:cxn modelId="{31C22DFA-42DB-4617-8795-80689DBC4614}" type="presParOf" srcId="{50C7AA7D-B7AE-4EBA-9D51-75A44832BAC3}" destId="{9894D86F-C417-4FD2-99F8-DCFF5A6EA7E8}" srcOrd="1" destOrd="0" presId="urn:microsoft.com/office/officeart/2005/8/layout/orgChart1"/>
    <dgm:cxn modelId="{9F88AB25-A3AE-4E57-9E67-952C5B9EE797}" type="presParOf" srcId="{9894D86F-C417-4FD2-99F8-DCFF5A6EA7E8}" destId="{92FEDFC3-CF2D-4743-A5F3-305F481FAADF}" srcOrd="0" destOrd="0" presId="urn:microsoft.com/office/officeart/2005/8/layout/orgChart1"/>
    <dgm:cxn modelId="{4F3F061F-5FF1-4422-88DA-1EB4263E2984}" type="presParOf" srcId="{9894D86F-C417-4FD2-99F8-DCFF5A6EA7E8}" destId="{50FAFAEC-04B2-418A-91EE-A64EAF9D8A99}" srcOrd="1" destOrd="0" presId="urn:microsoft.com/office/officeart/2005/8/layout/orgChart1"/>
    <dgm:cxn modelId="{59773131-05EA-4100-80B8-F97029903D2F}" type="presParOf" srcId="{50FAFAEC-04B2-418A-91EE-A64EAF9D8A99}" destId="{F485D49F-55ED-4863-A5F3-6A38313B581E}" srcOrd="0" destOrd="0" presId="urn:microsoft.com/office/officeart/2005/8/layout/orgChart1"/>
    <dgm:cxn modelId="{6DA116EC-34F8-4748-A0C5-90058B9A1EB7}" type="presParOf" srcId="{F485D49F-55ED-4863-A5F3-6A38313B581E}" destId="{D337BD3E-29DA-4CA2-8D45-3B6B42EE658F}" srcOrd="0" destOrd="0" presId="urn:microsoft.com/office/officeart/2005/8/layout/orgChart1"/>
    <dgm:cxn modelId="{133E4FC6-2CA7-49D3-86E6-B3D3F23F8DD0}" type="presParOf" srcId="{F485D49F-55ED-4863-A5F3-6A38313B581E}" destId="{6AC3D37B-877A-4A7F-B861-3E02EA7DEB3D}" srcOrd="1" destOrd="0" presId="urn:microsoft.com/office/officeart/2005/8/layout/orgChart1"/>
    <dgm:cxn modelId="{A439D1D9-6C51-423F-B3C5-E6C778E79736}" type="presParOf" srcId="{50FAFAEC-04B2-418A-91EE-A64EAF9D8A99}" destId="{16767BB9-5FCD-42FC-B7D4-2D2145D3FB05}" srcOrd="1" destOrd="0" presId="urn:microsoft.com/office/officeart/2005/8/layout/orgChart1"/>
    <dgm:cxn modelId="{D70E29E8-E5CC-42E8-A04F-DE91A2C9AC68}" type="presParOf" srcId="{16767BB9-5FCD-42FC-B7D4-2D2145D3FB05}" destId="{58DE9D4A-74CE-43E3-AA39-21F60AEF4F74}" srcOrd="0" destOrd="0" presId="urn:microsoft.com/office/officeart/2005/8/layout/orgChart1"/>
    <dgm:cxn modelId="{80E13B70-BB1D-4304-A4FD-3BAE4C1CA6D5}" type="presParOf" srcId="{16767BB9-5FCD-42FC-B7D4-2D2145D3FB05}" destId="{44527611-954F-40D6-88BA-21A55CEA09E9}" srcOrd="1" destOrd="0" presId="urn:microsoft.com/office/officeart/2005/8/layout/orgChart1"/>
    <dgm:cxn modelId="{6BAE3CC0-2981-4D13-83E5-DBC60F5A79F3}" type="presParOf" srcId="{44527611-954F-40D6-88BA-21A55CEA09E9}" destId="{80BC8B4D-5A04-4C14-82A0-FD3006B45083}" srcOrd="0" destOrd="0" presId="urn:microsoft.com/office/officeart/2005/8/layout/orgChart1"/>
    <dgm:cxn modelId="{20C56852-023F-4437-BF48-EF99E7249CB4}" type="presParOf" srcId="{80BC8B4D-5A04-4C14-82A0-FD3006B45083}" destId="{3DFC257D-1250-426E-B56A-64611AEF060E}" srcOrd="0" destOrd="0" presId="urn:microsoft.com/office/officeart/2005/8/layout/orgChart1"/>
    <dgm:cxn modelId="{B76C87E9-24B5-486C-9035-703931A3993A}" type="presParOf" srcId="{80BC8B4D-5A04-4C14-82A0-FD3006B45083}" destId="{592E64B5-07A7-4EF1-801E-69384E95168F}" srcOrd="1" destOrd="0" presId="urn:microsoft.com/office/officeart/2005/8/layout/orgChart1"/>
    <dgm:cxn modelId="{CC4BC490-F9BD-4715-ADC2-853E2D61876B}" type="presParOf" srcId="{44527611-954F-40D6-88BA-21A55CEA09E9}" destId="{A6491C21-91B2-48A0-AA4A-700D14752BDC}" srcOrd="1" destOrd="0" presId="urn:microsoft.com/office/officeart/2005/8/layout/orgChart1"/>
    <dgm:cxn modelId="{7AD94CAC-99ED-4CD2-A287-9370FB133FEB}" type="presParOf" srcId="{44527611-954F-40D6-88BA-21A55CEA09E9}" destId="{87533929-60C0-4FF2-9AAC-142A4F6BA0FB}" srcOrd="2" destOrd="0" presId="urn:microsoft.com/office/officeart/2005/8/layout/orgChart1"/>
    <dgm:cxn modelId="{27167B99-3D28-4082-93C1-78411402DE8B}" type="presParOf" srcId="{50FAFAEC-04B2-418A-91EE-A64EAF9D8A99}" destId="{703CF469-D1E1-4EE3-9626-79CCD68FEC8A}" srcOrd="2" destOrd="0" presId="urn:microsoft.com/office/officeart/2005/8/layout/orgChart1"/>
    <dgm:cxn modelId="{4E8719CE-5FA5-47B4-9A02-0A373D4FA440}" type="presParOf" srcId="{50C7AA7D-B7AE-4EBA-9D51-75A44832BAC3}" destId="{1ED3B6E7-CBD1-49DA-A3BA-B6CBA27C3C31}" srcOrd="2" destOrd="0" presId="urn:microsoft.com/office/officeart/2005/8/layout/orgChart1"/>
    <dgm:cxn modelId="{108C58CD-E0FA-46A0-A73C-A9292CEA3C3F}" type="presParOf" srcId="{8155EE3A-49FE-46D3-A9E9-6EAD1BC179D9}" destId="{7118A12D-AE0A-42F5-8885-EA76D96A2402}"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DE9D4A-74CE-43E3-AA39-21F60AEF4F74}">
      <dsp:nvSpPr>
        <dsp:cNvPr id="0" name=""/>
        <dsp:cNvSpPr/>
      </dsp:nvSpPr>
      <dsp:spPr>
        <a:xfrm>
          <a:off x="4528445" y="2763979"/>
          <a:ext cx="215725" cy="661557"/>
        </a:xfrm>
        <a:custGeom>
          <a:avLst/>
          <a:gdLst/>
          <a:ahLst/>
          <a:cxnLst/>
          <a:rect l="0" t="0" r="0" b="0"/>
          <a:pathLst>
            <a:path>
              <a:moveTo>
                <a:pt x="0" y="0"/>
              </a:moveTo>
              <a:lnTo>
                <a:pt x="0" y="661557"/>
              </a:lnTo>
              <a:lnTo>
                <a:pt x="215725" y="661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FEDFC3-CF2D-4743-A5F3-305F481FAADF}">
      <dsp:nvSpPr>
        <dsp:cNvPr id="0" name=""/>
        <dsp:cNvSpPr/>
      </dsp:nvSpPr>
      <dsp:spPr>
        <a:xfrm>
          <a:off x="5057992" y="1742879"/>
          <a:ext cx="91440" cy="302015"/>
        </a:xfrm>
        <a:custGeom>
          <a:avLst/>
          <a:gdLst/>
          <a:ahLst/>
          <a:cxnLst/>
          <a:rect l="0" t="0" r="0" b="0"/>
          <a:pathLst>
            <a:path>
              <a:moveTo>
                <a:pt x="45720" y="0"/>
              </a:moveTo>
              <a:lnTo>
                <a:pt x="45720" y="30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CFE64-97F2-4C12-A778-06487BB436C7}">
      <dsp:nvSpPr>
        <dsp:cNvPr id="0" name=""/>
        <dsp:cNvSpPr/>
      </dsp:nvSpPr>
      <dsp:spPr>
        <a:xfrm>
          <a:off x="3363528" y="721780"/>
          <a:ext cx="1740183" cy="302015"/>
        </a:xfrm>
        <a:custGeom>
          <a:avLst/>
          <a:gdLst/>
          <a:ahLst/>
          <a:cxnLst/>
          <a:rect l="0" t="0" r="0" b="0"/>
          <a:pathLst>
            <a:path>
              <a:moveTo>
                <a:pt x="0" y="0"/>
              </a:moveTo>
              <a:lnTo>
                <a:pt x="0" y="151007"/>
              </a:lnTo>
              <a:lnTo>
                <a:pt x="1740183" y="151007"/>
              </a:lnTo>
              <a:lnTo>
                <a:pt x="1740183" y="302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1514E-5114-473C-A92B-A3031928AC6E}">
      <dsp:nvSpPr>
        <dsp:cNvPr id="0" name=""/>
        <dsp:cNvSpPr/>
      </dsp:nvSpPr>
      <dsp:spPr>
        <a:xfrm>
          <a:off x="2788261" y="2763979"/>
          <a:ext cx="215725" cy="661557"/>
        </a:xfrm>
        <a:custGeom>
          <a:avLst/>
          <a:gdLst/>
          <a:ahLst/>
          <a:cxnLst/>
          <a:rect l="0" t="0" r="0" b="0"/>
          <a:pathLst>
            <a:path>
              <a:moveTo>
                <a:pt x="0" y="0"/>
              </a:moveTo>
              <a:lnTo>
                <a:pt x="0" y="661557"/>
              </a:lnTo>
              <a:lnTo>
                <a:pt x="215725" y="661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AD29F-6741-4E4F-9004-086E28D8F956}">
      <dsp:nvSpPr>
        <dsp:cNvPr id="0" name=""/>
        <dsp:cNvSpPr/>
      </dsp:nvSpPr>
      <dsp:spPr>
        <a:xfrm>
          <a:off x="3317808" y="1742879"/>
          <a:ext cx="91440" cy="302015"/>
        </a:xfrm>
        <a:custGeom>
          <a:avLst/>
          <a:gdLst/>
          <a:ahLst/>
          <a:cxnLst/>
          <a:rect l="0" t="0" r="0" b="0"/>
          <a:pathLst>
            <a:path>
              <a:moveTo>
                <a:pt x="45720" y="0"/>
              </a:moveTo>
              <a:lnTo>
                <a:pt x="45720" y="30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82596-0675-41A1-AE2B-C41CB6EF2E7B}">
      <dsp:nvSpPr>
        <dsp:cNvPr id="0" name=""/>
        <dsp:cNvSpPr/>
      </dsp:nvSpPr>
      <dsp:spPr>
        <a:xfrm>
          <a:off x="3317808" y="721780"/>
          <a:ext cx="91440" cy="302015"/>
        </a:xfrm>
        <a:custGeom>
          <a:avLst/>
          <a:gdLst/>
          <a:ahLst/>
          <a:cxnLst/>
          <a:rect l="0" t="0" r="0" b="0"/>
          <a:pathLst>
            <a:path>
              <a:moveTo>
                <a:pt x="45720" y="0"/>
              </a:moveTo>
              <a:lnTo>
                <a:pt x="45720" y="302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526D2-7F01-40CD-92B8-12997954CA15}">
      <dsp:nvSpPr>
        <dsp:cNvPr id="0" name=""/>
        <dsp:cNvSpPr/>
      </dsp:nvSpPr>
      <dsp:spPr>
        <a:xfrm>
          <a:off x="1048078" y="2763979"/>
          <a:ext cx="215725" cy="661557"/>
        </a:xfrm>
        <a:custGeom>
          <a:avLst/>
          <a:gdLst/>
          <a:ahLst/>
          <a:cxnLst/>
          <a:rect l="0" t="0" r="0" b="0"/>
          <a:pathLst>
            <a:path>
              <a:moveTo>
                <a:pt x="0" y="0"/>
              </a:moveTo>
              <a:lnTo>
                <a:pt x="0" y="661557"/>
              </a:lnTo>
              <a:lnTo>
                <a:pt x="215725" y="661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E3FE2-8A5E-41C1-8EF5-19DE60D32AD4}">
      <dsp:nvSpPr>
        <dsp:cNvPr id="0" name=""/>
        <dsp:cNvSpPr/>
      </dsp:nvSpPr>
      <dsp:spPr>
        <a:xfrm>
          <a:off x="1577625" y="1742879"/>
          <a:ext cx="91440" cy="302015"/>
        </a:xfrm>
        <a:custGeom>
          <a:avLst/>
          <a:gdLst/>
          <a:ahLst/>
          <a:cxnLst/>
          <a:rect l="0" t="0" r="0" b="0"/>
          <a:pathLst>
            <a:path>
              <a:moveTo>
                <a:pt x="45720" y="0"/>
              </a:moveTo>
              <a:lnTo>
                <a:pt x="45720" y="30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0F24B-F318-4177-9542-E7D6B9C043C7}">
      <dsp:nvSpPr>
        <dsp:cNvPr id="0" name=""/>
        <dsp:cNvSpPr/>
      </dsp:nvSpPr>
      <dsp:spPr>
        <a:xfrm>
          <a:off x="1623345" y="721780"/>
          <a:ext cx="1740183" cy="302015"/>
        </a:xfrm>
        <a:custGeom>
          <a:avLst/>
          <a:gdLst/>
          <a:ahLst/>
          <a:cxnLst/>
          <a:rect l="0" t="0" r="0" b="0"/>
          <a:pathLst>
            <a:path>
              <a:moveTo>
                <a:pt x="1740183" y="0"/>
              </a:moveTo>
              <a:lnTo>
                <a:pt x="1740183" y="151007"/>
              </a:lnTo>
              <a:lnTo>
                <a:pt x="0" y="151007"/>
              </a:lnTo>
              <a:lnTo>
                <a:pt x="0" y="302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E3FB0B-AB05-4E0E-82C1-C569DAD92250}">
      <dsp:nvSpPr>
        <dsp:cNvPr id="0" name=""/>
        <dsp:cNvSpPr/>
      </dsp:nvSpPr>
      <dsp:spPr>
        <a:xfrm>
          <a:off x="2644444" y="2696"/>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kern="1200" baseline="0" smtClean="0">
              <a:solidFill>
                <a:srgbClr val="0000FF"/>
              </a:solidFill>
              <a:latin typeface="Times New Roman"/>
            </a:rPr>
            <a:t>Формами роботи:</a:t>
          </a:r>
        </a:p>
      </dsp:txBody>
      <dsp:txXfrm>
        <a:off x="2644444" y="2696"/>
        <a:ext cx="1438168" cy="719084"/>
      </dsp:txXfrm>
    </dsp:sp>
    <dsp:sp modelId="{8E4748D5-A484-481D-9974-E9D41BA3A1BD}">
      <dsp:nvSpPr>
        <dsp:cNvPr id="0" name=""/>
        <dsp:cNvSpPr/>
      </dsp:nvSpPr>
      <dsp:spPr>
        <a:xfrm>
          <a:off x="904261" y="1023795"/>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Анкетування</a:t>
          </a:r>
          <a:endParaRPr lang="ru-RU" sz="1600" kern="1200" smtClean="0"/>
        </a:p>
      </dsp:txBody>
      <dsp:txXfrm>
        <a:off x="904261" y="1023795"/>
        <a:ext cx="1438168" cy="719084"/>
      </dsp:txXfrm>
    </dsp:sp>
    <dsp:sp modelId="{DB612C61-2C23-4517-9388-4B04607B31AF}">
      <dsp:nvSpPr>
        <dsp:cNvPr id="0" name=""/>
        <dsp:cNvSpPr/>
      </dsp:nvSpPr>
      <dsp:spPr>
        <a:xfrm>
          <a:off x="904261" y="2044895"/>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Рольові ігри</a:t>
          </a:r>
          <a:endParaRPr lang="ru-RU" sz="1600" kern="1200" smtClean="0"/>
        </a:p>
      </dsp:txBody>
      <dsp:txXfrm>
        <a:off x="904261" y="2044895"/>
        <a:ext cx="1438168" cy="719084"/>
      </dsp:txXfrm>
    </dsp:sp>
    <dsp:sp modelId="{99738229-DF48-413B-B74D-37D63281A325}">
      <dsp:nvSpPr>
        <dsp:cNvPr id="0" name=""/>
        <dsp:cNvSpPr/>
      </dsp:nvSpPr>
      <dsp:spPr>
        <a:xfrm>
          <a:off x="1263803" y="3065994"/>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Бесіди </a:t>
          </a:r>
          <a:endParaRPr lang="ru-RU" sz="1600" kern="1200" smtClean="0"/>
        </a:p>
      </dsp:txBody>
      <dsp:txXfrm>
        <a:off x="1263803" y="3065994"/>
        <a:ext cx="1438168" cy="719084"/>
      </dsp:txXfrm>
    </dsp:sp>
    <dsp:sp modelId="{42611C63-0903-4AC7-937C-72C17A7C5FB9}">
      <dsp:nvSpPr>
        <dsp:cNvPr id="0" name=""/>
        <dsp:cNvSpPr/>
      </dsp:nvSpPr>
      <dsp:spPr>
        <a:xfrm>
          <a:off x="2644444" y="1023795"/>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Дні здоров’я </a:t>
          </a:r>
          <a:endParaRPr lang="ru-RU" sz="1600" kern="1200" smtClean="0"/>
        </a:p>
      </dsp:txBody>
      <dsp:txXfrm>
        <a:off x="2644444" y="1023795"/>
        <a:ext cx="1438168" cy="719084"/>
      </dsp:txXfrm>
    </dsp:sp>
    <dsp:sp modelId="{866D8AA6-069C-46E5-B0FE-69856B30A54E}">
      <dsp:nvSpPr>
        <dsp:cNvPr id="0" name=""/>
        <dsp:cNvSpPr/>
      </dsp:nvSpPr>
      <dsp:spPr>
        <a:xfrm>
          <a:off x="2644444" y="2044895"/>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Виставки учнівських робіт</a:t>
          </a:r>
          <a:endParaRPr lang="ru-RU" sz="1600" kern="1200" smtClean="0"/>
        </a:p>
      </dsp:txBody>
      <dsp:txXfrm>
        <a:off x="2644444" y="2044895"/>
        <a:ext cx="1438168" cy="719084"/>
      </dsp:txXfrm>
    </dsp:sp>
    <dsp:sp modelId="{88ECBDE6-F86D-4D65-A570-0F64408B2EF5}">
      <dsp:nvSpPr>
        <dsp:cNvPr id="0" name=""/>
        <dsp:cNvSpPr/>
      </dsp:nvSpPr>
      <dsp:spPr>
        <a:xfrm>
          <a:off x="3003986" y="3065994"/>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Виховні години</a:t>
          </a:r>
          <a:endParaRPr lang="ru-RU" sz="1600" kern="1200" smtClean="0"/>
        </a:p>
      </dsp:txBody>
      <dsp:txXfrm>
        <a:off x="3003986" y="3065994"/>
        <a:ext cx="1438168" cy="719084"/>
      </dsp:txXfrm>
    </dsp:sp>
    <dsp:sp modelId="{9E69BAB7-D313-4520-9C5A-355A31C4B3B1}">
      <dsp:nvSpPr>
        <dsp:cNvPr id="0" name=""/>
        <dsp:cNvSpPr/>
      </dsp:nvSpPr>
      <dsp:spPr>
        <a:xfrm>
          <a:off x="4384628" y="1023795"/>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Батьківські збори</a:t>
          </a:r>
          <a:endParaRPr lang="ru-RU" sz="1600" kern="1200" smtClean="0"/>
        </a:p>
      </dsp:txBody>
      <dsp:txXfrm>
        <a:off x="4384628" y="1023795"/>
        <a:ext cx="1438168" cy="719084"/>
      </dsp:txXfrm>
    </dsp:sp>
    <dsp:sp modelId="{D337BD3E-29DA-4CA2-8D45-3B6B42EE658F}">
      <dsp:nvSpPr>
        <dsp:cNvPr id="0" name=""/>
        <dsp:cNvSpPr/>
      </dsp:nvSpPr>
      <dsp:spPr>
        <a:xfrm>
          <a:off x="4384628" y="2044895"/>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Спортивні змагання</a:t>
          </a:r>
          <a:endParaRPr lang="ru-RU" sz="1600" kern="1200" smtClean="0"/>
        </a:p>
      </dsp:txBody>
      <dsp:txXfrm>
        <a:off x="4384628" y="2044895"/>
        <a:ext cx="1438168" cy="719084"/>
      </dsp:txXfrm>
    </dsp:sp>
    <dsp:sp modelId="{3DFC257D-1250-426E-B56A-64611AEF060E}">
      <dsp:nvSpPr>
        <dsp:cNvPr id="0" name=""/>
        <dsp:cNvSpPr/>
      </dsp:nvSpPr>
      <dsp:spPr>
        <a:xfrm>
          <a:off x="4744170" y="3065994"/>
          <a:ext cx="1438168" cy="7190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uk-UA" sz="1600" b="1" kern="1200" baseline="0" smtClean="0">
              <a:latin typeface="Calibri"/>
            </a:rPr>
            <a:t>Тренінги </a:t>
          </a:r>
          <a:endParaRPr lang="ru-RU" sz="1600" kern="1200" smtClean="0"/>
        </a:p>
      </dsp:txBody>
      <dsp:txXfrm>
        <a:off x="4744170" y="3065994"/>
        <a:ext cx="1438168" cy="7190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Перелік матеріалів</vt:lpstr>
    </vt:vector>
  </TitlesOfParts>
  <Company/>
  <LinksUpToDate>false</LinksUpToDate>
  <CharactersWithSpaces>6201</CharactersWithSpaces>
  <SharedDoc>false</SharedDoc>
  <HLinks>
    <vt:vector size="12" baseType="variant">
      <vt:variant>
        <vt:i4>4980752</vt:i4>
      </vt:variant>
      <vt:variant>
        <vt:i4>3</vt:i4>
      </vt:variant>
      <vt:variant>
        <vt:i4>0</vt:i4>
      </vt:variant>
      <vt:variant>
        <vt:i4>5</vt:i4>
      </vt:variant>
      <vt:variant>
        <vt:lpwstr>http://chervonoivanivka.dnepredu.com/ru/</vt:lpwstr>
      </vt:variant>
      <vt:variant>
        <vt:lpwstr/>
      </vt:variant>
      <vt:variant>
        <vt:i4>7536726</vt:i4>
      </vt:variant>
      <vt:variant>
        <vt:i4>0</vt:i4>
      </vt:variant>
      <vt:variant>
        <vt:i4>0</vt:i4>
      </vt:variant>
      <vt:variant>
        <vt:i4>5</vt:i4>
      </vt:variant>
      <vt:variant>
        <vt:lpwstr>mailto:chervonoivanivka@gmail.com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матеріалів</dc:title>
  <dc:subject/>
  <dc:creator>Славянин</dc:creator>
  <cp:keywords/>
  <dc:description/>
  <cp:lastModifiedBy>Sony</cp:lastModifiedBy>
  <cp:revision>2</cp:revision>
  <dcterms:created xsi:type="dcterms:W3CDTF">2014-09-10T10:10:00Z</dcterms:created>
  <dcterms:modified xsi:type="dcterms:W3CDTF">2014-09-10T10:10:00Z</dcterms:modified>
</cp:coreProperties>
</file>