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7C" w:rsidRDefault="009B017C" w:rsidP="009B017C">
      <w:pPr>
        <w:jc w:val="center"/>
        <w:rPr>
          <w:b/>
          <w:bCs/>
        </w:rPr>
      </w:pPr>
      <w:r>
        <w:rPr>
          <w:b/>
          <w:bCs/>
        </w:rPr>
        <w:t>Зведені результати учасників анкетування</w:t>
      </w:r>
      <w:r w:rsidRPr="0033173A">
        <w:rPr>
          <w:b/>
          <w:bCs/>
        </w:rPr>
        <w:t xml:space="preserve"> </w:t>
      </w:r>
      <w:proofErr w:type="spellStart"/>
      <w:r>
        <w:rPr>
          <w:b/>
          <w:bCs/>
        </w:rPr>
        <w:t>Печенюгівського</w:t>
      </w:r>
      <w:proofErr w:type="spellEnd"/>
      <w:r>
        <w:rPr>
          <w:b/>
          <w:bCs/>
        </w:rPr>
        <w:t xml:space="preserve"> навчально-виховного комплексу</w:t>
      </w:r>
    </w:p>
    <w:p w:rsidR="009B017C" w:rsidRDefault="009B017C" w:rsidP="009B017C">
      <w:pPr>
        <w:jc w:val="center"/>
        <w:rPr>
          <w:b/>
          <w:bCs/>
        </w:rPr>
      </w:pPr>
      <w:r>
        <w:rPr>
          <w:b/>
          <w:bCs/>
        </w:rPr>
        <w:t>Новгород-Сіверського району Чернігівської області</w:t>
      </w:r>
    </w:p>
    <w:tbl>
      <w:tblPr>
        <w:tblW w:w="14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1133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9B017C" w:rsidRPr="000A5022" w:rsidTr="004B287D">
        <w:trPr>
          <w:cantSplit/>
          <w:trHeight w:val="695"/>
          <w:jc w:val="center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</w:rPr>
            </w:pPr>
            <w:r w:rsidRPr="000A5022">
              <w:rPr>
                <w:b/>
                <w:bCs/>
              </w:rPr>
              <w:t>Блоки контролю якості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</w:rPr>
            </w:pPr>
            <w:r w:rsidRPr="000A5022">
              <w:rPr>
                <w:b/>
                <w:bCs/>
              </w:rPr>
              <w:t>Адміністрація</w:t>
            </w:r>
          </w:p>
          <w:p w:rsidR="009B017C" w:rsidRPr="0033173A" w:rsidRDefault="009B017C" w:rsidP="004B287D">
            <w:pPr>
              <w:pStyle w:val="1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317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</w:rPr>
            </w:pPr>
            <w:r w:rsidRPr="000A5022">
              <w:rPr>
                <w:b/>
                <w:bCs/>
              </w:rPr>
              <w:t>Вчителі</w:t>
            </w:r>
          </w:p>
          <w:p w:rsidR="009B017C" w:rsidRPr="0033173A" w:rsidRDefault="009B017C" w:rsidP="004B287D">
            <w:pPr>
              <w:pStyle w:val="1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3173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</w:rPr>
            </w:pPr>
            <w:r w:rsidRPr="000A5022">
              <w:rPr>
                <w:b/>
                <w:bCs/>
              </w:rPr>
              <w:t>Учні</w:t>
            </w:r>
          </w:p>
          <w:p w:rsidR="009B017C" w:rsidRPr="0033173A" w:rsidRDefault="009B017C" w:rsidP="004B287D">
            <w:pPr>
              <w:pStyle w:val="1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3173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</w:rPr>
            </w:pPr>
            <w:r w:rsidRPr="000A5022">
              <w:rPr>
                <w:b/>
                <w:bCs/>
              </w:rPr>
              <w:t>Їхні батьки</w:t>
            </w:r>
          </w:p>
          <w:p w:rsidR="009B017C" w:rsidRPr="0033173A" w:rsidRDefault="009B017C" w:rsidP="004B287D">
            <w:pPr>
              <w:pStyle w:val="1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3173A">
              <w:rPr>
                <w:sz w:val="24"/>
                <w:szCs w:val="24"/>
                <w:lang w:val="uk-UA"/>
              </w:rPr>
              <w:t>4</w:t>
            </w:r>
          </w:p>
        </w:tc>
      </w:tr>
      <w:tr w:rsidR="009B017C" w:rsidRPr="000A5022" w:rsidTr="004B287D">
        <w:trPr>
          <w:cantSplit/>
          <w:trHeight w:val="1643"/>
          <w:jc w:val="center"/>
        </w:trPr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022">
              <w:rPr>
                <w:b/>
                <w:bCs/>
                <w:sz w:val="20"/>
                <w:szCs w:val="20"/>
              </w:rPr>
              <w:t xml:space="preserve">Сума балів опитаних </w:t>
            </w:r>
            <w:proofErr w:type="spellStart"/>
            <w:r w:rsidRPr="000A5022">
              <w:rPr>
                <w:b/>
                <w:bCs/>
                <w:sz w:val="20"/>
                <w:szCs w:val="20"/>
              </w:rPr>
              <w:t>чл.адмініс-тра-ції</w:t>
            </w:r>
            <w:proofErr w:type="spellEnd"/>
            <w:r w:rsidRPr="000A5022">
              <w:rPr>
                <w:b/>
                <w:bCs/>
                <w:sz w:val="20"/>
                <w:szCs w:val="20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502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0A5022">
              <w:rPr>
                <w:b/>
                <w:bCs/>
                <w:sz w:val="20"/>
                <w:szCs w:val="20"/>
              </w:rPr>
              <w:t xml:space="preserve"> опитаних </w:t>
            </w:r>
            <w:proofErr w:type="spellStart"/>
            <w:r w:rsidRPr="000A5022">
              <w:rPr>
                <w:b/>
                <w:bCs/>
                <w:sz w:val="20"/>
                <w:szCs w:val="20"/>
              </w:rPr>
              <w:t>чл.адміністрації</w:t>
            </w:r>
            <w:proofErr w:type="spellEnd"/>
            <w:r w:rsidRPr="000A5022">
              <w:rPr>
                <w:b/>
                <w:bCs/>
                <w:sz w:val="20"/>
                <w:szCs w:val="20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022">
              <w:rPr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0A502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0A5022">
              <w:rPr>
                <w:b/>
                <w:bCs/>
                <w:sz w:val="20"/>
                <w:szCs w:val="20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022">
              <w:rPr>
                <w:b/>
                <w:bCs/>
                <w:sz w:val="20"/>
                <w:szCs w:val="20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502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0A5022">
              <w:rPr>
                <w:b/>
                <w:bCs/>
                <w:sz w:val="20"/>
                <w:szCs w:val="20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022">
              <w:rPr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0A502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0A5022">
              <w:rPr>
                <w:b/>
                <w:bCs/>
                <w:sz w:val="20"/>
                <w:szCs w:val="20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022">
              <w:rPr>
                <w:b/>
                <w:bCs/>
                <w:sz w:val="20"/>
                <w:szCs w:val="20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502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0A5022">
              <w:rPr>
                <w:b/>
                <w:bCs/>
                <w:sz w:val="20"/>
                <w:szCs w:val="20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022">
              <w:rPr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0A502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0A5022">
              <w:rPr>
                <w:b/>
                <w:bCs/>
                <w:sz w:val="20"/>
                <w:szCs w:val="20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022">
              <w:rPr>
                <w:b/>
                <w:bCs/>
                <w:sz w:val="20"/>
                <w:szCs w:val="20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A502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0A5022">
              <w:rPr>
                <w:b/>
                <w:bCs/>
                <w:sz w:val="20"/>
                <w:szCs w:val="20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9B017C" w:rsidRPr="000A5022" w:rsidRDefault="009B017C" w:rsidP="004B287D">
            <w:pPr>
              <w:jc w:val="center"/>
              <w:rPr>
                <w:b/>
                <w:bCs/>
                <w:sz w:val="20"/>
                <w:szCs w:val="20"/>
              </w:rPr>
            </w:pPr>
            <w:r w:rsidRPr="000A5022">
              <w:rPr>
                <w:b/>
                <w:bCs/>
                <w:sz w:val="20"/>
                <w:szCs w:val="20"/>
              </w:rPr>
              <w:t xml:space="preserve">Середня </w:t>
            </w:r>
            <w:proofErr w:type="spellStart"/>
            <w:r w:rsidRPr="000A5022">
              <w:rPr>
                <w:b/>
                <w:bCs/>
                <w:sz w:val="20"/>
                <w:szCs w:val="20"/>
              </w:rPr>
              <w:t>к-ть</w:t>
            </w:r>
            <w:proofErr w:type="spellEnd"/>
            <w:r w:rsidRPr="000A5022">
              <w:rPr>
                <w:b/>
                <w:bCs/>
                <w:sz w:val="20"/>
                <w:szCs w:val="20"/>
              </w:rPr>
              <w:t xml:space="preserve"> балів 4 (А/Б)</w:t>
            </w:r>
          </w:p>
        </w:tc>
      </w:tr>
      <w:tr w:rsidR="009B017C" w:rsidRPr="000A5022" w:rsidTr="004B287D">
        <w:trPr>
          <w:trHeight w:val="818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18,8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64,6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3C428F" w:rsidRDefault="009B017C" w:rsidP="004B287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4</w:t>
            </w:r>
          </w:p>
        </w:tc>
      </w:tr>
      <w:tr w:rsidR="009B017C" w:rsidRPr="000A5022" w:rsidTr="004B287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18,8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3,76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64,6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3C428F" w:rsidRDefault="009B017C" w:rsidP="004B287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4</w:t>
            </w:r>
          </w:p>
        </w:tc>
      </w:tr>
      <w:tr w:rsidR="009B017C" w:rsidRPr="000A5022" w:rsidTr="004B287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3. Сприяння співпраці та активному навчанню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19,6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65,64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3C428F" w:rsidRDefault="009B017C" w:rsidP="004B287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31,2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</w:tr>
      <w:tr w:rsidR="009B017C" w:rsidRPr="000A5022" w:rsidTr="004B287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4. Відсутність фізичного покарання та насильства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19,7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64,6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3C428F" w:rsidRDefault="009B017C" w:rsidP="004B287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4</w:t>
            </w:r>
          </w:p>
        </w:tc>
      </w:tr>
      <w:tr w:rsidR="009B017C" w:rsidRPr="000A5022" w:rsidTr="004B287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5. Недопущення знущання, домагання та дискримінації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64,6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3C428F" w:rsidRDefault="009B017C" w:rsidP="004B287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4</w:t>
            </w:r>
          </w:p>
        </w:tc>
      </w:tr>
      <w:tr w:rsidR="009B017C" w:rsidRPr="000A5022" w:rsidTr="004B287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6. Оцінка розвитку творчих видів діяльності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19,7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64,6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3C428F" w:rsidRDefault="009B017C" w:rsidP="004B287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31,2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</w:tr>
      <w:tr w:rsidR="009B017C" w:rsidRPr="000A5022" w:rsidTr="004B287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B017C" w:rsidRPr="00F340D5" w:rsidRDefault="009B017C" w:rsidP="004B287D">
            <w:pPr>
              <w:rPr>
                <w:b/>
                <w:bCs/>
                <w:color w:val="000000"/>
              </w:rPr>
            </w:pPr>
            <w:r w:rsidRPr="00F340D5">
              <w:rPr>
                <w:b/>
                <w:bCs/>
                <w:color w:val="000000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19,7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66,3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3C428F" w:rsidRDefault="009B017C" w:rsidP="004B287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3,7</w:t>
            </w:r>
          </w:p>
        </w:tc>
      </w:tr>
      <w:tr w:rsidR="009B017C" w:rsidRPr="000A5022" w:rsidTr="004B287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19,6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66,3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3C428F" w:rsidRDefault="009B017C" w:rsidP="004B287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31,2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</w:tr>
      <w:tr w:rsidR="009B017C" w:rsidRPr="000A5022" w:rsidTr="004B287D">
        <w:trPr>
          <w:trHeight w:val="255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9. Якісна превентивна освіта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19,7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3,94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3C428F" w:rsidRDefault="009B017C" w:rsidP="004B287D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4</w:t>
            </w:r>
          </w:p>
        </w:tc>
      </w:tr>
      <w:tr w:rsidR="009B017C" w:rsidRPr="000A5022" w:rsidTr="004B287D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7C" w:rsidRPr="000A5022" w:rsidRDefault="009B017C" w:rsidP="004B287D">
            <w:pPr>
              <w:rPr>
                <w:b/>
                <w:bCs/>
              </w:rPr>
            </w:pPr>
            <w:r w:rsidRPr="000A5022">
              <w:rPr>
                <w:b/>
                <w:bCs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B017C" w:rsidRPr="000A5022" w:rsidRDefault="009B017C" w:rsidP="004B287D">
            <w:pPr>
              <w:jc w:val="center"/>
              <w:rPr>
                <w:b/>
                <w:bCs/>
              </w:rPr>
            </w:pPr>
            <w:r w:rsidRPr="000A5022">
              <w:rPr>
                <w:b/>
                <w:bCs/>
              </w:rPr>
              <w:t>34,9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B017C" w:rsidRPr="000A5022" w:rsidRDefault="009B017C" w:rsidP="004B287D">
            <w:pPr>
              <w:jc w:val="center"/>
              <w:rPr>
                <w:b/>
                <w:bCs/>
              </w:rPr>
            </w:pPr>
            <w:r w:rsidRPr="000A5022">
              <w:rPr>
                <w:b/>
                <w:bCs/>
              </w:rPr>
              <w:t>35,08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B017C" w:rsidRPr="000A5022" w:rsidRDefault="009B017C" w:rsidP="004B287D">
            <w:pPr>
              <w:jc w:val="center"/>
              <w:rPr>
                <w:b/>
                <w:bCs/>
              </w:rPr>
            </w:pPr>
            <w:r w:rsidRPr="000A5022">
              <w:rPr>
                <w:b/>
                <w:bCs/>
              </w:rPr>
              <w:t>34,85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B017C" w:rsidRPr="000A5022" w:rsidRDefault="009B017C" w:rsidP="004B287D">
            <w:pPr>
              <w:jc w:val="center"/>
              <w:rPr>
                <w:b/>
                <w:bCs/>
              </w:rPr>
            </w:pPr>
            <w:r w:rsidRPr="000A5022">
              <w:rPr>
                <w:b/>
                <w:bCs/>
              </w:rPr>
              <w:t>35,4</w:t>
            </w:r>
          </w:p>
        </w:tc>
      </w:tr>
    </w:tbl>
    <w:p w:rsidR="009B017C" w:rsidRDefault="009B017C" w:rsidP="009B017C">
      <w:pPr>
        <w:rPr>
          <w:color w:val="222222"/>
          <w:sz w:val="28"/>
          <w:szCs w:val="28"/>
        </w:rPr>
        <w:sectPr w:rsidR="009B017C" w:rsidSect="008A011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B017C" w:rsidRDefault="009B017C" w:rsidP="009B017C">
      <w:pPr>
        <w:rPr>
          <w:color w:val="222222"/>
          <w:sz w:val="28"/>
          <w:szCs w:val="28"/>
        </w:rPr>
      </w:pPr>
    </w:p>
    <w:p w:rsidR="009B017C" w:rsidRDefault="009B017C" w:rsidP="009B017C"/>
    <w:p w:rsidR="007344D0" w:rsidRDefault="007344D0"/>
    <w:sectPr w:rsidR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B017C"/>
    <w:rsid w:val="00112D3F"/>
    <w:rsid w:val="0017685B"/>
    <w:rsid w:val="00421967"/>
    <w:rsid w:val="00554FDE"/>
    <w:rsid w:val="007344D0"/>
    <w:rsid w:val="00803533"/>
    <w:rsid w:val="00915A0E"/>
    <w:rsid w:val="009B017C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9B017C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9B017C"/>
    <w:pPr>
      <w:spacing w:line="360" w:lineRule="auto"/>
      <w:ind w:left="720" w:firstLine="709"/>
      <w:jc w:val="both"/>
    </w:pPr>
    <w:rPr>
      <w:rFonts w:eastAsia="Calibri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2014-09-09T08:06:00Z</dcterms:created>
  <dcterms:modified xsi:type="dcterms:W3CDTF">2014-09-09T08:07:00Z</dcterms:modified>
</cp:coreProperties>
</file>