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02" w:rsidRPr="00670340" w:rsidRDefault="00264902" w:rsidP="00264902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670340">
        <w:rPr>
          <w:rFonts w:ascii="Times New Roman" w:hAnsi="Times New Roman" w:cs="Times New Roman"/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264902" w:rsidRPr="00670340" w:rsidTr="00C03085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902" w:rsidRPr="00670340" w:rsidRDefault="00264902" w:rsidP="00C03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264902" w:rsidRPr="00670340" w:rsidRDefault="00264902" w:rsidP="00C0308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7034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264902" w:rsidRPr="00670340" w:rsidRDefault="00264902" w:rsidP="00C0308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7034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264902" w:rsidRPr="00670340" w:rsidRDefault="00264902" w:rsidP="00C0308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7034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264902" w:rsidRPr="00670340" w:rsidRDefault="00264902" w:rsidP="00C0308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70340">
              <w:rPr>
                <w:sz w:val="24"/>
                <w:szCs w:val="24"/>
                <w:lang w:val="uk-UA"/>
              </w:rPr>
              <w:t>4</w:t>
            </w:r>
          </w:p>
        </w:tc>
      </w:tr>
      <w:tr w:rsidR="00264902" w:rsidRPr="00670340" w:rsidTr="00C03085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64902" w:rsidRPr="00670340" w:rsidRDefault="00264902" w:rsidP="00C03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703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264902" w:rsidRPr="00670340" w:rsidTr="00C0308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28.5</w:t>
            </w:r>
          </w:p>
          <w:p w:rsidR="00264902" w:rsidRPr="00670340" w:rsidRDefault="00264902" w:rsidP="00C03085">
            <w:pPr>
              <w:pStyle w:val="1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41.8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3.8</w:t>
            </w:r>
          </w:p>
        </w:tc>
      </w:tr>
      <w:tr w:rsidR="00264902" w:rsidRPr="00670340" w:rsidTr="00C0308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3.4</w:t>
            </w:r>
          </w:p>
        </w:tc>
      </w:tr>
      <w:tr w:rsidR="00264902" w:rsidRPr="00670340" w:rsidTr="00C0308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3.5</w:t>
            </w:r>
          </w:p>
        </w:tc>
      </w:tr>
      <w:tr w:rsidR="00264902" w:rsidRPr="00670340" w:rsidTr="00C0308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41.6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  <w:tr w:rsidR="00264902" w:rsidRPr="00670340" w:rsidTr="00C0308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41.5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3.8</w:t>
            </w:r>
          </w:p>
        </w:tc>
      </w:tr>
      <w:tr w:rsidR="00264902" w:rsidRPr="00670340" w:rsidTr="00C0308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3.6</w:t>
            </w:r>
          </w:p>
        </w:tc>
      </w:tr>
      <w:tr w:rsidR="00264902" w:rsidRPr="00670340" w:rsidTr="00C0308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  <w:tr w:rsidR="00264902" w:rsidRPr="00670340" w:rsidTr="00C0308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41.2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  <w:tr w:rsidR="00264902" w:rsidRPr="00670340" w:rsidTr="00C0308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41.4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3.8</w:t>
            </w:r>
          </w:p>
        </w:tc>
      </w:tr>
      <w:tr w:rsidR="00264902" w:rsidRPr="00670340" w:rsidTr="00C0308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02" w:rsidRPr="00670340" w:rsidRDefault="00264902" w:rsidP="00C0308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4902" w:rsidRPr="00670340" w:rsidRDefault="00264902" w:rsidP="00C0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</w:tbl>
    <w:p w:rsidR="00264902" w:rsidRPr="00343752" w:rsidRDefault="00264902" w:rsidP="00264902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264902" w:rsidRDefault="00264902" w:rsidP="002649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4902" w:rsidRDefault="00264902" w:rsidP="002649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4902" w:rsidRDefault="00264902" w:rsidP="002649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4902" w:rsidRDefault="00264902" w:rsidP="002649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4902" w:rsidRDefault="00264902" w:rsidP="002649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4902" w:rsidRDefault="00264902" w:rsidP="002649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4902" w:rsidRDefault="00264902" w:rsidP="002649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4902" w:rsidRDefault="00264902" w:rsidP="002649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4902" w:rsidRDefault="00264902" w:rsidP="002649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4902" w:rsidRDefault="00264902" w:rsidP="002649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4902" w:rsidRDefault="00264902" w:rsidP="002649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4902" w:rsidRDefault="00264902" w:rsidP="002649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4902" w:rsidRDefault="00264902" w:rsidP="00264902">
      <w:pPr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</w:pPr>
    </w:p>
    <w:p w:rsidR="00264902" w:rsidRDefault="00264902" w:rsidP="00264902">
      <w:pPr>
        <w:pStyle w:val="2"/>
        <w:spacing w:after="120"/>
        <w:ind w:left="0" w:firstLine="142"/>
        <w:jc w:val="center"/>
        <w:rPr>
          <w:b/>
          <w:lang w:val="uk-UA"/>
        </w:rPr>
        <w:sectPr w:rsidR="00264902" w:rsidSect="002B0A4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64902" w:rsidRPr="00631736" w:rsidRDefault="00264902" w:rsidP="00264902">
      <w:pPr>
        <w:pStyle w:val="2"/>
        <w:spacing w:after="120"/>
        <w:ind w:left="0" w:firstLine="142"/>
        <w:jc w:val="center"/>
        <w:rPr>
          <w:b/>
          <w:lang w:val="uk-UA"/>
        </w:rPr>
      </w:pPr>
      <w:r w:rsidRPr="00631736">
        <w:rPr>
          <w:b/>
          <w:lang w:val="uk-UA"/>
        </w:rPr>
        <w:lastRenderedPageBreak/>
        <w:t>Опис отриманих результатів анкетування адміністрації, вчителів, учнів та їхніх батьків</w:t>
      </w:r>
    </w:p>
    <w:p w:rsidR="00264902" w:rsidRPr="00631736" w:rsidRDefault="00264902" w:rsidP="00264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736">
        <w:rPr>
          <w:rFonts w:ascii="Times New Roman" w:hAnsi="Times New Roman" w:cs="Times New Roman"/>
          <w:sz w:val="28"/>
          <w:szCs w:val="28"/>
          <w:lang w:val="uk-UA"/>
        </w:rPr>
        <w:t>В Лебединській загальноосвітній школі І-ІІІ ступенів №3 було проведено опитування серед чотирьох цільових груп респондентів: адміністрації, вчителів, учнів та їхніх батьків. В опитуванні взяли участь: 3 представника від адміністрації, 8 вчителів, 11 учнів 9 класу та 11 батьків учнів. Анкета для опитування складається з дев’яти блоків,  кожен з яких є важливим елементом освітнього середовища загальноосвітнього навчального закладу.</w:t>
      </w:r>
    </w:p>
    <w:p w:rsidR="00264902" w:rsidRPr="00631736" w:rsidRDefault="00264902" w:rsidP="00264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736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</w:t>
      </w:r>
      <w:r w:rsidRPr="00631736">
        <w:rPr>
          <w:rFonts w:ascii="Times New Roman" w:hAnsi="Times New Roman" w:cs="Times New Roman"/>
          <w:i/>
          <w:iCs/>
          <w:sz w:val="28"/>
          <w:szCs w:val="28"/>
          <w:lang w:val="uk-UA"/>
        </w:rPr>
        <w:t>Блок 1.</w:t>
      </w:r>
      <w:r w:rsidRPr="00631736">
        <w:rPr>
          <w:rFonts w:ascii="Times New Roman" w:hAnsi="Times New Roman" w:cs="Times New Roman"/>
          <w:sz w:val="28"/>
          <w:szCs w:val="28"/>
          <w:lang w:val="uk-UA"/>
        </w:rPr>
        <w:t xml:space="preserve"> «Забезпечення дружньої, заохочувальної, сприятливої атмосфери», можна зробити висновок, що серед 4 цільових груп, які були опитані, саме учні і їх батьки  вважають навчальний заклад, закладом в якому </w:t>
      </w:r>
      <w:r w:rsidRPr="006317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дружньо ставляться до відвідувачів і гостинно їх приймають, у якому  </w:t>
      </w:r>
      <w:r w:rsidRPr="00631736">
        <w:rPr>
          <w:rFonts w:ascii="Times New Roman" w:hAnsi="Times New Roman" w:cs="Times New Roman"/>
          <w:sz w:val="28"/>
          <w:szCs w:val="28"/>
          <w:lang w:val="uk-UA"/>
        </w:rPr>
        <w:t>вчителі допомагають учням у скрутному становищі. Дещо має розбіжність у балах між відповідями вчителів і учнями. На думку вчителів деякі питання мали відповідь «здебільшого» або «деякою мірою». такими питаннями є: « Ті, хто працює у школі, вважають, що школа – це привабливе місце роботи», «</w:t>
      </w:r>
      <w:r w:rsidRPr="00631736">
        <w:rPr>
          <w:rFonts w:ascii="Times New Roman" w:hAnsi="Times New Roman" w:cs="Times New Roman"/>
          <w:noProof/>
          <w:sz w:val="28"/>
          <w:szCs w:val="28"/>
          <w:lang w:val="uk-UA"/>
        </w:rPr>
        <w:t>Педагогічні працівники школи переймаються справами один одного</w:t>
      </w:r>
      <w:r w:rsidRPr="0063173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64902" w:rsidRPr="00631736" w:rsidRDefault="00264902" w:rsidP="00264902">
      <w:pPr>
        <w:pStyle w:val="2"/>
        <w:ind w:left="0"/>
        <w:rPr>
          <w:lang w:val="uk-UA"/>
        </w:rPr>
      </w:pPr>
      <w:r w:rsidRPr="00631736">
        <w:rPr>
          <w:i/>
          <w:iCs/>
          <w:lang w:val="uk-UA"/>
        </w:rPr>
        <w:t>Блок 2.</w:t>
      </w:r>
      <w:r w:rsidRPr="00631736">
        <w:rPr>
          <w:lang w:val="uk-UA"/>
        </w:rPr>
        <w:t xml:space="preserve"> «Забезпечення та дотримання належних санітарно-гігієнічних умов». За результатами опитування за даним блоком  можна зробити висновок, що думки опитані представники збігаються. Питання під номерами 1,2,4 та 5 (матеріально-технічні умови життєдіяльності закладу) достатньо забезпечені для нашого навчального закладу. </w:t>
      </w:r>
    </w:p>
    <w:p w:rsidR="00264902" w:rsidRPr="00631736" w:rsidRDefault="00264902" w:rsidP="0026490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31736">
        <w:rPr>
          <w:rFonts w:ascii="Times New Roman" w:hAnsi="Times New Roman" w:cs="Times New Roman"/>
          <w:i/>
          <w:iCs/>
          <w:sz w:val="28"/>
          <w:szCs w:val="28"/>
          <w:lang w:val="uk-UA"/>
        </w:rPr>
        <w:t>Блок  3.</w:t>
      </w:r>
      <w:r w:rsidRPr="00631736">
        <w:rPr>
          <w:rFonts w:ascii="Times New Roman" w:hAnsi="Times New Roman" w:cs="Times New Roman"/>
          <w:sz w:val="28"/>
          <w:szCs w:val="28"/>
          <w:lang w:val="uk-UA"/>
        </w:rPr>
        <w:t xml:space="preserve"> «Сприяння співпраці та активному навчанню». Опитані респонденти вважають, що в навчальному закладі сприяють співпраці та активному навчанню, але у школі не завжди  </w:t>
      </w:r>
      <w:r w:rsidRPr="00631736">
        <w:rPr>
          <w:rFonts w:ascii="Times New Roman" w:hAnsi="Times New Roman" w:cs="Times New Roman"/>
          <w:noProof/>
          <w:sz w:val="28"/>
          <w:szCs w:val="28"/>
          <w:lang w:val="uk-UA"/>
        </w:rPr>
        <w:t>учні працюють над проектами для місцевої громадськості та з нею, тому, що на їх думку, не має запиту на даний вид роботи від місцевої громадськості.</w:t>
      </w:r>
    </w:p>
    <w:p w:rsidR="00264902" w:rsidRPr="00631736" w:rsidRDefault="00264902" w:rsidP="00264902">
      <w:pPr>
        <w:pStyle w:val="2"/>
        <w:ind w:left="0"/>
        <w:rPr>
          <w:lang w:val="uk-UA"/>
        </w:rPr>
      </w:pPr>
      <w:r w:rsidRPr="00631736">
        <w:rPr>
          <w:i/>
          <w:iCs/>
          <w:lang w:val="uk-UA"/>
        </w:rPr>
        <w:lastRenderedPageBreak/>
        <w:t>Блок 4.</w:t>
      </w:r>
      <w:r w:rsidRPr="00631736">
        <w:rPr>
          <w:lang w:val="uk-UA"/>
        </w:rPr>
        <w:t xml:space="preserve"> «Відсутність фізичного покарання та насильства». На думку адміністрації, учнів та батьків компоненти даного блоку є достатньо забезпеченими для нашого навчального закладу. Але результати опитування вчителів дещо відрізняються від інших респондентів. Педагогами обраний варіант відповіді «здебільшого схожий на нашу школу» на питання                  « допомога вчителям, які стали жертвами стресових ситуацій чи випадків із проявами насильства, надається необхідна допомога та підтримка».</w:t>
      </w:r>
    </w:p>
    <w:p w:rsidR="00264902" w:rsidRPr="00631736" w:rsidRDefault="00264902" w:rsidP="00264902">
      <w:pPr>
        <w:pStyle w:val="2"/>
        <w:ind w:left="0"/>
        <w:rPr>
          <w:lang w:val="uk-UA"/>
        </w:rPr>
      </w:pPr>
      <w:r w:rsidRPr="00631736">
        <w:rPr>
          <w:i/>
          <w:iCs/>
          <w:lang w:val="uk-UA"/>
        </w:rPr>
        <w:t>Блок 5.</w:t>
      </w:r>
      <w:r w:rsidRPr="00631736">
        <w:rPr>
          <w:lang w:val="uk-UA"/>
        </w:rPr>
        <w:t xml:space="preserve"> «Недопущення знущання, домагання та дискримінації». Всі опитані представники вважають компоненти даного блоку освітнього середовища навчального закладу, як школи, дружньої до дитини,  вже достатньо забезпеченими для нашого навчального закладу. </w:t>
      </w:r>
    </w:p>
    <w:p w:rsidR="00264902" w:rsidRPr="00631736" w:rsidRDefault="00264902" w:rsidP="00264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736">
        <w:rPr>
          <w:rFonts w:ascii="Times New Roman" w:hAnsi="Times New Roman" w:cs="Times New Roman"/>
          <w:i/>
          <w:iCs/>
          <w:sz w:val="28"/>
          <w:szCs w:val="28"/>
          <w:lang w:val="uk-UA"/>
        </w:rPr>
        <w:t>Блок 6.</w:t>
      </w:r>
      <w:r w:rsidRPr="00631736">
        <w:rPr>
          <w:rFonts w:ascii="Times New Roman" w:hAnsi="Times New Roman" w:cs="Times New Roman"/>
          <w:sz w:val="28"/>
          <w:szCs w:val="28"/>
          <w:lang w:val="uk-UA"/>
        </w:rPr>
        <w:t xml:space="preserve"> «Оцінка розвитку творчих видів діяльності». Учні вважать, що їхні творчі здібності у школі оцінюються справедливо. Майже всі учні охоплені гуртковою роботою, беруть участь у різних конкурсах. На думку вчителів  у школі, на жаль, не </w:t>
      </w:r>
      <w:r w:rsidRPr="006317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всі учні можуть займатися фізичними видами діяльності за особистим планом. </w:t>
      </w:r>
      <w:r w:rsidRPr="00631736">
        <w:rPr>
          <w:rFonts w:ascii="Times New Roman" w:hAnsi="Times New Roman" w:cs="Times New Roman"/>
          <w:sz w:val="28"/>
          <w:szCs w:val="28"/>
          <w:lang w:val="uk-UA"/>
        </w:rPr>
        <w:t>Відповіді на питання даного блоку адміністрації і батьків ідентичні.</w:t>
      </w:r>
    </w:p>
    <w:p w:rsidR="00264902" w:rsidRPr="00631736" w:rsidRDefault="00264902" w:rsidP="00264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736">
        <w:rPr>
          <w:rFonts w:ascii="Times New Roman" w:hAnsi="Times New Roman" w:cs="Times New Roman"/>
          <w:i/>
          <w:iCs/>
          <w:sz w:val="28"/>
          <w:szCs w:val="28"/>
          <w:lang w:val="uk-UA"/>
        </w:rPr>
        <w:t>Блок 7.</w:t>
      </w:r>
      <w:r w:rsidRPr="00631736">
        <w:rPr>
          <w:rFonts w:ascii="Times New Roman" w:hAnsi="Times New Roman" w:cs="Times New Roman"/>
          <w:sz w:val="28"/>
          <w:szCs w:val="28"/>
          <w:lang w:val="uk-UA"/>
        </w:rPr>
        <w:t xml:space="preserve"> «Узгодження виховних впливів школи і сім’ї шляхом залучення батьків». Результати опитування показали, що адміністрація і учні компоненти даного блоку вважають достатньо забезпеченими для нашого навчального. Думки вчителів і батьків збігаються, вони вважають що не всі компоненти блоку стосуються нашого навчального закладу.</w:t>
      </w:r>
    </w:p>
    <w:p w:rsidR="00264902" w:rsidRPr="00631736" w:rsidRDefault="00264902" w:rsidP="00264902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31736">
        <w:rPr>
          <w:rFonts w:ascii="Times New Roman" w:hAnsi="Times New Roman" w:cs="Times New Roman"/>
          <w:i/>
          <w:iCs/>
          <w:sz w:val="28"/>
          <w:szCs w:val="28"/>
          <w:lang w:val="uk-UA"/>
        </w:rPr>
        <w:t>Блок 8.</w:t>
      </w:r>
      <w:r w:rsidRPr="00631736">
        <w:rPr>
          <w:rFonts w:ascii="Times New Roman" w:hAnsi="Times New Roman" w:cs="Times New Roman"/>
          <w:sz w:val="28"/>
          <w:szCs w:val="28"/>
          <w:lang w:val="uk-UA"/>
        </w:rPr>
        <w:t xml:space="preserve"> «Сприяння рівним можливостям учнів щодо участі у прийнятті рішень». За результатами анкет можна зробити висновок, що адміністрація, учні та батьки вважають компоненти даного блоку достатньо забезпеченими для нашого навчального закладу. Проте вчителі вважають дещо по-іншому. На їхню думку, на жаль, не всі </w:t>
      </w:r>
      <w:r w:rsidRPr="006317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учні ставляться толерантно до «не таких, як усі», але школа працює в цьому напрямку. В листопаді в навчальному закладі проходить День толерантності; участь у роботі  факультативу «рівний-рівному» дає змогу учням отримати знання про толерантність; на годинах </w:t>
      </w:r>
      <w:r w:rsidRPr="00631736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психолога та годинах спілкування проводяться бесіди на тему «Толерантність».</w:t>
      </w:r>
    </w:p>
    <w:p w:rsidR="00264902" w:rsidRPr="00631736" w:rsidRDefault="00264902" w:rsidP="002649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736">
        <w:rPr>
          <w:rFonts w:ascii="Times New Roman" w:hAnsi="Times New Roman" w:cs="Times New Roman"/>
          <w:i/>
          <w:iCs/>
          <w:sz w:val="28"/>
          <w:szCs w:val="28"/>
          <w:lang w:val="uk-UA"/>
        </w:rPr>
        <w:t>Блок 9.</w:t>
      </w:r>
      <w:r w:rsidRPr="00631736">
        <w:rPr>
          <w:rFonts w:ascii="Times New Roman" w:hAnsi="Times New Roman" w:cs="Times New Roman"/>
          <w:sz w:val="28"/>
          <w:szCs w:val="28"/>
          <w:lang w:val="uk-UA"/>
        </w:rPr>
        <w:t xml:space="preserve"> «Якісна превентивна освіта». Аналіз опитаних респондентів дає можливість зробити висновок, що всі 4 цільові групи мають спільну думку. Тобто у навчальному закладі є спеціальний </w:t>
      </w:r>
      <w:proofErr w:type="spellStart"/>
      <w:r w:rsidRPr="00631736">
        <w:rPr>
          <w:rFonts w:ascii="Times New Roman" w:hAnsi="Times New Roman" w:cs="Times New Roman"/>
          <w:sz w:val="28"/>
          <w:szCs w:val="28"/>
          <w:lang w:val="uk-UA"/>
        </w:rPr>
        <w:t>тренінговий</w:t>
      </w:r>
      <w:proofErr w:type="spellEnd"/>
      <w:r w:rsidRPr="00631736">
        <w:rPr>
          <w:rFonts w:ascii="Times New Roman" w:hAnsi="Times New Roman" w:cs="Times New Roman"/>
          <w:sz w:val="28"/>
          <w:szCs w:val="28"/>
          <w:lang w:val="uk-UA"/>
        </w:rPr>
        <w:t xml:space="preserve"> кабінет для проведення </w:t>
      </w:r>
      <w:proofErr w:type="spellStart"/>
      <w:r w:rsidRPr="00631736"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 w:rsidRPr="00631736">
        <w:rPr>
          <w:rFonts w:ascii="Times New Roman" w:hAnsi="Times New Roman" w:cs="Times New Roman"/>
          <w:sz w:val="28"/>
          <w:szCs w:val="28"/>
          <w:lang w:val="uk-UA"/>
        </w:rPr>
        <w:t xml:space="preserve"> занять,  школа повністю  забезпечена  комплектами матеріалів з превентивної освіти для батьків і учнів.</w:t>
      </w:r>
    </w:p>
    <w:p w:rsidR="00264902" w:rsidRPr="00631736" w:rsidRDefault="00264902" w:rsidP="00264902">
      <w:pPr>
        <w:pStyle w:val="2"/>
        <w:ind w:left="0" w:firstLine="708"/>
        <w:rPr>
          <w:lang w:val="uk-UA"/>
        </w:rPr>
      </w:pPr>
      <w:r w:rsidRPr="00631736">
        <w:rPr>
          <w:lang w:val="uk-UA"/>
        </w:rPr>
        <w:t>Отже, за даними  анкет, можна зробити висновок, що Лебединська загальноосвітня школа І-ІІІ ступенів №3 дійсно дружня до дитини.</w:t>
      </w:r>
    </w:p>
    <w:p w:rsidR="00264902" w:rsidRPr="00631736" w:rsidRDefault="00264902" w:rsidP="00264902">
      <w:pPr>
        <w:pStyle w:val="2"/>
        <w:ind w:left="0" w:firstLine="708"/>
        <w:rPr>
          <w:lang w:val="uk-UA"/>
        </w:rPr>
      </w:pPr>
      <w:r w:rsidRPr="00631736">
        <w:rPr>
          <w:lang w:val="uk-UA"/>
        </w:rPr>
        <w:t>Наш навчальний заклад для удосконалення деяких компонентів планує на майбутнє здійснити такі заходи, як:</w:t>
      </w:r>
    </w:p>
    <w:p w:rsidR="00264902" w:rsidRPr="00631736" w:rsidRDefault="00264902" w:rsidP="00264902">
      <w:pPr>
        <w:pStyle w:val="2"/>
        <w:numPr>
          <w:ilvl w:val="0"/>
          <w:numId w:val="1"/>
        </w:numPr>
        <w:rPr>
          <w:lang w:val="uk-UA"/>
        </w:rPr>
      </w:pPr>
      <w:r w:rsidRPr="00631736">
        <w:rPr>
          <w:lang w:val="uk-UA"/>
        </w:rPr>
        <w:t>покращити матеріально-технічну базу спортивного майданчика школи;</w:t>
      </w:r>
    </w:p>
    <w:p w:rsidR="00264902" w:rsidRPr="00631736" w:rsidRDefault="00264902" w:rsidP="00264902">
      <w:pPr>
        <w:pStyle w:val="2"/>
        <w:numPr>
          <w:ilvl w:val="0"/>
          <w:numId w:val="1"/>
        </w:numPr>
        <w:rPr>
          <w:lang w:val="uk-UA"/>
        </w:rPr>
      </w:pPr>
      <w:r w:rsidRPr="00631736">
        <w:rPr>
          <w:lang w:val="uk-UA"/>
        </w:rPr>
        <w:t>залучити більшу кількість учнів до програми «Захисти себе від ВІЛ»;</w:t>
      </w:r>
    </w:p>
    <w:p w:rsidR="00264902" w:rsidRPr="007B096B" w:rsidRDefault="00264902" w:rsidP="0026490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096B">
        <w:rPr>
          <w:rFonts w:ascii="Times New Roman" w:hAnsi="Times New Roman" w:cs="Times New Roman"/>
          <w:sz w:val="28"/>
          <w:szCs w:val="28"/>
          <w:lang w:val="uk-UA"/>
        </w:rPr>
        <w:t>забезпечити збільшення кількість педагогів, які мають сертифікат про проходження навчання за методикою розвитку життєвих навичок і викладають.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29B7"/>
    <w:multiLevelType w:val="hybridMultilevel"/>
    <w:tmpl w:val="D60C451C"/>
    <w:lvl w:ilvl="0" w:tplc="6204CC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02"/>
    <w:rsid w:val="00112D3F"/>
    <w:rsid w:val="00264902"/>
    <w:rsid w:val="00421967"/>
    <w:rsid w:val="00554FDE"/>
    <w:rsid w:val="0070697C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0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4902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">
    <w:name w:val="Абзац списка2"/>
    <w:basedOn w:val="a"/>
    <w:rsid w:val="00264902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2014-07-18T08:51:00Z</dcterms:created>
  <dcterms:modified xsi:type="dcterms:W3CDTF">2014-07-18T08:51:00Z</dcterms:modified>
</cp:coreProperties>
</file>