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C3" w:rsidRPr="006637C9" w:rsidRDefault="00763CA1" w:rsidP="00DC68C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 w:rsidRPr="00663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Опис</w:t>
      </w:r>
      <w:r w:rsidRPr="00663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CE6DC3" w:rsidRPr="00663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моделі превентивної освіти</w:t>
      </w:r>
    </w:p>
    <w:p w:rsidR="00CE6DC3" w:rsidRPr="006637C9" w:rsidRDefault="00CE6DC3" w:rsidP="0036165F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37C9">
        <w:rPr>
          <w:rFonts w:ascii="Times New Roman" w:eastAsia="Times New Roman" w:hAnsi="Times New Roman" w:cs="Times New Roman"/>
          <w:sz w:val="28"/>
          <w:szCs w:val="28"/>
          <w:lang w:eastAsia="uk-UA"/>
        </w:rPr>
        <w:t>"Вихователь – ким би він не був – одним із батьків, вчителем, позашкільним працівником чи іншою людиною, має передбачати всі впливи середовища на дитину, а також визначити свої можливості, свої функції”.</w:t>
      </w:r>
    </w:p>
    <w:p w:rsidR="00CE6DC3" w:rsidRPr="006637C9" w:rsidRDefault="00CE6DC3" w:rsidP="0036165F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37C9">
        <w:rPr>
          <w:rFonts w:ascii="Times New Roman" w:eastAsia="Times New Roman" w:hAnsi="Times New Roman" w:cs="Times New Roman"/>
          <w:sz w:val="28"/>
          <w:szCs w:val="28"/>
          <w:lang w:eastAsia="uk-UA"/>
        </w:rPr>
        <w:t>В.М. Оржеховська</w:t>
      </w:r>
    </w:p>
    <w:p w:rsidR="00CE6DC3" w:rsidRPr="006637C9" w:rsidRDefault="00CE6DC3" w:rsidP="003616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37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За сучасних умов постає проблема сімей з активною аморальною спрямованістю. Поглиблення кризи сімей з низьким виховним потенціалом відбувається інтенсивно, цьому сприяє їх матеріальне розшарування. Багато проблем з вихованням постає в сім'ях з великими матеріальними достатками. Головна причина — моральна безоглядність у задоволенні потреб таких дітей, переважно матеріального, розважального характеру. Внаслідок цього деформується свідомість, психіка розвивається за нестійким типом акцентуації. Спілкуючись поза школою зі старшими за віком, серед яких є такі, що вступають в конфлікт з законом або характеризуються як криміногенні авторитети, важковиховувані учні також стають небезпечними</w:t>
      </w:r>
    </w:p>
    <w:p w:rsidR="00CE6DC3" w:rsidRPr="006637C9" w:rsidRDefault="00CE6DC3" w:rsidP="003616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37C9">
        <w:rPr>
          <w:color w:val="000000"/>
          <w:sz w:val="28"/>
          <w:szCs w:val="28"/>
        </w:rPr>
        <w:t xml:space="preserve">        </w:t>
      </w:r>
      <w:r w:rsidRPr="006637C9">
        <w:rPr>
          <w:sz w:val="28"/>
          <w:szCs w:val="28"/>
        </w:rPr>
        <w:t>Виховний простір Покровської загальноосвітньої школи створюється у взаємодії педагогічного колективу з дитячим колективом, в основі якого лежить програма морального зростання школярів «Сім криниць людяності». У дослідно-експерементальній роботі створюємо систему розвитку аксіосфери особистості на засадах традиційних духовних цінностей для покращення духовно-морального стану зростаючої особистості.</w:t>
      </w:r>
    </w:p>
    <w:p w:rsidR="00CE6DC3" w:rsidRPr="006637C9" w:rsidRDefault="00CE6DC3" w:rsidP="003616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637C9">
        <w:rPr>
          <w:bCs/>
          <w:sz w:val="28"/>
          <w:szCs w:val="28"/>
        </w:rPr>
        <w:t xml:space="preserve">         Мета діяльності нашої школи, як школи дружньої до дитини   </w:t>
      </w:r>
      <w:r w:rsidRPr="006637C9">
        <w:rPr>
          <w:sz w:val="28"/>
          <w:szCs w:val="28"/>
        </w:rPr>
        <w:t>сприяти утвердженню загальнолюдських цінностей таких як : почуття патріотизму, любові до рідного краю, поваги до свого народу, його символів, українських обрядів та звичаїв, вихованню свідомих громадян України, особистості, яка здатна реалізуватись в соціумі, швидко адаптуватися в життєвих ситуаціях, творчо використовувати набуті знання і вміння, забезпечити цілісне благополуччя дитини шляхом створення необхідних умов для її особистісного розвитку</w:t>
      </w:r>
    </w:p>
    <w:p w:rsidR="0036165F" w:rsidRDefault="00CE6DC3" w:rsidP="0036165F">
      <w:pPr>
        <w:pStyle w:val="msonormal1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noProof/>
          <w:color w:val="000000"/>
          <w:sz w:val="28"/>
          <w:szCs w:val="28"/>
          <w:lang w:eastAsia="ru-RU"/>
        </w:rPr>
      </w:pPr>
      <w:r w:rsidRPr="006637C9">
        <w:rPr>
          <w:b/>
          <w:bCs/>
          <w:sz w:val="28"/>
          <w:szCs w:val="28"/>
        </w:rPr>
        <w:t>Превентивне виховання в школі</w:t>
      </w:r>
      <w:r w:rsidRPr="006637C9">
        <w:rPr>
          <w:rStyle w:val="apple-converted-space"/>
          <w:sz w:val="28"/>
          <w:szCs w:val="28"/>
        </w:rPr>
        <w:t> </w:t>
      </w:r>
      <w:r w:rsidRPr="006637C9">
        <w:rPr>
          <w:sz w:val="28"/>
          <w:szCs w:val="28"/>
        </w:rPr>
        <w:t>— це система підготовчих та профілактичних дій педагогів, спрямованих на запобігання формуванню в учнів негативних звичок, рис характеру, проявам асоціальної поведінки підлітків та організацію належного догляду за діяльністю школярів.</w:t>
      </w:r>
      <w:r w:rsidR="0036165F" w:rsidRPr="0036165F">
        <w:rPr>
          <w:noProof/>
          <w:color w:val="000000"/>
          <w:sz w:val="28"/>
          <w:szCs w:val="28"/>
          <w:lang w:eastAsia="ru-RU"/>
        </w:rPr>
        <w:t xml:space="preserve"> </w:t>
      </w:r>
    </w:p>
    <w:p w:rsidR="00DC68CD" w:rsidRPr="006637C9" w:rsidRDefault="00DC68CD" w:rsidP="00DC68CD">
      <w:pPr>
        <w:pStyle w:val="msonormal1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637C9">
        <w:rPr>
          <w:b/>
          <w:bCs/>
          <w:sz w:val="28"/>
          <w:szCs w:val="28"/>
        </w:rPr>
        <w:t>Завданням превентивного виховання</w:t>
      </w:r>
      <w:r w:rsidRPr="006637C9">
        <w:rPr>
          <w:rStyle w:val="apple-converted-space"/>
          <w:sz w:val="28"/>
          <w:szCs w:val="28"/>
        </w:rPr>
        <w:t xml:space="preserve"> дітей і молоді в нашій школі </w:t>
      </w:r>
      <w:r w:rsidRPr="006637C9">
        <w:rPr>
          <w:sz w:val="28"/>
          <w:szCs w:val="28"/>
        </w:rPr>
        <w:t xml:space="preserve">є забезпечення виховання в учнів високих моральних рис, які є головним чинником вибору способів поведінки. Воно має здійснюватися на основі морально-правових знань, уявлень, поглядів, переконань, почуттів, які склалися в нашому суспільстві й становлять суспільну свідомість; </w:t>
      </w:r>
      <w:r w:rsidRPr="006637C9">
        <w:rPr>
          <w:sz w:val="28"/>
          <w:szCs w:val="28"/>
        </w:rPr>
        <w:lastRenderedPageBreak/>
        <w:t>забезпечення подолання окремими учнями шкідливих звичок і навичок, що сформувалися внаслідок помилок і недоліків виховання.</w:t>
      </w:r>
    </w:p>
    <w:p w:rsidR="00DC68CD" w:rsidRDefault="00DC68CD" w:rsidP="0036165F">
      <w:pPr>
        <w:pStyle w:val="msonormal1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noProof/>
          <w:color w:val="000000"/>
          <w:sz w:val="28"/>
          <w:szCs w:val="28"/>
          <w:lang w:eastAsia="ru-RU"/>
        </w:rPr>
      </w:pPr>
    </w:p>
    <w:p w:rsidR="00CE6DC3" w:rsidRPr="0036165F" w:rsidRDefault="0036165F" w:rsidP="0036165F">
      <w:pPr>
        <w:pStyle w:val="msonormal1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6637C9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638800" cy="3457575"/>
            <wp:effectExtent l="0" t="76200" r="0" b="85725"/>
            <wp:docPr id="3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E6DC3" w:rsidRPr="006637C9" w:rsidRDefault="00CE6DC3" w:rsidP="00CE6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E6DC3" w:rsidRPr="006637C9" w:rsidRDefault="00CE6DC3" w:rsidP="00CE6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3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3810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F5B03" w:rsidRDefault="0036165F" w:rsidP="003616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6DC3" w:rsidRPr="006637C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CE6DC3" w:rsidRPr="0066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br/>
        <w:t xml:space="preserve">  </w:t>
      </w:r>
      <w:r w:rsidR="00F758A9" w:rsidRPr="0066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C68CD" w:rsidRDefault="00DC68CD" w:rsidP="003616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CE6DC3" w:rsidRPr="0036165F" w:rsidRDefault="00CE6DC3" w:rsidP="003F5B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36165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lastRenderedPageBreak/>
        <w:t>Суб'єкти превентивного виховання:</w:t>
      </w:r>
    </w:p>
    <w:p w:rsidR="00CE6DC3" w:rsidRPr="006637C9" w:rsidRDefault="00CE6DC3" w:rsidP="00CE6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6637C9">
        <w:rPr>
          <w:rFonts w:ascii="Verdana" w:hAnsi="Verdana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514975" cy="3524250"/>
            <wp:effectExtent l="0" t="95250" r="0" b="9525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F758A9" w:rsidRPr="006637C9" w:rsidRDefault="00F758A9" w:rsidP="00CE6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E6DC3" w:rsidRPr="006637C9" w:rsidRDefault="00297886" w:rsidP="003616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uk-UA"/>
        </w:rPr>
      </w:pPr>
      <w:r>
        <w:rPr>
          <w:rFonts w:ascii="Monotype Corsiva" w:eastAsia="Times New Roman" w:hAnsi="Monotype Corsiva" w:cs="Times New Roman"/>
          <w:b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92.9pt;margin-top:33.45pt;width:76.5pt;height:80.25pt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31" type="#_x0000_t32" style="position:absolute;left:0;text-align:left;margin-left:233.65pt;margin-top:29.7pt;width:3.75pt;height:54pt;flip:x;z-index:2516633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32" type="#_x0000_t32" style="position:absolute;left:0;text-align:left;margin-left:242.65pt;margin-top:33.45pt;width:71.25pt;height:78pt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33" type="#_x0000_t32" style="position:absolute;left:0;text-align:left;margin-left:73.9pt;margin-top:29.7pt;width:130.5pt;height:81.75pt;flip:x;z-index:2516654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29" type="#_x0000_t32" style="position:absolute;left:0;text-align:left;margin-left:62.65pt;margin-top:29.7pt;width:114pt;height:42pt;flip:x;z-index:2516613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30" type="#_x0000_t32" style="position:absolute;left:0;text-align:left;margin-left:184.2pt;margin-top:29.7pt;width:31.45pt;height:48.75pt;flip:x;z-index:251662336" o:connectortype="straight">
            <v:stroke endarrow="block"/>
          </v:shape>
        </w:pict>
      </w:r>
      <w:r w:rsidR="00CE6DC3" w:rsidRPr="006637C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uk-UA"/>
        </w:rPr>
        <w:t>Форми  і методи роботи</w:t>
      </w:r>
    </w:p>
    <w:p w:rsidR="00CE6DC3" w:rsidRPr="006637C9" w:rsidRDefault="00CE6DC3" w:rsidP="00CE6DC3">
      <w:pPr>
        <w:shd w:val="clear" w:color="auto" w:fill="FFFFFF"/>
        <w:tabs>
          <w:tab w:val="center" w:pos="4819"/>
          <w:tab w:val="left" w:pos="70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CE6DC3" w:rsidRPr="006637C9" w:rsidRDefault="00CE6DC3" w:rsidP="00CE6DC3">
      <w:pPr>
        <w:shd w:val="clear" w:color="auto" w:fill="FFFFFF"/>
        <w:tabs>
          <w:tab w:val="center" w:pos="4819"/>
          <w:tab w:val="left" w:pos="70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37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Тренінги     акції     захист проектів   організація діяльності волонтерських груп</w:t>
      </w:r>
    </w:p>
    <w:p w:rsidR="00CE6DC3" w:rsidRPr="003F5B03" w:rsidRDefault="00CE6DC3" w:rsidP="003F5B03">
      <w:pPr>
        <w:shd w:val="clear" w:color="auto" w:fill="FFFFFF"/>
        <w:tabs>
          <w:tab w:val="left" w:pos="43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6637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моніторинг</w:t>
      </w:r>
      <w:r w:rsidRPr="006637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6637C9">
        <w:rPr>
          <w:rFonts w:ascii="Times New Roman" w:hAnsi="Times New Roman" w:cs="Times New Roman"/>
          <w:sz w:val="28"/>
          <w:szCs w:val="28"/>
        </w:rPr>
        <w:t>годин інформування     семінарів</w:t>
      </w:r>
    </w:p>
    <w:p w:rsidR="00CE6DC3" w:rsidRPr="006637C9" w:rsidRDefault="004F7D2F" w:rsidP="003F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7C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E6DC3" w:rsidRPr="006637C9">
        <w:rPr>
          <w:rFonts w:ascii="Times New Roman" w:hAnsi="Times New Roman" w:cs="Times New Roman"/>
          <w:sz w:val="28"/>
          <w:szCs w:val="28"/>
        </w:rPr>
        <w:t xml:space="preserve">Вивчення правоосвітнього матеріалу з учнями проходить у формі лекцій, диспутів, семінарів, «Круглих столів»,  годин інформування, усних журналів, тестування, анкетування, виховних заходів. Класні керівники проводять виховні години, години спілкування  з правової  освіти учнів, батьківські збори, індивідуальні бесіди з учнями та їх батьками. В школі проходить у листопаді місячник правових знань та правової пропаганди «Бережи мене, мій законе»,  в грудні до Дня прав людини тиждень правових знань та в березні. Кожного року створюються інформаційні виставки до Дня прав людини, під час проведення предметного тижня працює книжкова виставка «Вивчаємо свої права та обов’язки», вчитель правознавства в  травні місяці провела відкритий урок з використанням комп’ютерної підтримки на </w:t>
      </w:r>
      <w:r w:rsidR="00CE6DC3" w:rsidRPr="006637C9">
        <w:rPr>
          <w:rFonts w:ascii="Times New Roman" w:hAnsi="Times New Roman" w:cs="Times New Roman"/>
          <w:sz w:val="28"/>
          <w:szCs w:val="28"/>
        </w:rPr>
        <w:lastRenderedPageBreak/>
        <w:t>районному семінарі директорів та завучів «Пріоритети розвитку України: Європейська та Євроатлантична інтеграція»,  «Круглий стіл» до  річниці підписання хартії про партнерство Україна – НАТО.</w:t>
      </w:r>
    </w:p>
    <w:p w:rsidR="00CE6DC3" w:rsidRPr="006637C9" w:rsidRDefault="00DC68CD" w:rsidP="003F5B0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DC3" w:rsidRPr="0066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637C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E6DC3" w:rsidRPr="006637C9">
        <w:rPr>
          <w:rFonts w:ascii="Times New Roman" w:hAnsi="Times New Roman" w:cs="Times New Roman"/>
          <w:sz w:val="28"/>
          <w:szCs w:val="28"/>
          <w:lang w:val="uk-UA"/>
        </w:rPr>
        <w:t>ровели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DC3" w:rsidRPr="006637C9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педагогічної ради на тему: «Робота класних керівників за індивідуальними програмами з превентивного виховання учнів»,  на якій були присутні дільничні інспектори  Головецький С.В.., Гайдамащук В.В. та  фахівець соціальної служби сім’ї та молоді Мурашко Є.І. та Коваленко Н.О.</w:t>
      </w:r>
    </w:p>
    <w:p w:rsidR="00CE6DC3" w:rsidRPr="006637C9" w:rsidRDefault="00671C02" w:rsidP="003F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7C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E6DC3" w:rsidRPr="006637C9">
        <w:rPr>
          <w:rFonts w:ascii="Times New Roman" w:hAnsi="Times New Roman" w:cs="Times New Roman"/>
          <w:sz w:val="28"/>
          <w:szCs w:val="28"/>
          <w:lang w:val="uk-UA"/>
        </w:rPr>
        <w:t>Школа співпрацює з службою у справах з неповнолітніми Нікопольської райдержадміністрації, центром соціальних служб для сім’ї, дітей та молоді, дільничним інспектором, інспект</w:t>
      </w:r>
      <w:r w:rsidR="00F96ED5">
        <w:rPr>
          <w:rFonts w:ascii="Times New Roman" w:hAnsi="Times New Roman" w:cs="Times New Roman"/>
          <w:sz w:val="28"/>
          <w:szCs w:val="28"/>
          <w:lang w:val="uk-UA"/>
        </w:rPr>
        <w:t>ором у справах з неповнолітніми</w:t>
      </w:r>
      <w:r w:rsidR="00CE6DC3" w:rsidRPr="006637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6DC3" w:rsidRPr="006637C9">
        <w:rPr>
          <w:rFonts w:ascii="Times New Roman" w:hAnsi="Times New Roman" w:cs="Times New Roman"/>
          <w:sz w:val="28"/>
          <w:szCs w:val="28"/>
        </w:rPr>
        <w:t>В тісному зв’язку з сільським головою, радою опіки та піклування, радою профілактики. Спеціалісти Нікопольського міськрайонного управління юстиції надають практичну та методичну допомогу у сфері правового виховання учнів нашої школи.</w:t>
      </w:r>
    </w:p>
    <w:p w:rsidR="00CE6DC3" w:rsidRPr="006637C9" w:rsidRDefault="00CE6DC3" w:rsidP="003F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7C9">
        <w:rPr>
          <w:rFonts w:ascii="Times New Roman" w:hAnsi="Times New Roman" w:cs="Times New Roman"/>
          <w:sz w:val="28"/>
          <w:szCs w:val="28"/>
        </w:rPr>
        <w:t>Робота з батьками по підвищенню рівня правових знань проводиться у формі лекцій на загальношкільних батьківських зборах (2 рази на рік) та класних (кожного місяця). Обговорюються питання правового виховання в сім’ї, статистики насилля та жорстокого поводження з дітьми.</w:t>
      </w:r>
    </w:p>
    <w:p w:rsidR="00CE6DC3" w:rsidRPr="006637C9" w:rsidRDefault="00CE6DC3" w:rsidP="003F5B03">
      <w:pPr>
        <w:pStyle w:val="msonormal1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6637C9">
        <w:rPr>
          <w:sz w:val="28"/>
          <w:szCs w:val="28"/>
        </w:rPr>
        <w:t>Ефективність превентивного виховання підвищується, якщо:</w:t>
      </w:r>
    </w:p>
    <w:p w:rsidR="00CE6DC3" w:rsidRPr="006637C9" w:rsidRDefault="00CE6DC3" w:rsidP="003F5B03">
      <w:pPr>
        <w:pStyle w:val="msonormal1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6637C9">
        <w:rPr>
          <w:sz w:val="28"/>
          <w:szCs w:val="28"/>
        </w:rPr>
        <w:t>• стимульовано здоровий спосіб життя й позитивну соціальну орієнтацію учня;</w:t>
      </w:r>
    </w:p>
    <w:p w:rsidR="00CE6DC3" w:rsidRPr="006637C9" w:rsidRDefault="00CE6DC3" w:rsidP="003F5B03">
      <w:pPr>
        <w:pStyle w:val="msonormal1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6637C9">
        <w:rPr>
          <w:sz w:val="28"/>
          <w:szCs w:val="28"/>
        </w:rPr>
        <w:t>• використано активні форми й методи виховного впливу на учнів (діалоги, аутотренінги, дискусії, акції);</w:t>
      </w:r>
    </w:p>
    <w:p w:rsidR="00CE6DC3" w:rsidRPr="006637C9" w:rsidRDefault="00CE6DC3" w:rsidP="003F5B03">
      <w:pPr>
        <w:pStyle w:val="msonormal1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6637C9">
        <w:rPr>
          <w:sz w:val="28"/>
          <w:szCs w:val="28"/>
        </w:rPr>
        <w:t>• використано досягнення педагогічної та психологічної науки;</w:t>
      </w:r>
    </w:p>
    <w:p w:rsidR="00CE6DC3" w:rsidRPr="006637C9" w:rsidRDefault="00CE6DC3" w:rsidP="003F5B03">
      <w:pPr>
        <w:pStyle w:val="msonormal1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6637C9">
        <w:rPr>
          <w:sz w:val="28"/>
          <w:szCs w:val="28"/>
        </w:rPr>
        <w:t>• сімейно-шкільне виховання здійснюється на засадах гуманізму, демократизму, доброзичливості, партнерських взаємин.</w:t>
      </w:r>
    </w:p>
    <w:p w:rsidR="00CE6DC3" w:rsidRPr="006637C9" w:rsidRDefault="00CE6DC3" w:rsidP="003F5B03">
      <w:pPr>
        <w:pStyle w:val="msonormal1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6637C9">
        <w:rPr>
          <w:sz w:val="28"/>
          <w:szCs w:val="28"/>
        </w:rPr>
        <w:t>В нашому закладі здійснюється просвітницька робота щодо здорового способу життя. Відбуваються тематичні місячники з пропаганди здорового способу життя, усні журнали, зустрічі з медичними працівниками, перегляд фільмів, слухання лекцій тощо. Правовий аспект превентивного виховання в  школі передбачає охорону і захист прав особистості, формування в учнів правової культури. Є уроки права, тижні правового виховання, здійснюється індивідуальна робота з дітьми, схильними до правопорушень, класні години на правові теми. У закладі відзначають Міжнародний день прав людини, святкують визначні дати в історії української державності.</w:t>
      </w:r>
    </w:p>
    <w:p w:rsidR="00CE6DC3" w:rsidRPr="006637C9" w:rsidRDefault="00CE6DC3" w:rsidP="003F5B03">
      <w:pPr>
        <w:pStyle w:val="msonormal1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6637C9">
        <w:rPr>
          <w:sz w:val="28"/>
          <w:szCs w:val="28"/>
        </w:rPr>
        <w:t>В основу процесу превентивного виховання в  школі покладено небайдужість. І саме це забезпечує взаємини партнерства, повагу до особистості дитини.</w:t>
      </w:r>
    </w:p>
    <w:p w:rsidR="00CE6DC3" w:rsidRPr="006637C9" w:rsidRDefault="00CE6DC3" w:rsidP="003F5B03">
      <w:pPr>
        <w:pStyle w:val="msonormal1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6637C9">
        <w:rPr>
          <w:sz w:val="28"/>
          <w:szCs w:val="28"/>
        </w:rPr>
        <w:lastRenderedPageBreak/>
        <w:t>Щороку в закладі вивчають і аналізують зайнятість учнів у позаурочний час. Більшість школярів охоплені роботою в гуртках. Також учні беруть активну участь у тренінгах, конкурсах, вікторині-конкурсі «Що я знаю про здоровий спосіб життя?», конкурсі плакатів, фотографій «Головне в іміджі—це здоров'я», «Молодь за майбутнє без СНІДу», конкурсах агітбригад «Молодь обирає здоров’я » .</w:t>
      </w:r>
    </w:p>
    <w:p w:rsidR="00CE6DC3" w:rsidRPr="006637C9" w:rsidRDefault="00CE6DC3" w:rsidP="003F5B03">
      <w:pPr>
        <w:pStyle w:val="msonormal1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sz w:val="28"/>
          <w:szCs w:val="28"/>
          <w:shd w:val="clear" w:color="auto" w:fill="FFFFFF"/>
        </w:rPr>
      </w:pPr>
      <w:r w:rsidRPr="006637C9">
        <w:rPr>
          <w:sz w:val="28"/>
          <w:szCs w:val="28"/>
        </w:rPr>
        <w:t xml:space="preserve">Вивчають тренінговий курс «Захисти себе від ВІЛ», який реалізує концепцію превентивного виховання, сприяє  </w:t>
      </w:r>
      <w:r w:rsidRPr="006637C9">
        <w:rPr>
          <w:sz w:val="28"/>
          <w:szCs w:val="28"/>
          <w:shd w:val="clear" w:color="auto" w:fill="FFFFFF"/>
        </w:rPr>
        <w:t xml:space="preserve">  формування навичок здорового способу життя , профілактику ризикованої та асоціальної поведінки серед учнівської молоді, інформуванню молоді про ключові аспекти питань репродуктивного здоров’я, профілактики ВІЛ/СНІДУ, сприяти формуванню родинних цінностей, підвищити рівень відповідальності юнаків та дівчат за власну поведінку </w:t>
      </w:r>
    </w:p>
    <w:p w:rsidR="00CE6DC3" w:rsidRPr="006637C9" w:rsidRDefault="00CE6DC3" w:rsidP="003F5B03">
      <w:pPr>
        <w:pStyle w:val="msonormal1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6637C9">
        <w:rPr>
          <w:sz w:val="28"/>
          <w:szCs w:val="28"/>
          <w:shd w:val="clear" w:color="auto" w:fill="FFFFFF"/>
        </w:rPr>
        <w:t>Превентивне виховання реалізується через впровадження сучасних інноваційних педагогічних технологій навчання здоров’ю на основі розвитку життєвих навичок  під час вивчення предметів “Основи здоров’я” та за превентивними освітніми програмами проектів “ “ Школа проти СНІДу”, “Я – моє здоров’я – моє життя” (5-6 класи) ,    "Толеранте ставлення до ВІЛ-позитивних дітей у системі дошкільної та шкільної освіти", «Маршрут Безпеки» також під час вивчення предметів «Медична справа», «Правознавство», «Фізична культура», «Захист Вітчизни». Всі вищезазначені проекти забезпечені якісною навчально-методичною літературою, яку використовують педагоги під час своєї роботи.</w:t>
      </w:r>
    </w:p>
    <w:p w:rsidR="00CE6DC3" w:rsidRPr="006637C9" w:rsidRDefault="00CE6DC3" w:rsidP="003F5B0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637C9">
        <w:rPr>
          <w:sz w:val="28"/>
          <w:szCs w:val="28"/>
        </w:rPr>
        <w:t>Серед програмних цілей проекту «Захисти себе від ВІЛ» є вплив на поведінку учнів з метою захисту їх в умовах епідемії ВІЛ/СНІДу і формування толерантного ставлення до ВІЛ-позитивних людей.</w:t>
      </w:r>
    </w:p>
    <w:p w:rsidR="00CE6DC3" w:rsidRPr="006637C9" w:rsidRDefault="00CE6DC3" w:rsidP="003F5B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37C9">
        <w:rPr>
          <w:sz w:val="28"/>
          <w:szCs w:val="28"/>
        </w:rPr>
        <w:t>Для впливу на поведінку людини, необхідно здійснювати комплексний, а не лише інформаційний, вплив. Основними завданнями проекту є:</w:t>
      </w:r>
    </w:p>
    <w:p w:rsidR="00CE6DC3" w:rsidRPr="006637C9" w:rsidRDefault="00CE6DC3" w:rsidP="003F5B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37C9">
        <w:rPr>
          <w:sz w:val="28"/>
          <w:szCs w:val="28"/>
        </w:rPr>
        <w:t>1.    </w:t>
      </w:r>
      <w:r w:rsidRPr="006637C9">
        <w:rPr>
          <w:rStyle w:val="apple-converted-space"/>
          <w:sz w:val="28"/>
          <w:szCs w:val="28"/>
        </w:rPr>
        <w:t> </w:t>
      </w:r>
      <w:r w:rsidRPr="006637C9">
        <w:rPr>
          <w:sz w:val="28"/>
          <w:szCs w:val="28"/>
        </w:rPr>
        <w:t>Надання учням достовірної і повної інформації з проблеми ВІЛ/СНІДу;</w:t>
      </w:r>
    </w:p>
    <w:p w:rsidR="00CE6DC3" w:rsidRPr="006637C9" w:rsidRDefault="00CE6DC3" w:rsidP="003F5B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37C9">
        <w:rPr>
          <w:sz w:val="28"/>
          <w:szCs w:val="28"/>
        </w:rPr>
        <w:t>2.    </w:t>
      </w:r>
      <w:r w:rsidRPr="006637C9">
        <w:rPr>
          <w:rStyle w:val="apple-converted-space"/>
          <w:sz w:val="28"/>
          <w:szCs w:val="28"/>
        </w:rPr>
        <w:t> </w:t>
      </w:r>
      <w:r w:rsidRPr="006637C9">
        <w:rPr>
          <w:sz w:val="28"/>
          <w:szCs w:val="28"/>
        </w:rPr>
        <w:t>Формування у них ві</w:t>
      </w:r>
      <w:r w:rsidR="006637C9" w:rsidRPr="006637C9">
        <w:rPr>
          <w:sz w:val="28"/>
          <w:szCs w:val="28"/>
        </w:rPr>
        <w:t>д</w:t>
      </w:r>
      <w:r w:rsidRPr="006637C9">
        <w:rPr>
          <w:sz w:val="28"/>
          <w:szCs w:val="28"/>
        </w:rPr>
        <w:t>повідних ставлень до цієї проблеми і людей, які живуть з ВІЛ;</w:t>
      </w:r>
    </w:p>
    <w:p w:rsidR="00CE6DC3" w:rsidRPr="006637C9" w:rsidRDefault="00CE6DC3" w:rsidP="003F5B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37C9">
        <w:rPr>
          <w:sz w:val="28"/>
          <w:szCs w:val="28"/>
        </w:rPr>
        <w:t>3.    </w:t>
      </w:r>
      <w:r w:rsidRPr="006637C9">
        <w:rPr>
          <w:rStyle w:val="apple-converted-space"/>
          <w:sz w:val="28"/>
          <w:szCs w:val="28"/>
        </w:rPr>
        <w:t> </w:t>
      </w:r>
      <w:r w:rsidRPr="006637C9">
        <w:rPr>
          <w:sz w:val="28"/>
          <w:szCs w:val="28"/>
        </w:rPr>
        <w:t>Розвиток необхідних умінь і навичок, які зменшують схильність молоді до ризикованої поведінки;</w:t>
      </w:r>
    </w:p>
    <w:p w:rsidR="00CE6DC3" w:rsidRPr="006637C9" w:rsidRDefault="00CE6DC3" w:rsidP="003F5B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37C9">
        <w:rPr>
          <w:sz w:val="28"/>
          <w:szCs w:val="28"/>
        </w:rPr>
        <w:t>4.    </w:t>
      </w:r>
      <w:r w:rsidRPr="006637C9">
        <w:rPr>
          <w:rStyle w:val="apple-converted-space"/>
          <w:sz w:val="28"/>
          <w:szCs w:val="28"/>
        </w:rPr>
        <w:t> </w:t>
      </w:r>
      <w:r w:rsidRPr="006637C9">
        <w:rPr>
          <w:sz w:val="28"/>
          <w:szCs w:val="28"/>
        </w:rPr>
        <w:t>Посилення мотивації до здорового способу життя;</w:t>
      </w:r>
    </w:p>
    <w:p w:rsidR="00CE6DC3" w:rsidRPr="006637C9" w:rsidRDefault="00CE6DC3" w:rsidP="003F5B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37C9">
        <w:rPr>
          <w:sz w:val="28"/>
          <w:szCs w:val="28"/>
        </w:rPr>
        <w:t>5.    </w:t>
      </w:r>
      <w:r w:rsidRPr="006637C9">
        <w:rPr>
          <w:rStyle w:val="apple-converted-space"/>
          <w:sz w:val="28"/>
          <w:szCs w:val="28"/>
        </w:rPr>
        <w:t> </w:t>
      </w:r>
      <w:r w:rsidRPr="006637C9">
        <w:rPr>
          <w:sz w:val="28"/>
          <w:szCs w:val="28"/>
        </w:rPr>
        <w:t>Створення сприятливого середовища, співпраця з батьками, педагогічним колективом, закладами охорони здоров’я і громадськими організаціями, які працюють у цій сфері.</w:t>
      </w:r>
    </w:p>
    <w:p w:rsidR="00CE6DC3" w:rsidRDefault="00CE6DC3" w:rsidP="003F5B03">
      <w:pPr>
        <w:pStyle w:val="msonormal1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6637C9">
        <w:rPr>
          <w:sz w:val="28"/>
          <w:szCs w:val="28"/>
        </w:rPr>
        <w:t xml:space="preserve">Можна сказати, що організація соціально-профілактичної роботи в школі сприяє залученню підлітків та молоді до профілактичних програм, що </w:t>
      </w:r>
      <w:r w:rsidRPr="006637C9">
        <w:rPr>
          <w:sz w:val="28"/>
          <w:szCs w:val="28"/>
        </w:rPr>
        <w:lastRenderedPageBreak/>
        <w:t>допомагає їм самореалізовуватись у корисних і цікавих заходах, відчути себе причетними до спільної справи.</w:t>
      </w:r>
    </w:p>
    <w:p w:rsidR="00915ABF" w:rsidRDefault="00915ABF" w:rsidP="00915ABF">
      <w:pPr>
        <w:pStyle w:val="msonormal1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</w:pPr>
    </w:p>
    <w:p w:rsidR="00DC68CD" w:rsidRDefault="00915ABF" w:rsidP="00DC68CD">
      <w:pPr>
        <w:pStyle w:val="msonormal1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color w:val="000000"/>
          <w:sz w:val="27"/>
          <w:szCs w:val="27"/>
        </w:rPr>
      </w:pPr>
      <w:r w:rsidRPr="001E2D46"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>Очікувані результати</w:t>
      </w:r>
      <w:r w:rsidRPr="001E2D46">
        <w:rPr>
          <w:color w:val="000000"/>
          <w:sz w:val="27"/>
          <w:szCs w:val="27"/>
        </w:rPr>
        <w:br/>
      </w:r>
    </w:p>
    <w:p w:rsidR="00915ABF" w:rsidRPr="00DC68CD" w:rsidRDefault="00915ABF" w:rsidP="00DC68CD">
      <w:pPr>
        <w:pStyle w:val="msonormal1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1E2D46">
        <w:rPr>
          <w:color w:val="000000"/>
          <w:sz w:val="27"/>
          <w:szCs w:val="27"/>
        </w:rPr>
        <w:br/>
      </w:r>
      <w:r w:rsidRPr="00DC68CD">
        <w:rPr>
          <w:color w:val="000000"/>
          <w:sz w:val="28"/>
          <w:szCs w:val="28"/>
          <w:shd w:val="clear" w:color="auto" w:fill="FFFFFF"/>
        </w:rPr>
        <w:t>Дотримання програми превентивного виховання сприятиме</w:t>
      </w:r>
      <w:r w:rsidRPr="00DC68CD">
        <w:rPr>
          <w:color w:val="000000"/>
          <w:sz w:val="28"/>
          <w:szCs w:val="28"/>
        </w:rPr>
        <w:br/>
      </w:r>
      <w:r w:rsidRPr="00DC68CD">
        <w:rPr>
          <w:color w:val="000000"/>
          <w:sz w:val="28"/>
          <w:szCs w:val="28"/>
          <w:shd w:val="clear" w:color="auto" w:fill="FFFFFF"/>
        </w:rPr>
        <w:t>• активізації діяльності педагогічних працівників у дослідженні і вирішенні проблем превентивного виховання;</w:t>
      </w:r>
      <w:r w:rsidRPr="00DC68CD">
        <w:rPr>
          <w:color w:val="000000"/>
          <w:sz w:val="28"/>
          <w:szCs w:val="28"/>
        </w:rPr>
        <w:br/>
      </w:r>
      <w:r w:rsidRPr="00DC68CD">
        <w:rPr>
          <w:color w:val="000000"/>
          <w:sz w:val="28"/>
          <w:szCs w:val="28"/>
          <w:shd w:val="clear" w:color="auto" w:fill="FFFFFF"/>
        </w:rPr>
        <w:t>• залученню медичних, соціальних та правоохоронних закладів до вирішення проблем попередження правопорушень і злочинності, координації зусиль суб'єктів превентивної діяльності;</w:t>
      </w:r>
      <w:r w:rsidRPr="00DC68CD">
        <w:rPr>
          <w:color w:val="000000"/>
          <w:sz w:val="28"/>
          <w:szCs w:val="28"/>
        </w:rPr>
        <w:br/>
      </w:r>
      <w:r w:rsidRPr="00DC68CD">
        <w:rPr>
          <w:color w:val="000000"/>
          <w:sz w:val="28"/>
          <w:szCs w:val="28"/>
          <w:shd w:val="clear" w:color="auto" w:fill="FFFFFF"/>
        </w:rPr>
        <w:t>• посиленню тенденції до попередження вживання наркотиків, алкоголю, тютюну, ВІЛ - інфікованості, формуванню у молодого покоління здорового способу життя;</w:t>
      </w:r>
      <w:r w:rsidRPr="00DC68CD">
        <w:rPr>
          <w:color w:val="000000"/>
          <w:sz w:val="28"/>
          <w:szCs w:val="28"/>
        </w:rPr>
        <w:br/>
      </w:r>
      <w:r w:rsidRPr="00DC68CD">
        <w:rPr>
          <w:color w:val="000000"/>
          <w:sz w:val="28"/>
          <w:szCs w:val="28"/>
          <w:shd w:val="clear" w:color="auto" w:fill="FFFFFF"/>
        </w:rPr>
        <w:t>• зміні установок і моделей поведінки неповнолітніх груп ризику;</w:t>
      </w:r>
      <w:r w:rsidRPr="00DC68CD">
        <w:rPr>
          <w:color w:val="000000"/>
          <w:sz w:val="28"/>
          <w:szCs w:val="28"/>
        </w:rPr>
        <w:br/>
      </w:r>
      <w:r w:rsidRPr="00DC68CD">
        <w:rPr>
          <w:color w:val="000000"/>
          <w:sz w:val="28"/>
          <w:szCs w:val="28"/>
          <w:shd w:val="clear" w:color="auto" w:fill="FFFFFF"/>
        </w:rPr>
        <w:t>• створення здорового мікроклімату для виховання здорової особистості.</w:t>
      </w:r>
      <w:r w:rsidRPr="00DC68CD">
        <w:rPr>
          <w:color w:val="000000"/>
          <w:sz w:val="28"/>
          <w:szCs w:val="28"/>
        </w:rPr>
        <w:br/>
      </w:r>
      <w:r w:rsidRPr="00DC68CD">
        <w:rPr>
          <w:color w:val="000000"/>
          <w:sz w:val="28"/>
          <w:szCs w:val="28"/>
        </w:rPr>
        <w:br/>
      </w:r>
    </w:p>
    <w:p w:rsidR="00915ABF" w:rsidRPr="00DC68CD" w:rsidRDefault="00915ABF" w:rsidP="00915ABF">
      <w:pPr>
        <w:pStyle w:val="msonormal1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DC68CD">
        <w:rPr>
          <w:color w:val="000000"/>
          <w:sz w:val="28"/>
          <w:szCs w:val="28"/>
        </w:rPr>
        <w:br/>
      </w:r>
      <w:r w:rsidRPr="00DC68CD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Основні напрямки виконання програми</w:t>
      </w:r>
    </w:p>
    <w:p w:rsidR="00915ABF" w:rsidRPr="00DC68CD" w:rsidRDefault="00915ABF" w:rsidP="00915ABF">
      <w:pPr>
        <w:pStyle w:val="msonormal1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DC68CD">
        <w:rPr>
          <w:color w:val="000000"/>
          <w:sz w:val="28"/>
          <w:szCs w:val="28"/>
        </w:rPr>
        <w:br/>
      </w:r>
      <w:r w:rsidRPr="00DC68CD">
        <w:rPr>
          <w:color w:val="000000"/>
          <w:sz w:val="28"/>
          <w:szCs w:val="28"/>
        </w:rPr>
        <w:br/>
      </w:r>
      <w:r w:rsidRPr="00DC68CD">
        <w:rPr>
          <w:i/>
          <w:iCs/>
          <w:color w:val="000000"/>
          <w:sz w:val="28"/>
          <w:szCs w:val="28"/>
          <w:shd w:val="clear" w:color="auto" w:fill="FFFFFF"/>
        </w:rPr>
        <w:t>- Превентивне та правове виховання</w:t>
      </w:r>
      <w:r w:rsidRPr="00DC68CD">
        <w:rPr>
          <w:color w:val="000000"/>
          <w:sz w:val="28"/>
          <w:szCs w:val="28"/>
          <w:shd w:val="clear" w:color="auto" w:fill="FFFFFF"/>
        </w:rPr>
        <w:t> – профілактика правопорушень в суспільстві.</w:t>
      </w:r>
      <w:r w:rsidRPr="00DC68CD">
        <w:rPr>
          <w:color w:val="000000"/>
          <w:sz w:val="28"/>
          <w:szCs w:val="28"/>
        </w:rPr>
        <w:br/>
      </w:r>
      <w:r w:rsidRPr="00DC68CD">
        <w:rPr>
          <w:color w:val="000000"/>
          <w:sz w:val="28"/>
          <w:szCs w:val="28"/>
          <w:shd w:val="clear" w:color="auto" w:fill="FFFFFF"/>
        </w:rPr>
        <w:t>– </w:t>
      </w:r>
      <w:r w:rsidRPr="00DC68CD">
        <w:rPr>
          <w:i/>
          <w:iCs/>
          <w:color w:val="000000"/>
          <w:sz w:val="28"/>
          <w:szCs w:val="28"/>
          <w:shd w:val="clear" w:color="auto" w:fill="FFFFFF"/>
        </w:rPr>
        <w:t>Формування здорового способу життя</w:t>
      </w:r>
      <w:r w:rsidRPr="00DC68CD">
        <w:rPr>
          <w:color w:val="000000"/>
          <w:sz w:val="28"/>
          <w:szCs w:val="28"/>
          <w:shd w:val="clear" w:color="auto" w:fill="FFFFFF"/>
        </w:rPr>
        <w:t> – формування навичок здорового способу життя, зміцнення та збереження здоров’я.</w:t>
      </w:r>
      <w:r w:rsidRPr="00DC68CD">
        <w:rPr>
          <w:color w:val="000000"/>
          <w:sz w:val="28"/>
          <w:szCs w:val="28"/>
        </w:rPr>
        <w:br/>
      </w:r>
    </w:p>
    <w:p w:rsidR="00CE6DC3" w:rsidRPr="00DC68CD" w:rsidRDefault="00CE6DC3" w:rsidP="003F5B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DC3" w:rsidRPr="00DC68CD" w:rsidRDefault="00CE6DC3" w:rsidP="003F5B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E6DC3" w:rsidRPr="00DC68CD" w:rsidRDefault="006637C9" w:rsidP="003F5B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C6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CE6DC3" w:rsidRPr="006637C9" w:rsidRDefault="00CE6DC3" w:rsidP="003F5B03">
      <w:pPr>
        <w:pStyle w:val="a3"/>
        <w:shd w:val="clear" w:color="auto" w:fill="FFFFFF"/>
        <w:spacing w:after="202" w:afterAutospacing="0" w:line="276" w:lineRule="auto"/>
        <w:jc w:val="both"/>
        <w:rPr>
          <w:b/>
          <w:color w:val="000000"/>
          <w:sz w:val="28"/>
          <w:szCs w:val="28"/>
        </w:rPr>
      </w:pPr>
    </w:p>
    <w:p w:rsidR="00CE6DC3" w:rsidRPr="006637C9" w:rsidRDefault="00CE6DC3" w:rsidP="003F5B03">
      <w:pPr>
        <w:pStyle w:val="msonormal1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Fonts w:ascii="Monotype Corsiva" w:hAnsi="Monotype Corsiva"/>
          <w:color w:val="002060"/>
          <w:sz w:val="28"/>
          <w:szCs w:val="28"/>
        </w:rPr>
      </w:pPr>
    </w:p>
    <w:p w:rsidR="00CE6DC3" w:rsidRPr="006637C9" w:rsidRDefault="006637C9" w:rsidP="003F5B03">
      <w:pPr>
        <w:jc w:val="both"/>
        <w:rPr>
          <w:sz w:val="28"/>
          <w:szCs w:val="28"/>
          <w:lang w:val="uk-UA"/>
        </w:rPr>
      </w:pPr>
      <w:r w:rsidRPr="00663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</w:p>
    <w:p w:rsidR="004539FB" w:rsidRPr="006637C9" w:rsidRDefault="004539FB" w:rsidP="003F5B03">
      <w:pPr>
        <w:spacing w:after="0"/>
        <w:rPr>
          <w:sz w:val="28"/>
          <w:szCs w:val="28"/>
          <w:lang w:val="uk-UA"/>
        </w:rPr>
      </w:pPr>
    </w:p>
    <w:sectPr w:rsidR="004539FB" w:rsidRPr="006637C9" w:rsidSect="0036165F">
      <w:footerReference w:type="default" r:id="rId23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86" w:rsidRDefault="00297886" w:rsidP="00802DF5">
      <w:pPr>
        <w:spacing w:after="0" w:line="240" w:lineRule="auto"/>
      </w:pPr>
      <w:r>
        <w:separator/>
      </w:r>
    </w:p>
  </w:endnote>
  <w:endnote w:type="continuationSeparator" w:id="0">
    <w:p w:rsidR="00297886" w:rsidRDefault="00297886" w:rsidP="0080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826375"/>
      <w:docPartObj>
        <w:docPartGallery w:val="Page Numbers (Bottom of Page)"/>
        <w:docPartUnique/>
      </w:docPartObj>
    </w:sdtPr>
    <w:sdtEndPr/>
    <w:sdtContent>
      <w:p w:rsidR="00802DF5" w:rsidRDefault="00802D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2A4">
          <w:rPr>
            <w:noProof/>
          </w:rPr>
          <w:t>1</w:t>
        </w:r>
        <w:r>
          <w:fldChar w:fldCharType="end"/>
        </w:r>
      </w:p>
    </w:sdtContent>
  </w:sdt>
  <w:p w:rsidR="00802DF5" w:rsidRDefault="00802D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86" w:rsidRDefault="00297886" w:rsidP="00802DF5">
      <w:pPr>
        <w:spacing w:after="0" w:line="240" w:lineRule="auto"/>
      </w:pPr>
      <w:r>
        <w:separator/>
      </w:r>
    </w:p>
  </w:footnote>
  <w:footnote w:type="continuationSeparator" w:id="0">
    <w:p w:rsidR="00297886" w:rsidRDefault="00297886" w:rsidP="00802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399"/>
    <w:rsid w:val="00006DBB"/>
    <w:rsid w:val="00015F46"/>
    <w:rsid w:val="000567B3"/>
    <w:rsid w:val="000D02E9"/>
    <w:rsid w:val="001557F1"/>
    <w:rsid w:val="00234EB5"/>
    <w:rsid w:val="00297886"/>
    <w:rsid w:val="0036165F"/>
    <w:rsid w:val="003F5B03"/>
    <w:rsid w:val="003F7ADD"/>
    <w:rsid w:val="00406DB6"/>
    <w:rsid w:val="004539FB"/>
    <w:rsid w:val="004672EB"/>
    <w:rsid w:val="00483925"/>
    <w:rsid w:val="004F7D2F"/>
    <w:rsid w:val="00526080"/>
    <w:rsid w:val="005436BE"/>
    <w:rsid w:val="0055283A"/>
    <w:rsid w:val="00637399"/>
    <w:rsid w:val="006403C8"/>
    <w:rsid w:val="006637C9"/>
    <w:rsid w:val="00670B28"/>
    <w:rsid w:val="00671C02"/>
    <w:rsid w:val="0069404F"/>
    <w:rsid w:val="006D69F1"/>
    <w:rsid w:val="006F1203"/>
    <w:rsid w:val="00734F9A"/>
    <w:rsid w:val="00763CA1"/>
    <w:rsid w:val="00770E7F"/>
    <w:rsid w:val="007D5EA6"/>
    <w:rsid w:val="007E7189"/>
    <w:rsid w:val="007F449A"/>
    <w:rsid w:val="00802DF5"/>
    <w:rsid w:val="00821CE1"/>
    <w:rsid w:val="00826808"/>
    <w:rsid w:val="008D70C7"/>
    <w:rsid w:val="00915ABF"/>
    <w:rsid w:val="00965EB8"/>
    <w:rsid w:val="009716A8"/>
    <w:rsid w:val="009A00F5"/>
    <w:rsid w:val="009A4BD7"/>
    <w:rsid w:val="009E3BC9"/>
    <w:rsid w:val="009E75F0"/>
    <w:rsid w:val="00AC742C"/>
    <w:rsid w:val="00C31BAF"/>
    <w:rsid w:val="00C662A4"/>
    <w:rsid w:val="00CE42A4"/>
    <w:rsid w:val="00CE6DC3"/>
    <w:rsid w:val="00D26997"/>
    <w:rsid w:val="00D605AD"/>
    <w:rsid w:val="00DC68CD"/>
    <w:rsid w:val="00EC3E4E"/>
    <w:rsid w:val="00F27710"/>
    <w:rsid w:val="00F467D5"/>
    <w:rsid w:val="00F55C13"/>
    <w:rsid w:val="00F758A9"/>
    <w:rsid w:val="00F91BBA"/>
    <w:rsid w:val="00F9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9"/>
        <o:r id="V:Rule2" type="connector" idref="#_x0000_s1033"/>
        <o:r id="V:Rule3" type="connector" idref="#_x0000_s1032"/>
        <o:r id="V:Rule4" type="connector" idref="#_x0000_s1034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37399"/>
  </w:style>
  <w:style w:type="character" w:customStyle="1" w:styleId="apple-converted-space">
    <w:name w:val="apple-converted-space"/>
    <w:basedOn w:val="a0"/>
    <w:rsid w:val="00637399"/>
  </w:style>
  <w:style w:type="character" w:customStyle="1" w:styleId="s6">
    <w:name w:val="s6"/>
    <w:basedOn w:val="a0"/>
    <w:rsid w:val="00637399"/>
  </w:style>
  <w:style w:type="paragraph" w:customStyle="1" w:styleId="p6">
    <w:name w:val="p6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37399"/>
  </w:style>
  <w:style w:type="paragraph" w:customStyle="1" w:styleId="p29">
    <w:name w:val="p29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37399"/>
  </w:style>
  <w:style w:type="character" w:customStyle="1" w:styleId="s9">
    <w:name w:val="s9"/>
    <w:basedOn w:val="a0"/>
    <w:rsid w:val="00637399"/>
  </w:style>
  <w:style w:type="paragraph" w:customStyle="1" w:styleId="p30">
    <w:name w:val="p30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637399"/>
  </w:style>
  <w:style w:type="character" w:customStyle="1" w:styleId="s11">
    <w:name w:val="s11"/>
    <w:basedOn w:val="a0"/>
    <w:rsid w:val="00637399"/>
  </w:style>
  <w:style w:type="paragraph" w:customStyle="1" w:styleId="msonormal1">
    <w:name w:val="msonormal1"/>
    <w:basedOn w:val="a"/>
    <w:rsid w:val="00CE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CE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CE6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0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2D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DF5"/>
  </w:style>
  <w:style w:type="paragraph" w:styleId="a9">
    <w:name w:val="footer"/>
    <w:basedOn w:val="a"/>
    <w:link w:val="aa"/>
    <w:uiPriority w:val="99"/>
    <w:unhideWhenUsed/>
    <w:rsid w:val="00802D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531F67-6F22-48F6-9B5F-610BA64D5059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ADAC8D-2ED3-4D6B-9754-99105938ACED}">
      <dgm:prSet phldrT="[Текст]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 b="0" baseline="0">
              <a:solidFill>
                <a:sysClr val="windowText" lastClr="000000"/>
              </a:solidFill>
              <a:latin typeface="Monotype Corsiva" pitchFamily="66" charset="0"/>
            </a:rPr>
            <a:t>Мета </a:t>
          </a:r>
          <a:r>
            <a:rPr lang="uk-UA" b="0" i="1" baseline="0">
              <a:solidFill>
                <a:sysClr val="windowText" lastClr="000000"/>
              </a:solidFill>
              <a:latin typeface="Monotype Corsiva" pitchFamily="66" charset="0"/>
            </a:rPr>
            <a:t>превентивної освіти</a:t>
          </a:r>
          <a:endParaRPr lang="ru-RU" b="0" baseline="0">
            <a:solidFill>
              <a:sysClr val="windowText" lastClr="000000"/>
            </a:solidFill>
            <a:latin typeface="Monotype Corsiva" pitchFamily="66" charset="0"/>
          </a:endParaRPr>
        </a:p>
      </dgm:t>
    </dgm:pt>
    <dgm:pt modelId="{8CD38B57-93C7-431F-8D17-9C13F9FEDCA4}" type="parTrans" cxnId="{CB754AD0-A6F3-4995-A6E4-478BA054C4DB}">
      <dgm:prSet/>
      <dgm:spPr/>
      <dgm:t>
        <a:bodyPr/>
        <a:lstStyle/>
        <a:p>
          <a:endParaRPr lang="ru-RU"/>
        </a:p>
      </dgm:t>
    </dgm:pt>
    <dgm:pt modelId="{8BAE55F3-4BFD-4AAA-BAF6-4BEFF7FB12B5}" type="sibTrans" cxnId="{CB754AD0-A6F3-4995-A6E4-478BA054C4DB}">
      <dgm:prSet/>
      <dgm:spPr/>
      <dgm:t>
        <a:bodyPr/>
        <a:lstStyle/>
        <a:p>
          <a:endParaRPr lang="ru-RU"/>
        </a:p>
      </dgm:t>
    </dgm:pt>
    <dgm:pt modelId="{D465A991-17D7-4D7F-B032-1C12E0293741}">
      <dgm:prSet phldrT="[Текст]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uk-UA">
              <a:solidFill>
                <a:sysClr val="windowText" lastClr="000000"/>
              </a:solidFill>
            </a:rPr>
            <a:t>Підвищити рівень обізнаності з проблематики ВІЛ/СНІД</a:t>
          </a:r>
          <a:endParaRPr lang="ru-RU">
            <a:solidFill>
              <a:sysClr val="windowText" lastClr="000000"/>
            </a:solidFill>
          </a:endParaRPr>
        </a:p>
      </dgm:t>
    </dgm:pt>
    <dgm:pt modelId="{25CB6D28-6FDB-434B-9D31-0BD37C42BF4B}" type="parTrans" cxnId="{84ABEAF6-0024-4E92-BC71-F0036498B45C}">
      <dgm:prSet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endParaRPr lang="ru-RU" baseline="0">
            <a:solidFill>
              <a:sysClr val="windowText" lastClr="000000"/>
            </a:solidFill>
          </a:endParaRPr>
        </a:p>
      </dgm:t>
    </dgm:pt>
    <dgm:pt modelId="{3DD3AC5D-6927-413D-A757-1302ECD6B939}" type="sibTrans" cxnId="{84ABEAF6-0024-4E92-BC71-F0036498B45C}">
      <dgm:prSet/>
      <dgm:spPr/>
      <dgm:t>
        <a:bodyPr/>
        <a:lstStyle/>
        <a:p>
          <a:endParaRPr lang="ru-RU"/>
        </a:p>
      </dgm:t>
    </dgm:pt>
    <dgm:pt modelId="{A9AA45DE-13B0-4EEA-835A-BDA2F004DEEF}">
      <dgm:prSet phldrT="[Текст]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uk-UA" baseline="0">
              <a:solidFill>
                <a:sysClr val="windowText" lastClr="000000"/>
              </a:solidFill>
            </a:rPr>
            <a:t>Попередження, подолання відхилень у поведінці школярів</a:t>
          </a:r>
          <a:endParaRPr lang="ru-RU" baseline="0">
            <a:solidFill>
              <a:sysClr val="windowText" lastClr="000000"/>
            </a:solidFill>
          </a:endParaRPr>
        </a:p>
      </dgm:t>
    </dgm:pt>
    <dgm:pt modelId="{D83EAAED-830A-4D8A-8B38-4B1C1858ED76}" type="parTrans" cxnId="{91C9CCC5-EE57-4784-BFD3-41A7B6F3E489}">
      <dgm:prSet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endParaRPr lang="ru-RU" baseline="0">
            <a:solidFill>
              <a:sysClr val="windowText" lastClr="000000"/>
            </a:solidFill>
          </a:endParaRPr>
        </a:p>
      </dgm:t>
    </dgm:pt>
    <dgm:pt modelId="{C14C8386-CC8E-4003-A43F-0A38CAC3AD6F}" type="sibTrans" cxnId="{91C9CCC5-EE57-4784-BFD3-41A7B6F3E489}">
      <dgm:prSet/>
      <dgm:spPr/>
      <dgm:t>
        <a:bodyPr/>
        <a:lstStyle/>
        <a:p>
          <a:endParaRPr lang="ru-RU"/>
        </a:p>
      </dgm:t>
    </dgm:pt>
    <dgm:pt modelId="{8269FCE4-DEF6-456E-9FAB-8CDB9756A6F8}">
      <dgm:prSet phldrT="[Текст]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uk-UA" baseline="0">
              <a:solidFill>
                <a:sysClr val="windowText" lastClr="000000"/>
              </a:solidFill>
            </a:rPr>
            <a:t>Запобігання розвитку різних форм їх асоціальної, аморальної поведінки</a:t>
          </a:r>
          <a:endParaRPr lang="ru-RU" baseline="0">
            <a:solidFill>
              <a:sysClr val="windowText" lastClr="000000"/>
            </a:solidFill>
          </a:endParaRPr>
        </a:p>
      </dgm:t>
    </dgm:pt>
    <dgm:pt modelId="{EBECFDF8-1C61-4565-B2BF-EB803282E936}" type="parTrans" cxnId="{B8862084-C706-4F77-BE80-E94908B169ED}">
      <dgm:prSet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endParaRPr lang="ru-RU" baseline="0">
            <a:solidFill>
              <a:sysClr val="windowText" lastClr="000000"/>
            </a:solidFill>
          </a:endParaRPr>
        </a:p>
      </dgm:t>
    </dgm:pt>
    <dgm:pt modelId="{1F1F7D79-4C99-412E-8DC4-7C6C05CF9D7A}" type="sibTrans" cxnId="{B8862084-C706-4F77-BE80-E94908B169ED}">
      <dgm:prSet/>
      <dgm:spPr/>
      <dgm:t>
        <a:bodyPr/>
        <a:lstStyle/>
        <a:p>
          <a:endParaRPr lang="ru-RU"/>
        </a:p>
      </dgm:t>
    </dgm:pt>
    <dgm:pt modelId="{9D797D98-C307-44F9-8214-3373807C9940}">
      <dgm:prSet phldrT="[Текст]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uk-UA">
              <a:solidFill>
                <a:sysClr val="windowText" lastClr="000000"/>
              </a:solidFill>
            </a:rPr>
            <a:t>Ознайомитися з сучасними профілактичними програмами</a:t>
          </a:r>
          <a:endParaRPr lang="ru-RU">
            <a:solidFill>
              <a:sysClr val="windowText" lastClr="000000"/>
            </a:solidFill>
          </a:endParaRPr>
        </a:p>
      </dgm:t>
    </dgm:pt>
    <dgm:pt modelId="{550966E2-B842-4A48-BFC0-3CD67A119537}" type="parTrans" cxnId="{7869D930-C654-4BE6-8169-2F7E15791869}">
      <dgm:prSet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endParaRPr lang="ru-RU" baseline="0">
            <a:solidFill>
              <a:sysClr val="windowText" lastClr="000000"/>
            </a:solidFill>
          </a:endParaRPr>
        </a:p>
      </dgm:t>
    </dgm:pt>
    <dgm:pt modelId="{175203F5-DCAE-4C2B-8FFE-88EDE86C2C95}" type="sibTrans" cxnId="{7869D930-C654-4BE6-8169-2F7E15791869}">
      <dgm:prSet/>
      <dgm:spPr/>
      <dgm:t>
        <a:bodyPr/>
        <a:lstStyle/>
        <a:p>
          <a:endParaRPr lang="ru-RU"/>
        </a:p>
      </dgm:t>
    </dgm:pt>
    <dgm:pt modelId="{F7AF9468-EEF8-4978-9E0D-8F2B893B5203}">
      <dgm:prSet phldrT="[Текст]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 b="0" i="0">
              <a:solidFill>
                <a:sysClr val="windowText" lastClr="000000"/>
              </a:solidFill>
            </a:rPr>
            <a:t>Досягненні сталої відповідальної поведінки</a:t>
          </a:r>
          <a:endParaRPr lang="ru-RU" b="0">
            <a:solidFill>
              <a:sysClr val="windowText" lastClr="000000"/>
            </a:solidFill>
          </a:endParaRPr>
        </a:p>
      </dgm:t>
    </dgm:pt>
    <dgm:pt modelId="{CD6CDA2E-5DB4-4B74-8923-67FADB476FFA}" type="parTrans" cxnId="{ED49AFE5-14AE-48B4-B88D-FF607CDB28A7}">
      <dgm:prSet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endParaRPr lang="ru-RU" baseline="0">
            <a:solidFill>
              <a:sysClr val="windowText" lastClr="000000"/>
            </a:solidFill>
          </a:endParaRPr>
        </a:p>
      </dgm:t>
    </dgm:pt>
    <dgm:pt modelId="{BBFA7E62-AE01-4239-8097-E31E684E9742}" type="sibTrans" cxnId="{ED49AFE5-14AE-48B4-B88D-FF607CDB28A7}">
      <dgm:prSet/>
      <dgm:spPr/>
      <dgm:t>
        <a:bodyPr/>
        <a:lstStyle/>
        <a:p>
          <a:endParaRPr lang="ru-RU"/>
        </a:p>
      </dgm:t>
    </dgm:pt>
    <dgm:pt modelId="{596AD240-FB93-434F-92DF-E87779BE7C22}">
      <dgm:prSet phldrT="[Текст]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 b="0" i="0">
              <a:solidFill>
                <a:sysClr val="windowText" lastClr="000000"/>
              </a:solidFill>
            </a:rPr>
            <a:t>Сформованості імунітету до негативних впливів соціального оточення</a:t>
          </a:r>
          <a:endParaRPr lang="ru-RU" b="0">
            <a:solidFill>
              <a:sysClr val="windowText" lastClr="000000"/>
            </a:solidFill>
          </a:endParaRPr>
        </a:p>
      </dgm:t>
    </dgm:pt>
    <dgm:pt modelId="{4C4BAFA9-5C51-46C6-BA7A-EC87363817A8}" type="parTrans" cxnId="{F06BA1B4-500D-4381-AD22-C6B45D79E061}">
      <dgm:prSet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endParaRPr lang="ru-RU" baseline="0">
            <a:solidFill>
              <a:sysClr val="windowText" lastClr="000000"/>
            </a:solidFill>
          </a:endParaRPr>
        </a:p>
      </dgm:t>
    </dgm:pt>
    <dgm:pt modelId="{BED3776E-2BAE-4B34-AF56-5E5FA07CE2E0}" type="sibTrans" cxnId="{F06BA1B4-500D-4381-AD22-C6B45D79E061}">
      <dgm:prSet/>
      <dgm:spPr/>
      <dgm:t>
        <a:bodyPr/>
        <a:lstStyle/>
        <a:p>
          <a:endParaRPr lang="ru-RU"/>
        </a:p>
      </dgm:t>
    </dgm:pt>
    <dgm:pt modelId="{F05C96F1-D137-400F-86BF-B1AE5BF0D10E}" type="pres">
      <dgm:prSet presAssocID="{8C531F67-6F22-48F6-9B5F-610BA64D505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CBED813-78F2-4247-A883-8BFF29E22249}" type="pres">
      <dgm:prSet presAssocID="{E6ADAC8D-2ED3-4D6B-9754-99105938ACED}" presName="centerShape" presStyleLbl="node0" presStyleIdx="0" presStyleCnt="1" custScaleX="148936" custScaleY="140364"/>
      <dgm:spPr/>
      <dgm:t>
        <a:bodyPr/>
        <a:lstStyle/>
        <a:p>
          <a:endParaRPr lang="ru-RU"/>
        </a:p>
      </dgm:t>
    </dgm:pt>
    <dgm:pt modelId="{1B9BFCF0-B93C-47DE-B575-4EF6B2FAF295}" type="pres">
      <dgm:prSet presAssocID="{25CB6D28-6FDB-434B-9D31-0BD37C42BF4B}" presName="parTrans" presStyleLbl="sibTrans2D1" presStyleIdx="0" presStyleCnt="6"/>
      <dgm:spPr/>
      <dgm:t>
        <a:bodyPr/>
        <a:lstStyle/>
        <a:p>
          <a:endParaRPr lang="ru-RU"/>
        </a:p>
      </dgm:t>
    </dgm:pt>
    <dgm:pt modelId="{8D03D975-FE47-4950-B027-291AB9D25AE4}" type="pres">
      <dgm:prSet presAssocID="{25CB6D28-6FDB-434B-9D31-0BD37C42BF4B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EA7F7EE1-FA9D-4F4D-A7FE-97E36AC350A6}" type="pres">
      <dgm:prSet presAssocID="{D465A991-17D7-4D7F-B032-1C12E0293741}" presName="node" presStyleLbl="node1" presStyleIdx="0" presStyleCnt="6" custScaleX="112829" custScaleY="115986" custRadScaleRad="109848" custRadScaleInc="-72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A1401B-8698-4065-9F81-D24F07E0EB25}" type="pres">
      <dgm:prSet presAssocID="{D83EAAED-830A-4D8A-8B38-4B1C1858ED76}" presName="parTrans" presStyleLbl="sibTrans2D1" presStyleIdx="1" presStyleCnt="6"/>
      <dgm:spPr/>
      <dgm:t>
        <a:bodyPr/>
        <a:lstStyle/>
        <a:p>
          <a:endParaRPr lang="ru-RU"/>
        </a:p>
      </dgm:t>
    </dgm:pt>
    <dgm:pt modelId="{6FC9FC9B-92EB-485F-BF7E-0FFF9EBB4CA8}" type="pres">
      <dgm:prSet presAssocID="{D83EAAED-830A-4D8A-8B38-4B1C1858ED76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A29F253A-FD4A-445B-9253-2FCD8C3647DA}" type="pres">
      <dgm:prSet presAssocID="{A9AA45DE-13B0-4EEA-835A-BDA2F004DEEF}" presName="node" presStyleLbl="node1" presStyleIdx="1" presStyleCnt="6" custScaleX="121398" custScaleY="117191" custRadScaleRad="115276" custRadScaleInc="-109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FD8426-A915-4491-96A4-6D917BB3C545}" type="pres">
      <dgm:prSet presAssocID="{EBECFDF8-1C61-4565-B2BF-EB803282E936}" presName="parTrans" presStyleLbl="sibTrans2D1" presStyleIdx="2" presStyleCnt="6"/>
      <dgm:spPr/>
      <dgm:t>
        <a:bodyPr/>
        <a:lstStyle/>
        <a:p>
          <a:endParaRPr lang="ru-RU"/>
        </a:p>
      </dgm:t>
    </dgm:pt>
    <dgm:pt modelId="{9C02DDF9-DFE6-4598-8DE2-BE76F0F7F550}" type="pres">
      <dgm:prSet presAssocID="{EBECFDF8-1C61-4565-B2BF-EB803282E936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D4D6336F-5D58-4D64-A454-57EC4395D61F}" type="pres">
      <dgm:prSet presAssocID="{8269FCE4-DEF6-456E-9FAB-8CDB9756A6F8}" presName="node" presStyleLbl="node1" presStyleIdx="2" presStyleCnt="6" custScaleX="128351" custScaleY="117039" custRadScaleRad="121353" custRadScaleInc="-128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E2113A-179E-4B4D-BD62-63D25EB3E7A3}" type="pres">
      <dgm:prSet presAssocID="{550966E2-B842-4A48-BFC0-3CD67A119537}" presName="parTrans" presStyleLbl="sibTrans2D1" presStyleIdx="3" presStyleCnt="6"/>
      <dgm:spPr/>
      <dgm:t>
        <a:bodyPr/>
        <a:lstStyle/>
        <a:p>
          <a:endParaRPr lang="ru-RU"/>
        </a:p>
      </dgm:t>
    </dgm:pt>
    <dgm:pt modelId="{0DD78765-C992-4571-B0A7-479EB94EA328}" type="pres">
      <dgm:prSet presAssocID="{550966E2-B842-4A48-BFC0-3CD67A119537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0B72D09E-8363-48B1-8A51-0FD8116FE2E9}" type="pres">
      <dgm:prSet presAssocID="{9D797D98-C307-44F9-8214-3373807C9940}" presName="node" presStyleLbl="node1" presStyleIdx="3" presStyleCnt="6" custScaleX="124943" custScaleY="121684" custRadScaleRad="116914" custRadScaleInc="-102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F13620-3440-4AB1-A8D0-996D6EF6B58A}" type="pres">
      <dgm:prSet presAssocID="{CD6CDA2E-5DB4-4B74-8923-67FADB476FFA}" presName="parTrans" presStyleLbl="sibTrans2D1" presStyleIdx="4" presStyleCnt="6"/>
      <dgm:spPr/>
      <dgm:t>
        <a:bodyPr/>
        <a:lstStyle/>
        <a:p>
          <a:endParaRPr lang="ru-RU"/>
        </a:p>
      </dgm:t>
    </dgm:pt>
    <dgm:pt modelId="{812ED32E-A950-4094-A7ED-12DC7E88F948}" type="pres">
      <dgm:prSet presAssocID="{CD6CDA2E-5DB4-4B74-8923-67FADB476FFA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D2688DB9-FFA8-4141-8A1D-B24AD643732E}" type="pres">
      <dgm:prSet presAssocID="{F7AF9468-EEF8-4978-9E0D-8F2B893B5203}" presName="node" presStyleLbl="node1" presStyleIdx="4" presStyleCnt="6" custScaleX="128588" custScaleY="127117" custRadScaleRad="115847" custRadScaleInc="31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AD026C-5D91-4E14-93E9-E3D6C8F60C73}" type="pres">
      <dgm:prSet presAssocID="{4C4BAFA9-5C51-46C6-BA7A-EC87363817A8}" presName="parTrans" presStyleLbl="sibTrans2D1" presStyleIdx="5" presStyleCnt="6"/>
      <dgm:spPr/>
      <dgm:t>
        <a:bodyPr/>
        <a:lstStyle/>
        <a:p>
          <a:endParaRPr lang="ru-RU"/>
        </a:p>
      </dgm:t>
    </dgm:pt>
    <dgm:pt modelId="{FB8688C5-46AF-4D0A-97F0-7A24F209D96B}" type="pres">
      <dgm:prSet presAssocID="{4C4BAFA9-5C51-46C6-BA7A-EC87363817A8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10378CC0-BAA3-4A68-8400-B2B2EC015DCF}" type="pres">
      <dgm:prSet presAssocID="{596AD240-FB93-434F-92DF-E87779BE7C22}" presName="node" presStyleLbl="node1" presStyleIdx="5" presStyleCnt="6" custScaleX="117924" custScaleY="122673" custRadScaleRad="114359" custRadScaleInc="-4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06BA1B4-500D-4381-AD22-C6B45D79E061}" srcId="{E6ADAC8D-2ED3-4D6B-9754-99105938ACED}" destId="{596AD240-FB93-434F-92DF-E87779BE7C22}" srcOrd="5" destOrd="0" parTransId="{4C4BAFA9-5C51-46C6-BA7A-EC87363817A8}" sibTransId="{BED3776E-2BAE-4B34-AF56-5E5FA07CE2E0}"/>
    <dgm:cxn modelId="{D7F7DF40-B311-4384-AF69-98F5696CE601}" type="presOf" srcId="{4C4BAFA9-5C51-46C6-BA7A-EC87363817A8}" destId="{9BAD026C-5D91-4E14-93E9-E3D6C8F60C73}" srcOrd="0" destOrd="0" presId="urn:microsoft.com/office/officeart/2005/8/layout/radial5"/>
    <dgm:cxn modelId="{31BEB887-8F2E-4DB7-98E7-E09CBF584B92}" type="presOf" srcId="{8C531F67-6F22-48F6-9B5F-610BA64D5059}" destId="{F05C96F1-D137-400F-86BF-B1AE5BF0D10E}" srcOrd="0" destOrd="0" presId="urn:microsoft.com/office/officeart/2005/8/layout/radial5"/>
    <dgm:cxn modelId="{78221E4A-99A7-4C15-B5AC-0D2057F7A555}" type="presOf" srcId="{EBECFDF8-1C61-4565-B2BF-EB803282E936}" destId="{FFFD8426-A915-4491-96A4-6D917BB3C545}" srcOrd="0" destOrd="0" presId="urn:microsoft.com/office/officeart/2005/8/layout/radial5"/>
    <dgm:cxn modelId="{2468A856-C342-43FC-B3A7-C26BCFB47A43}" type="presOf" srcId="{550966E2-B842-4A48-BFC0-3CD67A119537}" destId="{66E2113A-179E-4B4D-BD62-63D25EB3E7A3}" srcOrd="0" destOrd="0" presId="urn:microsoft.com/office/officeart/2005/8/layout/radial5"/>
    <dgm:cxn modelId="{84ABEAF6-0024-4E92-BC71-F0036498B45C}" srcId="{E6ADAC8D-2ED3-4D6B-9754-99105938ACED}" destId="{D465A991-17D7-4D7F-B032-1C12E0293741}" srcOrd="0" destOrd="0" parTransId="{25CB6D28-6FDB-434B-9D31-0BD37C42BF4B}" sibTransId="{3DD3AC5D-6927-413D-A757-1302ECD6B939}"/>
    <dgm:cxn modelId="{A1433A47-A8CB-43CA-AC7D-660190F789D6}" type="presOf" srcId="{25CB6D28-6FDB-434B-9D31-0BD37C42BF4B}" destId="{1B9BFCF0-B93C-47DE-B575-4EF6B2FAF295}" srcOrd="0" destOrd="0" presId="urn:microsoft.com/office/officeart/2005/8/layout/radial5"/>
    <dgm:cxn modelId="{7E863DB0-A02A-43B1-AC9D-D3216736B7C6}" type="presOf" srcId="{E6ADAC8D-2ED3-4D6B-9754-99105938ACED}" destId="{DCBED813-78F2-4247-A883-8BFF29E22249}" srcOrd="0" destOrd="0" presId="urn:microsoft.com/office/officeart/2005/8/layout/radial5"/>
    <dgm:cxn modelId="{9317DACB-4471-4575-8B82-35191B2549B9}" type="presOf" srcId="{D83EAAED-830A-4D8A-8B38-4B1C1858ED76}" destId="{1CA1401B-8698-4065-9F81-D24F07E0EB25}" srcOrd="0" destOrd="0" presId="urn:microsoft.com/office/officeart/2005/8/layout/radial5"/>
    <dgm:cxn modelId="{44F7BC79-054C-46EC-8084-7E581B85B797}" type="presOf" srcId="{550966E2-B842-4A48-BFC0-3CD67A119537}" destId="{0DD78765-C992-4571-B0A7-479EB94EA328}" srcOrd="1" destOrd="0" presId="urn:microsoft.com/office/officeart/2005/8/layout/radial5"/>
    <dgm:cxn modelId="{73EF0044-7B17-4B4F-87F2-2D6EEF69E1CB}" type="presOf" srcId="{25CB6D28-6FDB-434B-9D31-0BD37C42BF4B}" destId="{8D03D975-FE47-4950-B027-291AB9D25AE4}" srcOrd="1" destOrd="0" presId="urn:microsoft.com/office/officeart/2005/8/layout/radial5"/>
    <dgm:cxn modelId="{70EEF517-7154-4BAE-B9A2-A544EAB60600}" type="presOf" srcId="{596AD240-FB93-434F-92DF-E87779BE7C22}" destId="{10378CC0-BAA3-4A68-8400-B2B2EC015DCF}" srcOrd="0" destOrd="0" presId="urn:microsoft.com/office/officeart/2005/8/layout/radial5"/>
    <dgm:cxn modelId="{7869D930-C654-4BE6-8169-2F7E15791869}" srcId="{E6ADAC8D-2ED3-4D6B-9754-99105938ACED}" destId="{9D797D98-C307-44F9-8214-3373807C9940}" srcOrd="3" destOrd="0" parTransId="{550966E2-B842-4A48-BFC0-3CD67A119537}" sibTransId="{175203F5-DCAE-4C2B-8FFE-88EDE86C2C95}"/>
    <dgm:cxn modelId="{569B0083-CAFA-4F01-B1D8-ADF3B6A12B78}" type="presOf" srcId="{4C4BAFA9-5C51-46C6-BA7A-EC87363817A8}" destId="{FB8688C5-46AF-4D0A-97F0-7A24F209D96B}" srcOrd="1" destOrd="0" presId="urn:microsoft.com/office/officeart/2005/8/layout/radial5"/>
    <dgm:cxn modelId="{9F2E610C-7752-40C6-B552-CB47FBC4CCC3}" type="presOf" srcId="{D83EAAED-830A-4D8A-8B38-4B1C1858ED76}" destId="{6FC9FC9B-92EB-485F-BF7E-0FFF9EBB4CA8}" srcOrd="1" destOrd="0" presId="urn:microsoft.com/office/officeart/2005/8/layout/radial5"/>
    <dgm:cxn modelId="{CB754AD0-A6F3-4995-A6E4-478BA054C4DB}" srcId="{8C531F67-6F22-48F6-9B5F-610BA64D5059}" destId="{E6ADAC8D-2ED3-4D6B-9754-99105938ACED}" srcOrd="0" destOrd="0" parTransId="{8CD38B57-93C7-431F-8D17-9C13F9FEDCA4}" sibTransId="{8BAE55F3-4BFD-4AAA-BAF6-4BEFF7FB12B5}"/>
    <dgm:cxn modelId="{4302A66D-4962-451E-BE7F-6FF40875BB33}" type="presOf" srcId="{A9AA45DE-13B0-4EEA-835A-BDA2F004DEEF}" destId="{A29F253A-FD4A-445B-9253-2FCD8C3647DA}" srcOrd="0" destOrd="0" presId="urn:microsoft.com/office/officeart/2005/8/layout/radial5"/>
    <dgm:cxn modelId="{14E821B5-0F00-4D25-8085-D5494F938C04}" type="presOf" srcId="{F7AF9468-EEF8-4978-9E0D-8F2B893B5203}" destId="{D2688DB9-FFA8-4141-8A1D-B24AD643732E}" srcOrd="0" destOrd="0" presId="urn:microsoft.com/office/officeart/2005/8/layout/radial5"/>
    <dgm:cxn modelId="{EDF479C7-0AA4-460E-A63A-DDD25793CA4E}" type="presOf" srcId="{9D797D98-C307-44F9-8214-3373807C9940}" destId="{0B72D09E-8363-48B1-8A51-0FD8116FE2E9}" srcOrd="0" destOrd="0" presId="urn:microsoft.com/office/officeart/2005/8/layout/radial5"/>
    <dgm:cxn modelId="{8CEDE539-2562-4F00-92D5-D7B33B56E771}" type="presOf" srcId="{8269FCE4-DEF6-456E-9FAB-8CDB9756A6F8}" destId="{D4D6336F-5D58-4D64-A454-57EC4395D61F}" srcOrd="0" destOrd="0" presId="urn:microsoft.com/office/officeart/2005/8/layout/radial5"/>
    <dgm:cxn modelId="{6BFB8540-F6D5-4729-937D-38C8A6E18015}" type="presOf" srcId="{CD6CDA2E-5DB4-4B74-8923-67FADB476FFA}" destId="{2AF13620-3440-4AB1-A8D0-996D6EF6B58A}" srcOrd="0" destOrd="0" presId="urn:microsoft.com/office/officeart/2005/8/layout/radial5"/>
    <dgm:cxn modelId="{FC533DCD-7F91-463A-B3DC-FF17FFD96685}" type="presOf" srcId="{CD6CDA2E-5DB4-4B74-8923-67FADB476FFA}" destId="{812ED32E-A950-4094-A7ED-12DC7E88F948}" srcOrd="1" destOrd="0" presId="urn:microsoft.com/office/officeart/2005/8/layout/radial5"/>
    <dgm:cxn modelId="{B8862084-C706-4F77-BE80-E94908B169ED}" srcId="{E6ADAC8D-2ED3-4D6B-9754-99105938ACED}" destId="{8269FCE4-DEF6-456E-9FAB-8CDB9756A6F8}" srcOrd="2" destOrd="0" parTransId="{EBECFDF8-1C61-4565-B2BF-EB803282E936}" sibTransId="{1F1F7D79-4C99-412E-8DC4-7C6C05CF9D7A}"/>
    <dgm:cxn modelId="{91C9CCC5-EE57-4784-BFD3-41A7B6F3E489}" srcId="{E6ADAC8D-2ED3-4D6B-9754-99105938ACED}" destId="{A9AA45DE-13B0-4EEA-835A-BDA2F004DEEF}" srcOrd="1" destOrd="0" parTransId="{D83EAAED-830A-4D8A-8B38-4B1C1858ED76}" sibTransId="{C14C8386-CC8E-4003-A43F-0A38CAC3AD6F}"/>
    <dgm:cxn modelId="{D20E4F0C-BF8A-44FA-A725-8E92CCF94B35}" type="presOf" srcId="{D465A991-17D7-4D7F-B032-1C12E0293741}" destId="{EA7F7EE1-FA9D-4F4D-A7FE-97E36AC350A6}" srcOrd="0" destOrd="0" presId="urn:microsoft.com/office/officeart/2005/8/layout/radial5"/>
    <dgm:cxn modelId="{ED49AFE5-14AE-48B4-B88D-FF607CDB28A7}" srcId="{E6ADAC8D-2ED3-4D6B-9754-99105938ACED}" destId="{F7AF9468-EEF8-4978-9E0D-8F2B893B5203}" srcOrd="4" destOrd="0" parTransId="{CD6CDA2E-5DB4-4B74-8923-67FADB476FFA}" sibTransId="{BBFA7E62-AE01-4239-8097-E31E684E9742}"/>
    <dgm:cxn modelId="{9DDE905C-B701-43F7-B894-F037B9990CCE}" type="presOf" srcId="{EBECFDF8-1C61-4565-B2BF-EB803282E936}" destId="{9C02DDF9-DFE6-4598-8DE2-BE76F0F7F550}" srcOrd="1" destOrd="0" presId="urn:microsoft.com/office/officeart/2005/8/layout/radial5"/>
    <dgm:cxn modelId="{469B5B54-AEA3-4A50-AED4-C2C4F4EED4B0}" type="presParOf" srcId="{F05C96F1-D137-400F-86BF-B1AE5BF0D10E}" destId="{DCBED813-78F2-4247-A883-8BFF29E22249}" srcOrd="0" destOrd="0" presId="urn:microsoft.com/office/officeart/2005/8/layout/radial5"/>
    <dgm:cxn modelId="{937A0012-A2B5-4892-97DA-CB8CE1E2CA5D}" type="presParOf" srcId="{F05C96F1-D137-400F-86BF-B1AE5BF0D10E}" destId="{1B9BFCF0-B93C-47DE-B575-4EF6B2FAF295}" srcOrd="1" destOrd="0" presId="urn:microsoft.com/office/officeart/2005/8/layout/radial5"/>
    <dgm:cxn modelId="{1ECFCD81-34E0-4040-9852-FDE982F1A358}" type="presParOf" srcId="{1B9BFCF0-B93C-47DE-B575-4EF6B2FAF295}" destId="{8D03D975-FE47-4950-B027-291AB9D25AE4}" srcOrd="0" destOrd="0" presId="urn:microsoft.com/office/officeart/2005/8/layout/radial5"/>
    <dgm:cxn modelId="{3AD3AFE0-9A9A-4B40-8D69-FBD00560A852}" type="presParOf" srcId="{F05C96F1-D137-400F-86BF-B1AE5BF0D10E}" destId="{EA7F7EE1-FA9D-4F4D-A7FE-97E36AC350A6}" srcOrd="2" destOrd="0" presId="urn:microsoft.com/office/officeart/2005/8/layout/radial5"/>
    <dgm:cxn modelId="{FC7E3038-687C-4CBA-A002-AF56F6E46A80}" type="presParOf" srcId="{F05C96F1-D137-400F-86BF-B1AE5BF0D10E}" destId="{1CA1401B-8698-4065-9F81-D24F07E0EB25}" srcOrd="3" destOrd="0" presId="urn:microsoft.com/office/officeart/2005/8/layout/radial5"/>
    <dgm:cxn modelId="{AE76A988-6A1B-4B77-AD92-F2418EB512D9}" type="presParOf" srcId="{1CA1401B-8698-4065-9F81-D24F07E0EB25}" destId="{6FC9FC9B-92EB-485F-BF7E-0FFF9EBB4CA8}" srcOrd="0" destOrd="0" presId="urn:microsoft.com/office/officeart/2005/8/layout/radial5"/>
    <dgm:cxn modelId="{191FB39F-3749-45BB-8FB5-48DC89E209D7}" type="presParOf" srcId="{F05C96F1-D137-400F-86BF-B1AE5BF0D10E}" destId="{A29F253A-FD4A-445B-9253-2FCD8C3647DA}" srcOrd="4" destOrd="0" presId="urn:microsoft.com/office/officeart/2005/8/layout/radial5"/>
    <dgm:cxn modelId="{23C87A6E-37C6-463B-ACB0-274488405BA1}" type="presParOf" srcId="{F05C96F1-D137-400F-86BF-B1AE5BF0D10E}" destId="{FFFD8426-A915-4491-96A4-6D917BB3C545}" srcOrd="5" destOrd="0" presId="urn:microsoft.com/office/officeart/2005/8/layout/radial5"/>
    <dgm:cxn modelId="{74A059CA-D047-4C3B-B1CB-2100282E5377}" type="presParOf" srcId="{FFFD8426-A915-4491-96A4-6D917BB3C545}" destId="{9C02DDF9-DFE6-4598-8DE2-BE76F0F7F550}" srcOrd="0" destOrd="0" presId="urn:microsoft.com/office/officeart/2005/8/layout/radial5"/>
    <dgm:cxn modelId="{B666891D-5713-4CD4-9087-A9E5678AFDA5}" type="presParOf" srcId="{F05C96F1-D137-400F-86BF-B1AE5BF0D10E}" destId="{D4D6336F-5D58-4D64-A454-57EC4395D61F}" srcOrd="6" destOrd="0" presId="urn:microsoft.com/office/officeart/2005/8/layout/radial5"/>
    <dgm:cxn modelId="{8CC0E3AF-2B7E-4AED-B014-ED534379EFB6}" type="presParOf" srcId="{F05C96F1-D137-400F-86BF-B1AE5BF0D10E}" destId="{66E2113A-179E-4B4D-BD62-63D25EB3E7A3}" srcOrd="7" destOrd="0" presId="urn:microsoft.com/office/officeart/2005/8/layout/radial5"/>
    <dgm:cxn modelId="{F94E9B1F-9EC5-4A12-A0DF-6918B0CF052C}" type="presParOf" srcId="{66E2113A-179E-4B4D-BD62-63D25EB3E7A3}" destId="{0DD78765-C992-4571-B0A7-479EB94EA328}" srcOrd="0" destOrd="0" presId="urn:microsoft.com/office/officeart/2005/8/layout/radial5"/>
    <dgm:cxn modelId="{6277B48A-0F73-48C8-811F-BE8DF0C827E5}" type="presParOf" srcId="{F05C96F1-D137-400F-86BF-B1AE5BF0D10E}" destId="{0B72D09E-8363-48B1-8A51-0FD8116FE2E9}" srcOrd="8" destOrd="0" presId="urn:microsoft.com/office/officeart/2005/8/layout/radial5"/>
    <dgm:cxn modelId="{802BB16D-F20C-4188-949E-270F9D3E9790}" type="presParOf" srcId="{F05C96F1-D137-400F-86BF-B1AE5BF0D10E}" destId="{2AF13620-3440-4AB1-A8D0-996D6EF6B58A}" srcOrd="9" destOrd="0" presId="urn:microsoft.com/office/officeart/2005/8/layout/radial5"/>
    <dgm:cxn modelId="{BC0239D5-CE8F-466E-995B-D4ABBCF64096}" type="presParOf" srcId="{2AF13620-3440-4AB1-A8D0-996D6EF6B58A}" destId="{812ED32E-A950-4094-A7ED-12DC7E88F948}" srcOrd="0" destOrd="0" presId="urn:microsoft.com/office/officeart/2005/8/layout/radial5"/>
    <dgm:cxn modelId="{646D394E-127F-4E6E-B207-D4D5F5ADAE8E}" type="presParOf" srcId="{F05C96F1-D137-400F-86BF-B1AE5BF0D10E}" destId="{D2688DB9-FFA8-4141-8A1D-B24AD643732E}" srcOrd="10" destOrd="0" presId="urn:microsoft.com/office/officeart/2005/8/layout/radial5"/>
    <dgm:cxn modelId="{5673D390-71B5-4506-8767-0141F54A82F8}" type="presParOf" srcId="{F05C96F1-D137-400F-86BF-B1AE5BF0D10E}" destId="{9BAD026C-5D91-4E14-93E9-E3D6C8F60C73}" srcOrd="11" destOrd="0" presId="urn:microsoft.com/office/officeart/2005/8/layout/radial5"/>
    <dgm:cxn modelId="{7AE346B4-F93F-4AFF-BE9C-F649DD7337E7}" type="presParOf" srcId="{9BAD026C-5D91-4E14-93E9-E3D6C8F60C73}" destId="{FB8688C5-46AF-4D0A-97F0-7A24F209D96B}" srcOrd="0" destOrd="0" presId="urn:microsoft.com/office/officeart/2005/8/layout/radial5"/>
    <dgm:cxn modelId="{74614482-2529-4EE9-A372-3DFDFE2745F5}" type="presParOf" srcId="{F05C96F1-D137-400F-86BF-B1AE5BF0D10E}" destId="{10378CC0-BAA3-4A68-8400-B2B2EC015DCF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1BAA088-6054-446A-9C69-F039C53AB8EB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75000D7-1E67-4C12-9C41-C2C416B9533F}">
      <dgm:prSet phldrT="[Текст]"/>
      <dgm:spPr/>
      <dgm:t>
        <a:bodyPr/>
        <a:lstStyle/>
        <a:p>
          <a:r>
            <a:rPr lang="uk-UA" b="1"/>
            <a:t>Завданнями превентивного виховання </a:t>
          </a:r>
          <a:endParaRPr lang="ru-RU"/>
        </a:p>
      </dgm:t>
    </dgm:pt>
    <dgm:pt modelId="{7A5BD1FC-792C-480A-80A2-2CF42E737C81}" type="parTrans" cxnId="{65340B4A-ECB5-4B28-8898-791AA0D19697}">
      <dgm:prSet/>
      <dgm:spPr/>
      <dgm:t>
        <a:bodyPr/>
        <a:lstStyle/>
        <a:p>
          <a:endParaRPr lang="ru-RU"/>
        </a:p>
      </dgm:t>
    </dgm:pt>
    <dgm:pt modelId="{AD9992AA-63FA-4958-9C67-975C9EBCBD5C}" type="sibTrans" cxnId="{65340B4A-ECB5-4B28-8898-791AA0D19697}">
      <dgm:prSet/>
      <dgm:spPr/>
      <dgm:t>
        <a:bodyPr/>
        <a:lstStyle/>
        <a:p>
          <a:endParaRPr lang="ru-RU"/>
        </a:p>
      </dgm:t>
    </dgm:pt>
    <dgm:pt modelId="{9BD4DBA4-B1A9-4523-AAF3-119C9FF8C136}">
      <dgm:prSet phldrT="[Текст]"/>
      <dgm:spPr/>
      <dgm:t>
        <a:bodyPr/>
        <a:lstStyle/>
        <a:p>
          <a:r>
            <a:rPr lang="uk-UA" b="1"/>
            <a:t>Створити умови для формування позитивних якостей особистості в процесі різноманітних видів трудової, навчальної, позашкільної й іншої діяльності, що сприяють інтелектуальному, морально-етичному, естетичному розвитку, виробленню стійкості до негативних впливів; </a:t>
          </a:r>
          <a:br>
            <a:rPr lang="uk-UA" b="1"/>
          </a:br>
          <a:endParaRPr lang="ru-RU"/>
        </a:p>
      </dgm:t>
    </dgm:pt>
    <dgm:pt modelId="{2B31AB63-23C5-4380-84C5-486D7F949A82}" type="parTrans" cxnId="{0C687139-1F92-407F-BE2E-A2214AE93F52}">
      <dgm:prSet/>
      <dgm:spPr/>
      <dgm:t>
        <a:bodyPr/>
        <a:lstStyle/>
        <a:p>
          <a:endParaRPr lang="ru-RU"/>
        </a:p>
      </dgm:t>
    </dgm:pt>
    <dgm:pt modelId="{0939D3BC-DD38-42F8-857E-6ECE209536FA}" type="sibTrans" cxnId="{0C687139-1F92-407F-BE2E-A2214AE93F52}">
      <dgm:prSet/>
      <dgm:spPr/>
      <dgm:t>
        <a:bodyPr/>
        <a:lstStyle/>
        <a:p>
          <a:endParaRPr lang="ru-RU"/>
        </a:p>
      </dgm:t>
    </dgm:pt>
    <dgm:pt modelId="{7A4B7BA1-4C18-4FE5-898D-CB7A8EF6A0CA}">
      <dgm:prSet phldrT="[Текст]"/>
      <dgm:spPr/>
      <dgm:t>
        <a:bodyPr/>
        <a:lstStyle/>
        <a:p>
          <a:r>
            <a:rPr lang="uk-UA" b="1"/>
            <a:t>забезпечити соціально-психологічну діяльність, педагогічно зорієнтовану на протидію втягуванню дітей і молоді в негативні ситуації; </a:t>
          </a:r>
          <a:br>
            <a:rPr lang="uk-UA" b="1"/>
          </a:br>
          <a:endParaRPr lang="ru-RU"/>
        </a:p>
      </dgm:t>
    </dgm:pt>
    <dgm:pt modelId="{C5414A6F-2A02-471B-9825-0D6972AEF3E8}" type="parTrans" cxnId="{7590F212-37C3-4FD8-8AB4-876E34DD9480}">
      <dgm:prSet/>
      <dgm:spPr/>
      <dgm:t>
        <a:bodyPr/>
        <a:lstStyle/>
        <a:p>
          <a:endParaRPr lang="ru-RU"/>
        </a:p>
      </dgm:t>
    </dgm:pt>
    <dgm:pt modelId="{575BF4AB-EA56-42ED-8D08-47E99B17EFB0}" type="sibTrans" cxnId="{7590F212-37C3-4FD8-8AB4-876E34DD9480}">
      <dgm:prSet/>
      <dgm:spPr/>
      <dgm:t>
        <a:bodyPr/>
        <a:lstStyle/>
        <a:p>
          <a:endParaRPr lang="ru-RU"/>
        </a:p>
      </dgm:t>
    </dgm:pt>
    <dgm:pt modelId="{E50B5633-0D0F-4A29-8BCB-C2F563E34BD0}">
      <dgm:prSet phldrT="[Текст]"/>
      <dgm:spPr/>
      <dgm:t>
        <a:bodyPr/>
        <a:lstStyle/>
        <a:p>
          <a:r>
            <a:rPr lang="uk-UA" b="1"/>
            <a:t>надавати комплексну психолого-педагогічну та медико-соціальну допомогу тим неповнолітнім, які її потребують</a:t>
          </a:r>
          <a:endParaRPr lang="ru-RU"/>
        </a:p>
      </dgm:t>
    </dgm:pt>
    <dgm:pt modelId="{0EB957D1-71D3-405D-9A96-7F33E6BFBE40}" type="parTrans" cxnId="{492ED639-E623-4FAE-A16B-C0BD2C9AA7A3}">
      <dgm:prSet/>
      <dgm:spPr/>
      <dgm:t>
        <a:bodyPr/>
        <a:lstStyle/>
        <a:p>
          <a:endParaRPr lang="ru-RU"/>
        </a:p>
      </dgm:t>
    </dgm:pt>
    <dgm:pt modelId="{CEB96674-B516-49B2-AD58-0FDA47AF66CF}" type="sibTrans" cxnId="{492ED639-E623-4FAE-A16B-C0BD2C9AA7A3}">
      <dgm:prSet/>
      <dgm:spPr/>
      <dgm:t>
        <a:bodyPr/>
        <a:lstStyle/>
        <a:p>
          <a:endParaRPr lang="ru-RU"/>
        </a:p>
      </dgm:t>
    </dgm:pt>
    <dgm:pt modelId="{BF58BF6C-103E-4C5A-BE3B-5A1B79BBBB13}">
      <dgm:prSet phldrT="[Текст]"/>
      <dgm:spPr/>
      <dgm:t>
        <a:bodyPr/>
        <a:lstStyle/>
        <a:p>
          <a:r>
            <a:rPr lang="uk-UA" b="1"/>
            <a:t>стимулювати неповнолітніх до здорового способу життя і позитивної соціальної орієнтації, сприяти валеологізації навчально-виховного процесу, навчанню з раннього віку навичкам охорони власного життя і здоров'я</a:t>
          </a:r>
          <a:endParaRPr lang="ru-RU"/>
        </a:p>
      </dgm:t>
    </dgm:pt>
    <dgm:pt modelId="{4960C5B1-2E7B-45BB-9FB0-5FAAFFFD23AB}" type="parTrans" cxnId="{F9628222-FFAA-449C-96A0-FB5450E8DB3E}">
      <dgm:prSet/>
      <dgm:spPr/>
      <dgm:t>
        <a:bodyPr/>
        <a:lstStyle/>
        <a:p>
          <a:endParaRPr lang="ru-RU"/>
        </a:p>
      </dgm:t>
    </dgm:pt>
    <dgm:pt modelId="{E2187607-6EDB-4600-B3E4-23887A5E9D99}" type="sibTrans" cxnId="{F9628222-FFAA-449C-96A0-FB5450E8DB3E}">
      <dgm:prSet/>
      <dgm:spPr/>
      <dgm:t>
        <a:bodyPr/>
        <a:lstStyle/>
        <a:p>
          <a:endParaRPr lang="ru-RU"/>
        </a:p>
      </dgm:t>
    </dgm:pt>
    <dgm:pt modelId="{EF0FD14B-1EFA-4A3B-BB61-8D08207A0B36}">
      <dgm:prSet/>
      <dgm:spPr/>
      <dgm:t>
        <a:bodyPr/>
        <a:lstStyle/>
        <a:p>
          <a:r>
            <a:rPr lang="uk-UA" b="1"/>
            <a:t>забезпечити адекватну соціальну реабілітацію неповнолітніх, які вчинили протиправні дії або зловживають психоактивними речовинами; </a:t>
          </a:r>
          <a:endParaRPr lang="ru-RU"/>
        </a:p>
      </dgm:t>
    </dgm:pt>
    <dgm:pt modelId="{F455BED3-8330-4AFF-867B-8B05BC3AC665}" type="parTrans" cxnId="{4310A689-0819-4808-8B65-02D24CCE40F4}">
      <dgm:prSet/>
      <dgm:spPr/>
      <dgm:t>
        <a:bodyPr/>
        <a:lstStyle/>
        <a:p>
          <a:endParaRPr lang="ru-RU"/>
        </a:p>
      </dgm:t>
    </dgm:pt>
    <dgm:pt modelId="{0BE1E90A-1A3F-4CC4-B695-68E38C1F0467}" type="sibTrans" cxnId="{4310A689-0819-4808-8B65-02D24CCE40F4}">
      <dgm:prSet/>
      <dgm:spPr/>
      <dgm:t>
        <a:bodyPr/>
        <a:lstStyle/>
        <a:p>
          <a:endParaRPr lang="ru-RU"/>
        </a:p>
      </dgm:t>
    </dgm:pt>
    <dgm:pt modelId="{F249EEE9-5A7E-45EC-83C0-29AAF70AB97D}">
      <dgm:prSet/>
      <dgm:spPr/>
      <dgm:t>
        <a:bodyPr/>
        <a:lstStyle/>
        <a:p>
          <a:r>
            <a:rPr lang="uk-UA" b="1"/>
            <a:t>сприяти виробленню інтегрованих міждисциплінарних підходів при підготовці спеціалістів (педагогів, психологів, медиків, соціологів, юристів, соціальних працівників), батьків та ін., об'єднанню зусиль різних суб'єктів превентивної роботи</a:t>
          </a:r>
          <a:endParaRPr lang="ru-RU"/>
        </a:p>
      </dgm:t>
    </dgm:pt>
    <dgm:pt modelId="{0548A2ED-8C94-4358-A4B6-BC03528FC341}" type="parTrans" cxnId="{CE472E94-B482-4F47-97A7-52FB16C037BB}">
      <dgm:prSet/>
      <dgm:spPr/>
      <dgm:t>
        <a:bodyPr/>
        <a:lstStyle/>
        <a:p>
          <a:endParaRPr lang="ru-RU"/>
        </a:p>
      </dgm:t>
    </dgm:pt>
    <dgm:pt modelId="{83D61691-365F-4FE5-B7FA-962FD06F9E98}" type="sibTrans" cxnId="{CE472E94-B482-4F47-97A7-52FB16C037BB}">
      <dgm:prSet/>
      <dgm:spPr/>
      <dgm:t>
        <a:bodyPr/>
        <a:lstStyle/>
        <a:p>
          <a:endParaRPr lang="ru-RU"/>
        </a:p>
      </dgm:t>
    </dgm:pt>
    <dgm:pt modelId="{C5F80866-D1A2-4577-BDF9-6971FFBE91D0}">
      <dgm:prSet/>
      <dgm:spPr/>
      <dgm:t>
        <a:bodyPr/>
        <a:lstStyle/>
        <a:p>
          <a:endParaRPr lang="ru-RU"/>
        </a:p>
      </dgm:t>
    </dgm:pt>
    <dgm:pt modelId="{75907317-EC8F-451F-B3A8-AE58859206AE}" type="parTrans" cxnId="{C3AF4214-6460-4CA3-9097-CE811F334B27}">
      <dgm:prSet/>
      <dgm:spPr/>
      <dgm:t>
        <a:bodyPr/>
        <a:lstStyle/>
        <a:p>
          <a:endParaRPr lang="ru-RU"/>
        </a:p>
      </dgm:t>
    </dgm:pt>
    <dgm:pt modelId="{32CE64B6-879E-4ABF-8FB9-A81578F5CDF0}" type="sibTrans" cxnId="{C3AF4214-6460-4CA3-9097-CE811F334B27}">
      <dgm:prSet/>
      <dgm:spPr/>
      <dgm:t>
        <a:bodyPr/>
        <a:lstStyle/>
        <a:p>
          <a:endParaRPr lang="ru-RU"/>
        </a:p>
      </dgm:t>
    </dgm:pt>
    <dgm:pt modelId="{D0CD0122-F7F0-4D99-8088-54CD5DF01035}" type="pres">
      <dgm:prSet presAssocID="{41BAA088-6054-446A-9C69-F039C53AB8EB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256590A-44E6-499A-9287-B1AE2C3D9DA2}" type="pres">
      <dgm:prSet presAssocID="{075000D7-1E67-4C12-9C41-C2C416B9533F}" presName="roof" presStyleLbl="dkBgShp" presStyleIdx="0" presStyleCnt="2" custLinFactY="-200000" custLinFactNeighborX="6076" custLinFactNeighborY="-251389"/>
      <dgm:spPr/>
      <dgm:t>
        <a:bodyPr/>
        <a:lstStyle/>
        <a:p>
          <a:endParaRPr lang="ru-RU"/>
        </a:p>
      </dgm:t>
    </dgm:pt>
    <dgm:pt modelId="{88600CCC-081B-4BC9-9674-416C42564D6C}" type="pres">
      <dgm:prSet presAssocID="{075000D7-1E67-4C12-9C41-C2C416B9533F}" presName="pillars" presStyleCnt="0"/>
      <dgm:spPr/>
    </dgm:pt>
    <dgm:pt modelId="{4DC03EFE-16E7-4204-9CF7-E21B45EACCD2}" type="pres">
      <dgm:prSet presAssocID="{075000D7-1E67-4C12-9C41-C2C416B9533F}" presName="pillar1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F8E796-38F4-4F53-906D-39FEB434FC95}" type="pres">
      <dgm:prSet presAssocID="{7A4B7BA1-4C18-4FE5-898D-CB7A8EF6A0CA}" presName="pillarX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122315-9791-4647-AE9A-7020C9EFF93C}" type="pres">
      <dgm:prSet presAssocID="{E50B5633-0D0F-4A29-8BCB-C2F563E34BD0}" presName="pillarX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71AB64-D187-4D70-B8C9-964E91B195F2}" type="pres">
      <dgm:prSet presAssocID="{BF58BF6C-103E-4C5A-BE3B-5A1B79BBBB13}" presName="pillarX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FFDE18-01B9-4508-8B06-EA801E832C76}" type="pres">
      <dgm:prSet presAssocID="{EF0FD14B-1EFA-4A3B-BB61-8D08207A0B36}" presName="pillarX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854C20-D630-4485-A245-A93422DF338B}" type="pres">
      <dgm:prSet presAssocID="{F249EEE9-5A7E-45EC-83C0-29AAF70AB97D}" presName="pillarX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6FC4F2-50F5-41A9-B907-D8518C585F17}" type="pres">
      <dgm:prSet presAssocID="{C5F80866-D1A2-4577-BDF9-6971FFBE91D0}" presName="pillarX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8B5909-E3A5-4D9F-B57F-6385B7DD4649}" type="pres">
      <dgm:prSet presAssocID="{075000D7-1E67-4C12-9C41-C2C416B9533F}" presName="base" presStyleLbl="dkBgShp" presStyleIdx="1" presStyleCnt="2"/>
      <dgm:spPr/>
    </dgm:pt>
  </dgm:ptLst>
  <dgm:cxnLst>
    <dgm:cxn modelId="{492ED639-E623-4FAE-A16B-C0BD2C9AA7A3}" srcId="{075000D7-1E67-4C12-9C41-C2C416B9533F}" destId="{E50B5633-0D0F-4A29-8BCB-C2F563E34BD0}" srcOrd="2" destOrd="0" parTransId="{0EB957D1-71D3-405D-9A96-7F33E6BFBE40}" sibTransId="{CEB96674-B516-49B2-AD58-0FDA47AF66CF}"/>
    <dgm:cxn modelId="{C9385B43-4433-4785-A102-BD0AA5BCD33D}" type="presOf" srcId="{E50B5633-0D0F-4A29-8BCB-C2F563E34BD0}" destId="{1C122315-9791-4647-AE9A-7020C9EFF93C}" srcOrd="0" destOrd="0" presId="urn:microsoft.com/office/officeart/2005/8/layout/hList3"/>
    <dgm:cxn modelId="{7FC9743F-D310-4966-A245-66325E07AB10}" type="presOf" srcId="{F249EEE9-5A7E-45EC-83C0-29AAF70AB97D}" destId="{03854C20-D630-4485-A245-A93422DF338B}" srcOrd="0" destOrd="0" presId="urn:microsoft.com/office/officeart/2005/8/layout/hList3"/>
    <dgm:cxn modelId="{816AE37B-9EFD-49FB-B988-44EA12C59191}" type="presOf" srcId="{BF58BF6C-103E-4C5A-BE3B-5A1B79BBBB13}" destId="{E271AB64-D187-4D70-B8C9-964E91B195F2}" srcOrd="0" destOrd="0" presId="urn:microsoft.com/office/officeart/2005/8/layout/hList3"/>
    <dgm:cxn modelId="{65340B4A-ECB5-4B28-8898-791AA0D19697}" srcId="{41BAA088-6054-446A-9C69-F039C53AB8EB}" destId="{075000D7-1E67-4C12-9C41-C2C416B9533F}" srcOrd="0" destOrd="0" parTransId="{7A5BD1FC-792C-480A-80A2-2CF42E737C81}" sibTransId="{AD9992AA-63FA-4958-9C67-975C9EBCBD5C}"/>
    <dgm:cxn modelId="{C3AF4214-6460-4CA3-9097-CE811F334B27}" srcId="{075000D7-1E67-4C12-9C41-C2C416B9533F}" destId="{C5F80866-D1A2-4577-BDF9-6971FFBE91D0}" srcOrd="6" destOrd="0" parTransId="{75907317-EC8F-451F-B3A8-AE58859206AE}" sibTransId="{32CE64B6-879E-4ABF-8FB9-A81578F5CDF0}"/>
    <dgm:cxn modelId="{BB4F8A0B-20B8-4B54-9F2F-F2D5C6C3F3D4}" type="presOf" srcId="{EF0FD14B-1EFA-4A3B-BB61-8D08207A0B36}" destId="{8EFFDE18-01B9-4508-8B06-EA801E832C76}" srcOrd="0" destOrd="0" presId="urn:microsoft.com/office/officeart/2005/8/layout/hList3"/>
    <dgm:cxn modelId="{4310A689-0819-4808-8B65-02D24CCE40F4}" srcId="{075000D7-1E67-4C12-9C41-C2C416B9533F}" destId="{EF0FD14B-1EFA-4A3B-BB61-8D08207A0B36}" srcOrd="4" destOrd="0" parTransId="{F455BED3-8330-4AFF-867B-8B05BC3AC665}" sibTransId="{0BE1E90A-1A3F-4CC4-B695-68E38C1F0467}"/>
    <dgm:cxn modelId="{0C687139-1F92-407F-BE2E-A2214AE93F52}" srcId="{075000D7-1E67-4C12-9C41-C2C416B9533F}" destId="{9BD4DBA4-B1A9-4523-AAF3-119C9FF8C136}" srcOrd="0" destOrd="0" parTransId="{2B31AB63-23C5-4380-84C5-486D7F949A82}" sibTransId="{0939D3BC-DD38-42F8-857E-6ECE209536FA}"/>
    <dgm:cxn modelId="{F9628222-FFAA-449C-96A0-FB5450E8DB3E}" srcId="{075000D7-1E67-4C12-9C41-C2C416B9533F}" destId="{BF58BF6C-103E-4C5A-BE3B-5A1B79BBBB13}" srcOrd="3" destOrd="0" parTransId="{4960C5B1-2E7B-45BB-9FB0-5FAAFFFD23AB}" sibTransId="{E2187607-6EDB-4600-B3E4-23887A5E9D99}"/>
    <dgm:cxn modelId="{81A0717E-CCD9-45C5-B15F-49DB7B8F8EF6}" type="presOf" srcId="{41BAA088-6054-446A-9C69-F039C53AB8EB}" destId="{D0CD0122-F7F0-4D99-8088-54CD5DF01035}" srcOrd="0" destOrd="0" presId="urn:microsoft.com/office/officeart/2005/8/layout/hList3"/>
    <dgm:cxn modelId="{CE472E94-B482-4F47-97A7-52FB16C037BB}" srcId="{075000D7-1E67-4C12-9C41-C2C416B9533F}" destId="{F249EEE9-5A7E-45EC-83C0-29AAF70AB97D}" srcOrd="5" destOrd="0" parTransId="{0548A2ED-8C94-4358-A4B6-BC03528FC341}" sibTransId="{83D61691-365F-4FE5-B7FA-962FD06F9E98}"/>
    <dgm:cxn modelId="{FE9292AF-3ED4-44BE-88B8-C873729B5BAA}" type="presOf" srcId="{075000D7-1E67-4C12-9C41-C2C416B9533F}" destId="{C256590A-44E6-499A-9287-B1AE2C3D9DA2}" srcOrd="0" destOrd="0" presId="urn:microsoft.com/office/officeart/2005/8/layout/hList3"/>
    <dgm:cxn modelId="{7590F212-37C3-4FD8-8AB4-876E34DD9480}" srcId="{075000D7-1E67-4C12-9C41-C2C416B9533F}" destId="{7A4B7BA1-4C18-4FE5-898D-CB7A8EF6A0CA}" srcOrd="1" destOrd="0" parTransId="{C5414A6F-2A02-471B-9825-0D6972AEF3E8}" sibTransId="{575BF4AB-EA56-42ED-8D08-47E99B17EFB0}"/>
    <dgm:cxn modelId="{2F858A6F-6012-4EFA-8529-63FE5F4D1005}" type="presOf" srcId="{C5F80866-D1A2-4577-BDF9-6971FFBE91D0}" destId="{8E6FC4F2-50F5-41A9-B907-D8518C585F17}" srcOrd="0" destOrd="0" presId="urn:microsoft.com/office/officeart/2005/8/layout/hList3"/>
    <dgm:cxn modelId="{21AD587F-3B69-4F10-A620-A72BADC81883}" type="presOf" srcId="{9BD4DBA4-B1A9-4523-AAF3-119C9FF8C136}" destId="{4DC03EFE-16E7-4204-9CF7-E21B45EACCD2}" srcOrd="0" destOrd="0" presId="urn:microsoft.com/office/officeart/2005/8/layout/hList3"/>
    <dgm:cxn modelId="{891690D9-7B1C-4683-85B3-90A864A9FE94}" type="presOf" srcId="{7A4B7BA1-4C18-4FE5-898D-CB7A8EF6A0CA}" destId="{D2F8E796-38F4-4F53-906D-39FEB434FC95}" srcOrd="0" destOrd="0" presId="urn:microsoft.com/office/officeart/2005/8/layout/hList3"/>
    <dgm:cxn modelId="{84BFBAD6-EC6F-4F46-937C-FFFF2BE59015}" type="presParOf" srcId="{D0CD0122-F7F0-4D99-8088-54CD5DF01035}" destId="{C256590A-44E6-499A-9287-B1AE2C3D9DA2}" srcOrd="0" destOrd="0" presId="urn:microsoft.com/office/officeart/2005/8/layout/hList3"/>
    <dgm:cxn modelId="{C84906F5-3666-4EED-A80A-D301C2121E2F}" type="presParOf" srcId="{D0CD0122-F7F0-4D99-8088-54CD5DF01035}" destId="{88600CCC-081B-4BC9-9674-416C42564D6C}" srcOrd="1" destOrd="0" presId="urn:microsoft.com/office/officeart/2005/8/layout/hList3"/>
    <dgm:cxn modelId="{EB7C9DA2-BB45-4587-8492-09E626425CAF}" type="presParOf" srcId="{88600CCC-081B-4BC9-9674-416C42564D6C}" destId="{4DC03EFE-16E7-4204-9CF7-E21B45EACCD2}" srcOrd="0" destOrd="0" presId="urn:microsoft.com/office/officeart/2005/8/layout/hList3"/>
    <dgm:cxn modelId="{F41A2598-3F8C-4A89-B2DB-CDB0C3409BC5}" type="presParOf" srcId="{88600CCC-081B-4BC9-9674-416C42564D6C}" destId="{D2F8E796-38F4-4F53-906D-39FEB434FC95}" srcOrd="1" destOrd="0" presId="urn:microsoft.com/office/officeart/2005/8/layout/hList3"/>
    <dgm:cxn modelId="{A7152ACF-08A6-4E2E-A676-3549F0DAD250}" type="presParOf" srcId="{88600CCC-081B-4BC9-9674-416C42564D6C}" destId="{1C122315-9791-4647-AE9A-7020C9EFF93C}" srcOrd="2" destOrd="0" presId="urn:microsoft.com/office/officeart/2005/8/layout/hList3"/>
    <dgm:cxn modelId="{32143A9D-4B5B-4FA8-A49C-6C0DDADF6CF3}" type="presParOf" srcId="{88600CCC-081B-4BC9-9674-416C42564D6C}" destId="{E271AB64-D187-4D70-B8C9-964E91B195F2}" srcOrd="3" destOrd="0" presId="urn:microsoft.com/office/officeart/2005/8/layout/hList3"/>
    <dgm:cxn modelId="{F75E3666-447B-476A-809F-EEEEC5563FB4}" type="presParOf" srcId="{88600CCC-081B-4BC9-9674-416C42564D6C}" destId="{8EFFDE18-01B9-4508-8B06-EA801E832C76}" srcOrd="4" destOrd="0" presId="urn:microsoft.com/office/officeart/2005/8/layout/hList3"/>
    <dgm:cxn modelId="{B0ADA0C0-E110-474F-BB82-D1C709B97CE1}" type="presParOf" srcId="{88600CCC-081B-4BC9-9674-416C42564D6C}" destId="{03854C20-D630-4485-A245-A93422DF338B}" srcOrd="5" destOrd="0" presId="urn:microsoft.com/office/officeart/2005/8/layout/hList3"/>
    <dgm:cxn modelId="{A10BBDCF-8963-46AE-A2BF-F301640373F0}" type="presParOf" srcId="{88600CCC-081B-4BC9-9674-416C42564D6C}" destId="{8E6FC4F2-50F5-41A9-B907-D8518C585F17}" srcOrd="6" destOrd="0" presId="urn:microsoft.com/office/officeart/2005/8/layout/hList3"/>
    <dgm:cxn modelId="{CF34C6AE-A91A-4F9A-A646-5C0D1A89A2A5}" type="presParOf" srcId="{D0CD0122-F7F0-4D99-8088-54CD5DF01035}" destId="{AF8B5909-E3A5-4D9F-B57F-6385B7DD4649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0F02831-D557-482C-BE9E-5C9F26BC4813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75B0E61-908F-4CDF-A319-C4AD6AFEF26F}">
      <dgm:prSet phldrT="[Текст]" custT="1"/>
      <dgm:spPr>
        <a:gradFill flip="none" rotWithShape="1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  <a:tileRect r="-100000" b="-100000"/>
        </a:gradFill>
      </dgm:spPr>
      <dgm:t>
        <a:bodyPr/>
        <a:lstStyle/>
        <a:p>
          <a:r>
            <a:rPr lang="uk-UA" sz="1400" b="1">
              <a:solidFill>
                <a:schemeClr val="tx2">
                  <a:lumMod val="75000"/>
                </a:schemeClr>
              </a:solidFill>
              <a:latin typeface="Monotype Corsiva" pitchFamily="66" charset="0"/>
            </a:rPr>
            <a:t>Суб'єкти превентивного виховання</a:t>
          </a:r>
          <a:endParaRPr lang="ru-RU" sz="1400">
            <a:solidFill>
              <a:schemeClr val="tx2">
                <a:lumMod val="75000"/>
              </a:schemeClr>
            </a:solidFill>
            <a:latin typeface="Monotype Corsiva" pitchFamily="66" charset="0"/>
          </a:endParaRPr>
        </a:p>
      </dgm:t>
    </dgm:pt>
    <dgm:pt modelId="{CD0698A4-D487-4F0F-90D6-729C6F5925B2}" type="parTrans" cxnId="{EEEB199F-DE30-424B-8E12-54BE8870841E}">
      <dgm:prSet/>
      <dgm:spPr/>
      <dgm:t>
        <a:bodyPr/>
        <a:lstStyle/>
        <a:p>
          <a:endParaRPr lang="ru-RU"/>
        </a:p>
      </dgm:t>
    </dgm:pt>
    <dgm:pt modelId="{895A58AF-9436-487D-B544-59F9311145D9}" type="sibTrans" cxnId="{EEEB199F-DE30-424B-8E12-54BE8870841E}">
      <dgm:prSet/>
      <dgm:spPr/>
      <dgm:t>
        <a:bodyPr/>
        <a:lstStyle/>
        <a:p>
          <a:endParaRPr lang="ru-RU"/>
        </a:p>
      </dgm:t>
    </dgm:pt>
    <dgm:pt modelId="{D4B7BA3A-A318-40EA-AA7D-056AA38A4FF0}">
      <dgm:prSet phldrT="[Текст]" custT="1"/>
      <dgm:spPr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dgm:spPr>
      <dgm:t>
        <a:bodyPr/>
        <a:lstStyle/>
        <a:p>
          <a:r>
            <a:rPr lang="uk-UA" sz="1400">
              <a:solidFill>
                <a:schemeClr val="tx2">
                  <a:lumMod val="75000"/>
                </a:schemeClr>
              </a:solidFill>
              <a:latin typeface="Monotype Corsiva" pitchFamily="66" charset="0"/>
            </a:rPr>
            <a:t>Батьки</a:t>
          </a:r>
          <a:endParaRPr lang="ru-RU" sz="1400">
            <a:solidFill>
              <a:schemeClr val="tx2">
                <a:lumMod val="75000"/>
              </a:schemeClr>
            </a:solidFill>
            <a:latin typeface="Monotype Corsiva" pitchFamily="66" charset="0"/>
          </a:endParaRPr>
        </a:p>
      </dgm:t>
    </dgm:pt>
    <dgm:pt modelId="{149DFC1C-F17E-4632-91CC-CA847DFBB124}" type="parTrans" cxnId="{639C4D3A-A24D-4FE8-BA4C-8462C5FC6FB8}">
      <dgm:prSet/>
      <dgm:spPr>
        <a:gradFill flip="none" rotWithShape="1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  <a:tileRect r="-100000" b="-100000"/>
        </a:gradFill>
      </dgm:spPr>
      <dgm:t>
        <a:bodyPr/>
        <a:lstStyle/>
        <a:p>
          <a:endParaRPr lang="ru-RU"/>
        </a:p>
      </dgm:t>
    </dgm:pt>
    <dgm:pt modelId="{66B884E0-B0AB-462E-9FB3-C01EA263AA5E}" type="sibTrans" cxnId="{639C4D3A-A24D-4FE8-BA4C-8462C5FC6FB8}">
      <dgm:prSet/>
      <dgm:spPr/>
      <dgm:t>
        <a:bodyPr/>
        <a:lstStyle/>
        <a:p>
          <a:endParaRPr lang="ru-RU"/>
        </a:p>
      </dgm:t>
    </dgm:pt>
    <dgm:pt modelId="{911B3321-2E64-4C1E-91B3-49AB72DD49D7}">
      <dgm:prSet phldrT="[Текст]" custT="1"/>
      <dgm:spPr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dgm:spPr>
      <dgm:t>
        <a:bodyPr/>
        <a:lstStyle/>
        <a:p>
          <a:r>
            <a:rPr lang="uk-UA" sz="1400">
              <a:solidFill>
                <a:schemeClr val="tx2">
                  <a:lumMod val="75000"/>
                </a:schemeClr>
              </a:solidFill>
              <a:latin typeface="Monotype Corsiva" pitchFamily="66" charset="0"/>
            </a:rPr>
            <a:t>Учні</a:t>
          </a:r>
          <a:endParaRPr lang="ru-RU" sz="1400">
            <a:solidFill>
              <a:schemeClr val="tx2">
                <a:lumMod val="75000"/>
              </a:schemeClr>
            </a:solidFill>
            <a:latin typeface="Monotype Corsiva" pitchFamily="66" charset="0"/>
          </a:endParaRPr>
        </a:p>
      </dgm:t>
    </dgm:pt>
    <dgm:pt modelId="{1FB04FA7-C0AC-445A-BFEA-249E3CBC4794}" type="parTrans" cxnId="{1E27990F-2E60-4FD8-9908-FDB1D43932BD}">
      <dgm:prSet/>
      <dgm:spPr>
        <a:gradFill flip="none" rotWithShape="1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  <a:tileRect r="-100000" b="-100000"/>
        </a:gradFill>
      </dgm:spPr>
      <dgm:t>
        <a:bodyPr/>
        <a:lstStyle/>
        <a:p>
          <a:endParaRPr lang="ru-RU"/>
        </a:p>
      </dgm:t>
    </dgm:pt>
    <dgm:pt modelId="{47FDE7EE-6AA5-486A-9BAF-239BDB075B7C}" type="sibTrans" cxnId="{1E27990F-2E60-4FD8-9908-FDB1D43932BD}">
      <dgm:prSet/>
      <dgm:spPr/>
      <dgm:t>
        <a:bodyPr/>
        <a:lstStyle/>
        <a:p>
          <a:endParaRPr lang="ru-RU"/>
        </a:p>
      </dgm:t>
    </dgm:pt>
    <dgm:pt modelId="{567D2582-B9F6-4696-AF2F-1D7A727D5103}">
      <dgm:prSet phldrT="[Текст]" custT="1"/>
      <dgm:spPr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dgm:spPr>
      <dgm:t>
        <a:bodyPr/>
        <a:lstStyle/>
        <a:p>
          <a:r>
            <a:rPr lang="uk-UA" sz="1400">
              <a:solidFill>
                <a:schemeClr val="tx2">
                  <a:lumMod val="75000"/>
                </a:schemeClr>
              </a:solidFill>
              <a:latin typeface="Monotype Corsiva" pitchFamily="66" charset="0"/>
            </a:rPr>
            <a:t>Педагоги</a:t>
          </a:r>
          <a:endParaRPr lang="ru-RU" sz="1400">
            <a:solidFill>
              <a:schemeClr val="tx2">
                <a:lumMod val="75000"/>
              </a:schemeClr>
            </a:solidFill>
            <a:latin typeface="Monotype Corsiva" pitchFamily="66" charset="0"/>
          </a:endParaRPr>
        </a:p>
      </dgm:t>
    </dgm:pt>
    <dgm:pt modelId="{E3BDBFCA-6036-4A05-B8AE-E502E303350E}" type="parTrans" cxnId="{71804D88-19B1-410C-A97B-5D5EB26140F7}">
      <dgm:prSet/>
      <dgm:spPr>
        <a:gradFill flip="none" rotWithShape="1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  <a:tileRect r="-100000" b="-100000"/>
        </a:gradFill>
      </dgm:spPr>
      <dgm:t>
        <a:bodyPr/>
        <a:lstStyle/>
        <a:p>
          <a:endParaRPr lang="ru-RU"/>
        </a:p>
      </dgm:t>
    </dgm:pt>
    <dgm:pt modelId="{D4D5F676-35AD-42A9-BB90-76954BD13F1C}" type="sibTrans" cxnId="{71804D88-19B1-410C-A97B-5D5EB26140F7}">
      <dgm:prSet/>
      <dgm:spPr/>
      <dgm:t>
        <a:bodyPr/>
        <a:lstStyle/>
        <a:p>
          <a:endParaRPr lang="ru-RU"/>
        </a:p>
      </dgm:t>
    </dgm:pt>
    <dgm:pt modelId="{8BB424AE-6404-449A-B452-4214EFB983EF}">
      <dgm:prSet phldrT="[Текст]" custT="1"/>
      <dgm:spPr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dgm:spPr>
      <dgm:t>
        <a:bodyPr/>
        <a:lstStyle/>
        <a:p>
          <a:r>
            <a:rPr lang="uk-UA" sz="1400">
              <a:solidFill>
                <a:schemeClr val="tx2">
                  <a:lumMod val="75000"/>
                </a:schemeClr>
              </a:solidFill>
              <a:latin typeface="Monotype Corsiva" pitchFamily="66" charset="0"/>
            </a:rPr>
            <a:t>Батьки</a:t>
          </a:r>
          <a:endParaRPr lang="ru-RU" sz="1400">
            <a:solidFill>
              <a:schemeClr val="tx2">
                <a:lumMod val="75000"/>
              </a:schemeClr>
            </a:solidFill>
            <a:latin typeface="Monotype Corsiva" pitchFamily="66" charset="0"/>
          </a:endParaRPr>
        </a:p>
      </dgm:t>
    </dgm:pt>
    <dgm:pt modelId="{B0A6766D-1267-4E06-865E-DB9662792103}" type="parTrans" cxnId="{3A7FD4E1-F82B-410D-A6A1-F4A7371C6778}">
      <dgm:prSet/>
      <dgm:spPr>
        <a:gradFill flip="none" rotWithShape="1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  <a:tileRect r="-100000" b="-100000"/>
        </a:gradFill>
      </dgm:spPr>
      <dgm:t>
        <a:bodyPr/>
        <a:lstStyle/>
        <a:p>
          <a:endParaRPr lang="ru-RU"/>
        </a:p>
      </dgm:t>
    </dgm:pt>
    <dgm:pt modelId="{D68917E0-7B2F-415F-B229-31640DC61CFD}" type="sibTrans" cxnId="{3A7FD4E1-F82B-410D-A6A1-F4A7371C6778}">
      <dgm:prSet/>
      <dgm:spPr/>
      <dgm:t>
        <a:bodyPr/>
        <a:lstStyle/>
        <a:p>
          <a:endParaRPr lang="ru-RU"/>
        </a:p>
      </dgm:t>
    </dgm:pt>
    <dgm:pt modelId="{257F10B9-FA4B-48DC-9DAE-B60A2B2A4BEF}">
      <dgm:prSet phldrT="[Текст]" custT="1"/>
      <dgm:spPr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dgm:spPr>
      <dgm:t>
        <a:bodyPr/>
        <a:lstStyle/>
        <a:p>
          <a:r>
            <a:rPr lang="uk-UA" sz="1400">
              <a:solidFill>
                <a:schemeClr val="tx2">
                  <a:lumMod val="75000"/>
                </a:schemeClr>
              </a:solidFill>
              <a:latin typeface="Monotype Corsiva" pitchFamily="66" charset="0"/>
            </a:rPr>
            <a:t>Дільничий</a:t>
          </a:r>
          <a:endParaRPr lang="ru-RU" sz="1400">
            <a:solidFill>
              <a:schemeClr val="tx2">
                <a:lumMod val="75000"/>
              </a:schemeClr>
            </a:solidFill>
            <a:latin typeface="Monotype Corsiva" pitchFamily="66" charset="0"/>
          </a:endParaRPr>
        </a:p>
      </dgm:t>
    </dgm:pt>
    <dgm:pt modelId="{217C5D6B-C98A-49A5-8CDF-6D47EBCA2DEC}" type="parTrans" cxnId="{9A60893F-3E26-4330-B60B-5242B1082469}">
      <dgm:prSet/>
      <dgm:spPr>
        <a:gradFill flip="none" rotWithShape="1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  <a:tileRect r="-100000" b="-100000"/>
        </a:gradFill>
      </dgm:spPr>
      <dgm:t>
        <a:bodyPr/>
        <a:lstStyle/>
        <a:p>
          <a:endParaRPr lang="ru-RU"/>
        </a:p>
      </dgm:t>
    </dgm:pt>
    <dgm:pt modelId="{3047F989-556D-4D47-A09C-558FDABA9DE5}" type="sibTrans" cxnId="{9A60893F-3E26-4330-B60B-5242B1082469}">
      <dgm:prSet/>
      <dgm:spPr/>
      <dgm:t>
        <a:bodyPr/>
        <a:lstStyle/>
        <a:p>
          <a:endParaRPr lang="ru-RU"/>
        </a:p>
      </dgm:t>
    </dgm:pt>
    <dgm:pt modelId="{0BE9D89B-4DC1-4A47-B0DB-D046C0695560}">
      <dgm:prSet phldrT="[Текст]" custT="1"/>
      <dgm:spPr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dgm:spPr>
      <dgm:t>
        <a:bodyPr/>
        <a:lstStyle/>
        <a:p>
          <a:r>
            <a:rPr lang="uk-UA" sz="1400">
              <a:solidFill>
                <a:schemeClr val="tx2">
                  <a:lumMod val="75000"/>
                </a:schemeClr>
              </a:solidFill>
              <a:latin typeface="Monotype Corsiva" pitchFamily="66" charset="0"/>
            </a:rPr>
            <a:t>Соціальний працівник при сільській раді</a:t>
          </a:r>
          <a:endParaRPr lang="ru-RU" sz="1400">
            <a:solidFill>
              <a:schemeClr val="tx2">
                <a:lumMod val="75000"/>
              </a:schemeClr>
            </a:solidFill>
            <a:latin typeface="Monotype Corsiva" pitchFamily="66" charset="0"/>
          </a:endParaRPr>
        </a:p>
      </dgm:t>
    </dgm:pt>
    <dgm:pt modelId="{81073263-11C0-4B86-A844-324DDF8453AC}" type="parTrans" cxnId="{A7697A33-D343-441F-B1B2-54EABAD51C9E}">
      <dgm:prSet/>
      <dgm:spPr>
        <a:gradFill flip="none" rotWithShape="1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  <a:tileRect r="-100000" b="-100000"/>
        </a:gradFill>
      </dgm:spPr>
      <dgm:t>
        <a:bodyPr/>
        <a:lstStyle/>
        <a:p>
          <a:endParaRPr lang="ru-RU"/>
        </a:p>
      </dgm:t>
    </dgm:pt>
    <dgm:pt modelId="{69116990-F767-4357-9A85-810F068A90A9}" type="sibTrans" cxnId="{A7697A33-D343-441F-B1B2-54EABAD51C9E}">
      <dgm:prSet/>
      <dgm:spPr/>
      <dgm:t>
        <a:bodyPr/>
        <a:lstStyle/>
        <a:p>
          <a:endParaRPr lang="ru-RU"/>
        </a:p>
      </dgm:t>
    </dgm:pt>
    <dgm:pt modelId="{ACB64B16-D7DD-4B55-A3CE-7F926B6B5E77}" type="pres">
      <dgm:prSet presAssocID="{00F02831-D557-482C-BE9E-5C9F26BC481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6F1043D-12C1-4A96-877D-AC335FE14B0C}" type="pres">
      <dgm:prSet presAssocID="{775B0E61-908F-4CDF-A319-C4AD6AFEF26F}" presName="centerShape" presStyleLbl="node0" presStyleIdx="0" presStyleCnt="1" custScaleX="138083" custScaleY="110434"/>
      <dgm:spPr/>
      <dgm:t>
        <a:bodyPr/>
        <a:lstStyle/>
        <a:p>
          <a:endParaRPr lang="ru-RU"/>
        </a:p>
      </dgm:t>
    </dgm:pt>
    <dgm:pt modelId="{BE221379-9E33-4593-8315-81EEAB8FF824}" type="pres">
      <dgm:prSet presAssocID="{149DFC1C-F17E-4632-91CC-CA847DFBB124}" presName="parTrans" presStyleLbl="sibTrans2D1" presStyleIdx="0" presStyleCnt="6"/>
      <dgm:spPr/>
      <dgm:t>
        <a:bodyPr/>
        <a:lstStyle/>
        <a:p>
          <a:endParaRPr lang="ru-RU"/>
        </a:p>
      </dgm:t>
    </dgm:pt>
    <dgm:pt modelId="{23871CF5-E4EC-4218-BC62-008C64FE42EB}" type="pres">
      <dgm:prSet presAssocID="{149DFC1C-F17E-4632-91CC-CA847DFBB124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C4704723-ED36-4A2F-9DD2-E1BC698CD43E}" type="pres">
      <dgm:prSet presAssocID="{D4B7BA3A-A318-40EA-AA7D-056AA38A4FF0}" presName="node" presStyleLbl="node1" presStyleIdx="0" presStyleCnt="6" custScaleX="121268" custScaleY="1199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9F4FA5-10B3-47C7-89EF-F6D96ED29236}" type="pres">
      <dgm:prSet presAssocID="{217C5D6B-C98A-49A5-8CDF-6D47EBCA2DEC}" presName="parTrans" presStyleLbl="sibTrans2D1" presStyleIdx="1" presStyleCnt="6"/>
      <dgm:spPr/>
      <dgm:t>
        <a:bodyPr/>
        <a:lstStyle/>
        <a:p>
          <a:endParaRPr lang="ru-RU"/>
        </a:p>
      </dgm:t>
    </dgm:pt>
    <dgm:pt modelId="{73808BF1-BAE7-417C-A2F6-CCBC70E60FA9}" type="pres">
      <dgm:prSet presAssocID="{217C5D6B-C98A-49A5-8CDF-6D47EBCA2DEC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049824AF-9DDE-46A1-B633-36427D45EB18}" type="pres">
      <dgm:prSet presAssocID="{257F10B9-FA4B-48DC-9DAE-B60A2B2A4BEF}" presName="node" presStyleLbl="node1" presStyleIdx="1" presStyleCnt="6" custScaleX="123456" custScaleY="1204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964FE3-529E-456F-B765-59C9728E2519}" type="pres">
      <dgm:prSet presAssocID="{81073263-11C0-4B86-A844-324DDF8453AC}" presName="parTrans" presStyleLbl="sibTrans2D1" presStyleIdx="2" presStyleCnt="6"/>
      <dgm:spPr/>
      <dgm:t>
        <a:bodyPr/>
        <a:lstStyle/>
        <a:p>
          <a:endParaRPr lang="ru-RU"/>
        </a:p>
      </dgm:t>
    </dgm:pt>
    <dgm:pt modelId="{C3880F38-A9F0-4449-BE9E-1C40E1D0FDE5}" type="pres">
      <dgm:prSet presAssocID="{81073263-11C0-4B86-A844-324DDF8453AC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4C22A7D9-30E5-45CA-8E6A-FA12A4017D23}" type="pres">
      <dgm:prSet presAssocID="{0BE9D89B-4DC1-4A47-B0DB-D046C0695560}" presName="node" presStyleLbl="node1" presStyleIdx="2" presStyleCnt="6" custScaleX="122966" custScaleY="1204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1E90B-E17B-4D9B-9112-1180CF6AA1C8}" type="pres">
      <dgm:prSet presAssocID="{1FB04FA7-C0AC-445A-BFEA-249E3CBC4794}" presName="parTrans" presStyleLbl="sibTrans2D1" presStyleIdx="3" presStyleCnt="6"/>
      <dgm:spPr/>
      <dgm:t>
        <a:bodyPr/>
        <a:lstStyle/>
        <a:p>
          <a:endParaRPr lang="ru-RU"/>
        </a:p>
      </dgm:t>
    </dgm:pt>
    <dgm:pt modelId="{6C8C914F-6E39-4F47-A489-034DC7E873C6}" type="pres">
      <dgm:prSet presAssocID="{1FB04FA7-C0AC-445A-BFEA-249E3CBC4794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C2207C23-E071-42AF-8DB6-646432BE2E4D}" type="pres">
      <dgm:prSet presAssocID="{911B3321-2E64-4C1E-91B3-49AB72DD49D7}" presName="node" presStyleLbl="node1" presStyleIdx="3" presStyleCnt="6" custScaleX="124189" custScaleY="1180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9888B3-5078-47B7-9C28-71666273E314}" type="pres">
      <dgm:prSet presAssocID="{E3BDBFCA-6036-4A05-B8AE-E502E303350E}" presName="parTrans" presStyleLbl="sibTrans2D1" presStyleIdx="4" presStyleCnt="6"/>
      <dgm:spPr/>
      <dgm:t>
        <a:bodyPr/>
        <a:lstStyle/>
        <a:p>
          <a:endParaRPr lang="ru-RU"/>
        </a:p>
      </dgm:t>
    </dgm:pt>
    <dgm:pt modelId="{5BF82E9D-703B-433A-A48B-0689E91FB6FE}" type="pres">
      <dgm:prSet presAssocID="{E3BDBFCA-6036-4A05-B8AE-E502E303350E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EABB54B2-EA95-454E-9427-739E320CE921}" type="pres">
      <dgm:prSet presAssocID="{567D2582-B9F6-4696-AF2F-1D7A727D5103}" presName="node" presStyleLbl="node1" presStyleIdx="4" presStyleCnt="6" custScaleX="133591" custScaleY="1302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A38A1C-2AD0-452F-A11B-D2072416249E}" type="pres">
      <dgm:prSet presAssocID="{B0A6766D-1267-4E06-865E-DB9662792103}" presName="parTrans" presStyleLbl="sibTrans2D1" presStyleIdx="5" presStyleCnt="6"/>
      <dgm:spPr/>
      <dgm:t>
        <a:bodyPr/>
        <a:lstStyle/>
        <a:p>
          <a:endParaRPr lang="ru-RU"/>
        </a:p>
      </dgm:t>
    </dgm:pt>
    <dgm:pt modelId="{EBB3F054-4427-484B-9778-A54DC089334A}" type="pres">
      <dgm:prSet presAssocID="{B0A6766D-1267-4E06-865E-DB9662792103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902E0F5B-CA23-483B-A922-3823EDBDBCBE}" type="pres">
      <dgm:prSet presAssocID="{8BB424AE-6404-449A-B452-4214EFB983EF}" presName="node" presStyleLbl="node1" presStyleIdx="5" presStyleCnt="6" custScaleX="137661" custScaleY="1232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E27990F-2E60-4FD8-9908-FDB1D43932BD}" srcId="{775B0E61-908F-4CDF-A319-C4AD6AFEF26F}" destId="{911B3321-2E64-4C1E-91B3-49AB72DD49D7}" srcOrd="3" destOrd="0" parTransId="{1FB04FA7-C0AC-445A-BFEA-249E3CBC4794}" sibTransId="{47FDE7EE-6AA5-486A-9BAF-239BDB075B7C}"/>
    <dgm:cxn modelId="{536E9E3F-29C0-4650-ADAE-2EC095721BFF}" type="presOf" srcId="{217C5D6B-C98A-49A5-8CDF-6D47EBCA2DEC}" destId="{73808BF1-BAE7-417C-A2F6-CCBC70E60FA9}" srcOrd="1" destOrd="0" presId="urn:microsoft.com/office/officeart/2005/8/layout/radial5"/>
    <dgm:cxn modelId="{5799EEF1-1B14-4EDE-89AC-86448A2A1C39}" type="presOf" srcId="{149DFC1C-F17E-4632-91CC-CA847DFBB124}" destId="{23871CF5-E4EC-4218-BC62-008C64FE42EB}" srcOrd="1" destOrd="0" presId="urn:microsoft.com/office/officeart/2005/8/layout/radial5"/>
    <dgm:cxn modelId="{17C337C2-D4B7-4206-8ACF-A8F46ABC4D05}" type="presOf" srcId="{0BE9D89B-4DC1-4A47-B0DB-D046C0695560}" destId="{4C22A7D9-30E5-45CA-8E6A-FA12A4017D23}" srcOrd="0" destOrd="0" presId="urn:microsoft.com/office/officeart/2005/8/layout/radial5"/>
    <dgm:cxn modelId="{C0F613A6-ED56-4DA5-887D-C06447726894}" type="presOf" srcId="{B0A6766D-1267-4E06-865E-DB9662792103}" destId="{EBB3F054-4427-484B-9778-A54DC089334A}" srcOrd="1" destOrd="0" presId="urn:microsoft.com/office/officeart/2005/8/layout/radial5"/>
    <dgm:cxn modelId="{9D3B4766-1DEF-445C-8D30-26AD9730C74E}" type="presOf" srcId="{217C5D6B-C98A-49A5-8CDF-6D47EBCA2DEC}" destId="{DD9F4FA5-10B3-47C7-89EF-F6D96ED29236}" srcOrd="0" destOrd="0" presId="urn:microsoft.com/office/officeart/2005/8/layout/radial5"/>
    <dgm:cxn modelId="{70294675-A87D-45E6-838F-E6ACF500B7E7}" type="presOf" srcId="{E3BDBFCA-6036-4A05-B8AE-E502E303350E}" destId="{1B9888B3-5078-47B7-9C28-71666273E314}" srcOrd="0" destOrd="0" presId="urn:microsoft.com/office/officeart/2005/8/layout/radial5"/>
    <dgm:cxn modelId="{71804D88-19B1-410C-A97B-5D5EB26140F7}" srcId="{775B0E61-908F-4CDF-A319-C4AD6AFEF26F}" destId="{567D2582-B9F6-4696-AF2F-1D7A727D5103}" srcOrd="4" destOrd="0" parTransId="{E3BDBFCA-6036-4A05-B8AE-E502E303350E}" sibTransId="{D4D5F676-35AD-42A9-BB90-76954BD13F1C}"/>
    <dgm:cxn modelId="{3A7FD4E1-F82B-410D-A6A1-F4A7371C6778}" srcId="{775B0E61-908F-4CDF-A319-C4AD6AFEF26F}" destId="{8BB424AE-6404-449A-B452-4214EFB983EF}" srcOrd="5" destOrd="0" parTransId="{B0A6766D-1267-4E06-865E-DB9662792103}" sibTransId="{D68917E0-7B2F-415F-B229-31640DC61CFD}"/>
    <dgm:cxn modelId="{359CE6E0-6598-46A4-8947-59CF10447CF0}" type="presOf" srcId="{257F10B9-FA4B-48DC-9DAE-B60A2B2A4BEF}" destId="{049824AF-9DDE-46A1-B633-36427D45EB18}" srcOrd="0" destOrd="0" presId="urn:microsoft.com/office/officeart/2005/8/layout/radial5"/>
    <dgm:cxn modelId="{8BC72166-43D8-48E1-A3CC-0F797222AD2A}" type="presOf" srcId="{81073263-11C0-4B86-A844-324DDF8453AC}" destId="{C3880F38-A9F0-4449-BE9E-1C40E1D0FDE5}" srcOrd="1" destOrd="0" presId="urn:microsoft.com/office/officeart/2005/8/layout/radial5"/>
    <dgm:cxn modelId="{2052439D-9C47-4174-917B-9B2E6BA568CE}" type="presOf" srcId="{567D2582-B9F6-4696-AF2F-1D7A727D5103}" destId="{EABB54B2-EA95-454E-9427-739E320CE921}" srcOrd="0" destOrd="0" presId="urn:microsoft.com/office/officeart/2005/8/layout/radial5"/>
    <dgm:cxn modelId="{6BFBFF44-F8F3-447B-A379-44757D70D427}" type="presOf" srcId="{00F02831-D557-482C-BE9E-5C9F26BC4813}" destId="{ACB64B16-D7DD-4B55-A3CE-7F926B6B5E77}" srcOrd="0" destOrd="0" presId="urn:microsoft.com/office/officeart/2005/8/layout/radial5"/>
    <dgm:cxn modelId="{A7697A33-D343-441F-B1B2-54EABAD51C9E}" srcId="{775B0E61-908F-4CDF-A319-C4AD6AFEF26F}" destId="{0BE9D89B-4DC1-4A47-B0DB-D046C0695560}" srcOrd="2" destOrd="0" parTransId="{81073263-11C0-4B86-A844-324DDF8453AC}" sibTransId="{69116990-F767-4357-9A85-810F068A90A9}"/>
    <dgm:cxn modelId="{50957E6C-B18C-40CD-BB6E-DA0A2CDFD527}" type="presOf" srcId="{911B3321-2E64-4C1E-91B3-49AB72DD49D7}" destId="{C2207C23-E071-42AF-8DB6-646432BE2E4D}" srcOrd="0" destOrd="0" presId="urn:microsoft.com/office/officeart/2005/8/layout/radial5"/>
    <dgm:cxn modelId="{261F6096-9FCF-4705-BE4F-6444C0FE4E77}" type="presOf" srcId="{1FB04FA7-C0AC-445A-BFEA-249E3CBC4794}" destId="{5031E90B-E17B-4D9B-9112-1180CF6AA1C8}" srcOrd="0" destOrd="0" presId="urn:microsoft.com/office/officeart/2005/8/layout/radial5"/>
    <dgm:cxn modelId="{366D053E-B0D2-4805-9304-B694520DB957}" type="presOf" srcId="{E3BDBFCA-6036-4A05-B8AE-E502E303350E}" destId="{5BF82E9D-703B-433A-A48B-0689E91FB6FE}" srcOrd="1" destOrd="0" presId="urn:microsoft.com/office/officeart/2005/8/layout/radial5"/>
    <dgm:cxn modelId="{733A6508-171D-4B62-862F-B4B64CF5E660}" type="presOf" srcId="{D4B7BA3A-A318-40EA-AA7D-056AA38A4FF0}" destId="{C4704723-ED36-4A2F-9DD2-E1BC698CD43E}" srcOrd="0" destOrd="0" presId="urn:microsoft.com/office/officeart/2005/8/layout/radial5"/>
    <dgm:cxn modelId="{9A60893F-3E26-4330-B60B-5242B1082469}" srcId="{775B0E61-908F-4CDF-A319-C4AD6AFEF26F}" destId="{257F10B9-FA4B-48DC-9DAE-B60A2B2A4BEF}" srcOrd="1" destOrd="0" parTransId="{217C5D6B-C98A-49A5-8CDF-6D47EBCA2DEC}" sibTransId="{3047F989-556D-4D47-A09C-558FDABA9DE5}"/>
    <dgm:cxn modelId="{21EB30C5-3428-472A-9BEF-FF9097B31FAE}" type="presOf" srcId="{81073263-11C0-4B86-A844-324DDF8453AC}" destId="{CD964FE3-529E-456F-B765-59C9728E2519}" srcOrd="0" destOrd="0" presId="urn:microsoft.com/office/officeart/2005/8/layout/radial5"/>
    <dgm:cxn modelId="{EEEB199F-DE30-424B-8E12-54BE8870841E}" srcId="{00F02831-D557-482C-BE9E-5C9F26BC4813}" destId="{775B0E61-908F-4CDF-A319-C4AD6AFEF26F}" srcOrd="0" destOrd="0" parTransId="{CD0698A4-D487-4F0F-90D6-729C6F5925B2}" sibTransId="{895A58AF-9436-487D-B544-59F9311145D9}"/>
    <dgm:cxn modelId="{A9C4BE5F-DA1E-48D6-A2FA-49E7AE7A7100}" type="presOf" srcId="{775B0E61-908F-4CDF-A319-C4AD6AFEF26F}" destId="{56F1043D-12C1-4A96-877D-AC335FE14B0C}" srcOrd="0" destOrd="0" presId="urn:microsoft.com/office/officeart/2005/8/layout/radial5"/>
    <dgm:cxn modelId="{D652B6E9-4329-42A5-BE3F-68F7E77CF72C}" type="presOf" srcId="{149DFC1C-F17E-4632-91CC-CA847DFBB124}" destId="{BE221379-9E33-4593-8315-81EEAB8FF824}" srcOrd="0" destOrd="0" presId="urn:microsoft.com/office/officeart/2005/8/layout/radial5"/>
    <dgm:cxn modelId="{91EBC8A8-08FA-4610-A860-3A1EB3CB1722}" type="presOf" srcId="{B0A6766D-1267-4E06-865E-DB9662792103}" destId="{B8A38A1C-2AD0-452F-A11B-D2072416249E}" srcOrd="0" destOrd="0" presId="urn:microsoft.com/office/officeart/2005/8/layout/radial5"/>
    <dgm:cxn modelId="{639C4D3A-A24D-4FE8-BA4C-8462C5FC6FB8}" srcId="{775B0E61-908F-4CDF-A319-C4AD6AFEF26F}" destId="{D4B7BA3A-A318-40EA-AA7D-056AA38A4FF0}" srcOrd="0" destOrd="0" parTransId="{149DFC1C-F17E-4632-91CC-CA847DFBB124}" sibTransId="{66B884E0-B0AB-462E-9FB3-C01EA263AA5E}"/>
    <dgm:cxn modelId="{4B6C7DF0-F82F-4322-B708-B31CA30FD613}" type="presOf" srcId="{8BB424AE-6404-449A-B452-4214EFB983EF}" destId="{902E0F5B-CA23-483B-A922-3823EDBDBCBE}" srcOrd="0" destOrd="0" presId="urn:microsoft.com/office/officeart/2005/8/layout/radial5"/>
    <dgm:cxn modelId="{C1FB9CE6-C2BA-44AA-B964-603529970511}" type="presOf" srcId="{1FB04FA7-C0AC-445A-BFEA-249E3CBC4794}" destId="{6C8C914F-6E39-4F47-A489-034DC7E873C6}" srcOrd="1" destOrd="0" presId="urn:microsoft.com/office/officeart/2005/8/layout/radial5"/>
    <dgm:cxn modelId="{4FA64113-65B6-4D8B-AE38-ACB7024074F8}" type="presParOf" srcId="{ACB64B16-D7DD-4B55-A3CE-7F926B6B5E77}" destId="{56F1043D-12C1-4A96-877D-AC335FE14B0C}" srcOrd="0" destOrd="0" presId="urn:microsoft.com/office/officeart/2005/8/layout/radial5"/>
    <dgm:cxn modelId="{ED4D9CC5-2E8E-4B1B-A4A1-113D3DD22AF6}" type="presParOf" srcId="{ACB64B16-D7DD-4B55-A3CE-7F926B6B5E77}" destId="{BE221379-9E33-4593-8315-81EEAB8FF824}" srcOrd="1" destOrd="0" presId="urn:microsoft.com/office/officeart/2005/8/layout/radial5"/>
    <dgm:cxn modelId="{0EDC2B0F-6D63-4769-954E-CF906FE769BB}" type="presParOf" srcId="{BE221379-9E33-4593-8315-81EEAB8FF824}" destId="{23871CF5-E4EC-4218-BC62-008C64FE42EB}" srcOrd="0" destOrd="0" presId="urn:microsoft.com/office/officeart/2005/8/layout/radial5"/>
    <dgm:cxn modelId="{622EC83D-FFA7-4D4F-B392-D35132BE08ED}" type="presParOf" srcId="{ACB64B16-D7DD-4B55-A3CE-7F926B6B5E77}" destId="{C4704723-ED36-4A2F-9DD2-E1BC698CD43E}" srcOrd="2" destOrd="0" presId="urn:microsoft.com/office/officeart/2005/8/layout/radial5"/>
    <dgm:cxn modelId="{470A8B91-03FB-44E2-8F4D-454D1DA1E56B}" type="presParOf" srcId="{ACB64B16-D7DD-4B55-A3CE-7F926B6B5E77}" destId="{DD9F4FA5-10B3-47C7-89EF-F6D96ED29236}" srcOrd="3" destOrd="0" presId="urn:microsoft.com/office/officeart/2005/8/layout/radial5"/>
    <dgm:cxn modelId="{45E09A9F-9E1B-4DB5-B965-FDBF3A1D28BB}" type="presParOf" srcId="{DD9F4FA5-10B3-47C7-89EF-F6D96ED29236}" destId="{73808BF1-BAE7-417C-A2F6-CCBC70E60FA9}" srcOrd="0" destOrd="0" presId="urn:microsoft.com/office/officeart/2005/8/layout/radial5"/>
    <dgm:cxn modelId="{8CF77FF7-4348-4769-8BF8-8E5F26024908}" type="presParOf" srcId="{ACB64B16-D7DD-4B55-A3CE-7F926B6B5E77}" destId="{049824AF-9DDE-46A1-B633-36427D45EB18}" srcOrd="4" destOrd="0" presId="urn:microsoft.com/office/officeart/2005/8/layout/radial5"/>
    <dgm:cxn modelId="{1CFE3862-0D5C-41BC-B478-A74CEE0980BF}" type="presParOf" srcId="{ACB64B16-D7DD-4B55-A3CE-7F926B6B5E77}" destId="{CD964FE3-529E-456F-B765-59C9728E2519}" srcOrd="5" destOrd="0" presId="urn:microsoft.com/office/officeart/2005/8/layout/radial5"/>
    <dgm:cxn modelId="{53E8918B-54CC-4F98-937A-D72070E9E77A}" type="presParOf" srcId="{CD964FE3-529E-456F-B765-59C9728E2519}" destId="{C3880F38-A9F0-4449-BE9E-1C40E1D0FDE5}" srcOrd="0" destOrd="0" presId="urn:microsoft.com/office/officeart/2005/8/layout/radial5"/>
    <dgm:cxn modelId="{94B4B1C3-F559-415A-82B0-565A5B5D41EB}" type="presParOf" srcId="{ACB64B16-D7DD-4B55-A3CE-7F926B6B5E77}" destId="{4C22A7D9-30E5-45CA-8E6A-FA12A4017D23}" srcOrd="6" destOrd="0" presId="urn:microsoft.com/office/officeart/2005/8/layout/radial5"/>
    <dgm:cxn modelId="{E47AB571-CC70-4923-8735-D7B3F6323032}" type="presParOf" srcId="{ACB64B16-D7DD-4B55-A3CE-7F926B6B5E77}" destId="{5031E90B-E17B-4D9B-9112-1180CF6AA1C8}" srcOrd="7" destOrd="0" presId="urn:microsoft.com/office/officeart/2005/8/layout/radial5"/>
    <dgm:cxn modelId="{545753B9-FE94-43ED-AE97-776104655ADF}" type="presParOf" srcId="{5031E90B-E17B-4D9B-9112-1180CF6AA1C8}" destId="{6C8C914F-6E39-4F47-A489-034DC7E873C6}" srcOrd="0" destOrd="0" presId="urn:microsoft.com/office/officeart/2005/8/layout/radial5"/>
    <dgm:cxn modelId="{573BC3C6-7F1D-4F5F-88FD-BEB6759B74B8}" type="presParOf" srcId="{ACB64B16-D7DD-4B55-A3CE-7F926B6B5E77}" destId="{C2207C23-E071-42AF-8DB6-646432BE2E4D}" srcOrd="8" destOrd="0" presId="urn:microsoft.com/office/officeart/2005/8/layout/radial5"/>
    <dgm:cxn modelId="{46B139B6-1240-4B49-B71F-F7F5BF96B41A}" type="presParOf" srcId="{ACB64B16-D7DD-4B55-A3CE-7F926B6B5E77}" destId="{1B9888B3-5078-47B7-9C28-71666273E314}" srcOrd="9" destOrd="0" presId="urn:microsoft.com/office/officeart/2005/8/layout/radial5"/>
    <dgm:cxn modelId="{B9D0D445-DCAE-4B8A-9C30-D9EFFCB2BA14}" type="presParOf" srcId="{1B9888B3-5078-47B7-9C28-71666273E314}" destId="{5BF82E9D-703B-433A-A48B-0689E91FB6FE}" srcOrd="0" destOrd="0" presId="urn:microsoft.com/office/officeart/2005/8/layout/radial5"/>
    <dgm:cxn modelId="{8034A3D0-EEF6-4684-BFAB-F9C993D45825}" type="presParOf" srcId="{ACB64B16-D7DD-4B55-A3CE-7F926B6B5E77}" destId="{EABB54B2-EA95-454E-9427-739E320CE921}" srcOrd="10" destOrd="0" presId="urn:microsoft.com/office/officeart/2005/8/layout/radial5"/>
    <dgm:cxn modelId="{0C010F54-333B-4E33-86C4-1E2C7DA53C9A}" type="presParOf" srcId="{ACB64B16-D7DD-4B55-A3CE-7F926B6B5E77}" destId="{B8A38A1C-2AD0-452F-A11B-D2072416249E}" srcOrd="11" destOrd="0" presId="urn:microsoft.com/office/officeart/2005/8/layout/radial5"/>
    <dgm:cxn modelId="{2ABDBED0-77CE-4C74-8267-6D46584BDF58}" type="presParOf" srcId="{B8A38A1C-2AD0-452F-A11B-D2072416249E}" destId="{EBB3F054-4427-484B-9778-A54DC089334A}" srcOrd="0" destOrd="0" presId="urn:microsoft.com/office/officeart/2005/8/layout/radial5"/>
    <dgm:cxn modelId="{212920D2-3B42-4B4D-8D14-96D267A236A7}" type="presParOf" srcId="{ACB64B16-D7DD-4B55-A3CE-7F926B6B5E77}" destId="{902E0F5B-CA23-483B-A922-3823EDBDBCBE}" srcOrd="12" destOrd="0" presId="urn:microsoft.com/office/officeart/2005/8/layout/radial5"/>
  </dgm:cxnLst>
  <dgm:bg>
    <a:gradFill>
      <a:gsLst>
        <a:gs pos="0">
          <a:srgbClr val="03D4A8"/>
        </a:gs>
        <a:gs pos="25000">
          <a:srgbClr val="21D6E0"/>
        </a:gs>
        <a:gs pos="75000">
          <a:srgbClr val="0087E6"/>
        </a:gs>
        <a:gs pos="100000">
          <a:srgbClr val="005CBF"/>
        </a:gs>
      </a:gsLst>
      <a:lin ang="5400000" scaled="0"/>
    </a:gradFill>
  </dgm:bg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BED813-78F2-4247-A883-8BFF29E22249}">
      <dsp:nvSpPr>
        <dsp:cNvPr id="0" name=""/>
        <dsp:cNvSpPr/>
      </dsp:nvSpPr>
      <dsp:spPr>
        <a:xfrm>
          <a:off x="2226644" y="1155404"/>
          <a:ext cx="1186691" cy="1118391"/>
        </a:xfrm>
        <a:prstGeom prst="ellips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 baseline="0">
              <a:solidFill>
                <a:sysClr val="windowText" lastClr="000000"/>
              </a:solidFill>
              <a:latin typeface="Monotype Corsiva" pitchFamily="66" charset="0"/>
            </a:rPr>
            <a:t>Мета </a:t>
          </a:r>
          <a:r>
            <a:rPr lang="uk-UA" sz="900" b="0" i="1" kern="1200" baseline="0">
              <a:solidFill>
                <a:sysClr val="windowText" lastClr="000000"/>
              </a:solidFill>
              <a:latin typeface="Monotype Corsiva" pitchFamily="66" charset="0"/>
            </a:rPr>
            <a:t>превентивної освіти</a:t>
          </a:r>
          <a:endParaRPr lang="ru-RU" sz="900" b="0" kern="1200" baseline="0">
            <a:solidFill>
              <a:sysClr val="windowText" lastClr="000000"/>
            </a:solidFill>
            <a:latin typeface="Monotype Corsiva" pitchFamily="66" charset="0"/>
          </a:endParaRPr>
        </a:p>
      </dsp:txBody>
      <dsp:txXfrm>
        <a:off x="2400431" y="1319189"/>
        <a:ext cx="839117" cy="790821"/>
      </dsp:txXfrm>
    </dsp:sp>
    <dsp:sp modelId="{1B9BFCF0-B93C-47DE-B575-4EF6B2FAF295}">
      <dsp:nvSpPr>
        <dsp:cNvPr id="0" name=""/>
        <dsp:cNvSpPr/>
      </dsp:nvSpPr>
      <dsp:spPr>
        <a:xfrm rot="16056174">
          <a:off x="2773479" y="1011727"/>
          <a:ext cx="42952" cy="20968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>
            <a:solidFill>
              <a:sysClr val="windowText" lastClr="000000"/>
            </a:solidFill>
          </a:endParaRPr>
        </a:p>
      </dsp:txBody>
      <dsp:txXfrm rot="10800000">
        <a:off x="2780191" y="1060100"/>
        <a:ext cx="30066" cy="125808"/>
      </dsp:txXfrm>
    </dsp:sp>
    <dsp:sp modelId="{EA7F7EE1-FA9D-4F4D-A7FE-97E36AC350A6}">
      <dsp:nvSpPr>
        <dsp:cNvPr id="0" name=""/>
        <dsp:cNvSpPr/>
      </dsp:nvSpPr>
      <dsp:spPr>
        <a:xfrm>
          <a:off x="2207179" y="-79789"/>
          <a:ext cx="1123747" cy="1155190"/>
        </a:xfrm>
        <a:prstGeom prst="ellips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solidFill>
                <a:sysClr val="windowText" lastClr="000000"/>
              </a:solidFill>
            </a:rPr>
            <a:t>Підвищити рівень обізнаності з проблематики ВІЛ/СНІД</a:t>
          </a:r>
          <a:endParaRPr lang="ru-RU" sz="800" kern="1200">
            <a:solidFill>
              <a:sysClr val="windowText" lastClr="000000"/>
            </a:solidFill>
          </a:endParaRPr>
        </a:p>
      </dsp:txBody>
      <dsp:txXfrm>
        <a:off x="2371748" y="89385"/>
        <a:ext cx="794609" cy="816842"/>
      </dsp:txXfrm>
    </dsp:sp>
    <dsp:sp modelId="{1CA1401B-8698-4065-9F81-D24F07E0EB25}">
      <dsp:nvSpPr>
        <dsp:cNvPr id="0" name=""/>
        <dsp:cNvSpPr/>
      </dsp:nvSpPr>
      <dsp:spPr>
        <a:xfrm rot="19603170">
          <a:off x="3338100" y="1231017"/>
          <a:ext cx="117796" cy="20968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>
            <a:solidFill>
              <a:sysClr val="windowText" lastClr="000000"/>
            </a:solidFill>
          </a:endParaRPr>
        </a:p>
      </dsp:txBody>
      <dsp:txXfrm>
        <a:off x="3340998" y="1282649"/>
        <a:ext cx="82457" cy="125808"/>
      </dsp:txXfrm>
    </dsp:sp>
    <dsp:sp modelId="{A29F253A-FD4A-445B-9253-2FCD8C3647DA}">
      <dsp:nvSpPr>
        <dsp:cNvPr id="0" name=""/>
        <dsp:cNvSpPr/>
      </dsp:nvSpPr>
      <dsp:spPr>
        <a:xfrm>
          <a:off x="3388068" y="361304"/>
          <a:ext cx="1209092" cy="1167192"/>
        </a:xfrm>
        <a:prstGeom prst="ellips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baseline="0">
              <a:solidFill>
                <a:sysClr val="windowText" lastClr="000000"/>
              </a:solidFill>
            </a:rPr>
            <a:t>Попередження, подолання відхилень у поведінці школярів</a:t>
          </a:r>
          <a:endParaRPr lang="ru-RU" sz="800" kern="1200" baseline="0">
            <a:solidFill>
              <a:sysClr val="windowText" lastClr="000000"/>
            </a:solidFill>
          </a:endParaRPr>
        </a:p>
      </dsp:txBody>
      <dsp:txXfrm>
        <a:off x="3565135" y="532235"/>
        <a:ext cx="854958" cy="825330"/>
      </dsp:txXfrm>
    </dsp:sp>
    <dsp:sp modelId="{FFFD8426-A915-4491-96A4-6D917BB3C545}">
      <dsp:nvSpPr>
        <dsp:cNvPr id="0" name=""/>
        <dsp:cNvSpPr/>
      </dsp:nvSpPr>
      <dsp:spPr>
        <a:xfrm rot="1569168">
          <a:off x="3391072" y="1924463"/>
          <a:ext cx="139625" cy="20968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>
            <a:solidFill>
              <a:sysClr val="windowText" lastClr="000000"/>
            </a:solidFill>
          </a:endParaRPr>
        </a:p>
      </dsp:txBody>
      <dsp:txXfrm>
        <a:off x="3393216" y="1957168"/>
        <a:ext cx="97738" cy="125808"/>
      </dsp:txXfrm>
    </dsp:sp>
    <dsp:sp modelId="{D4D6336F-5D58-4D64-A454-57EC4395D61F}">
      <dsp:nvSpPr>
        <dsp:cNvPr id="0" name=""/>
        <dsp:cNvSpPr/>
      </dsp:nvSpPr>
      <dsp:spPr>
        <a:xfrm>
          <a:off x="3506260" y="1782603"/>
          <a:ext cx="1278343" cy="1165678"/>
        </a:xfrm>
        <a:prstGeom prst="ellips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baseline="0">
              <a:solidFill>
                <a:sysClr val="windowText" lastClr="000000"/>
              </a:solidFill>
            </a:rPr>
            <a:t>Запобігання розвитку різних форм їх асоціальної, аморальної поведінки</a:t>
          </a:r>
          <a:endParaRPr lang="ru-RU" sz="800" kern="1200" baseline="0">
            <a:solidFill>
              <a:sysClr val="windowText" lastClr="000000"/>
            </a:solidFill>
          </a:endParaRPr>
        </a:p>
      </dsp:txBody>
      <dsp:txXfrm>
        <a:off x="3693469" y="1953313"/>
        <a:ext cx="903925" cy="824258"/>
      </dsp:txXfrm>
    </dsp:sp>
    <dsp:sp modelId="{66E2113A-179E-4B4D-BD62-63D25EB3E7A3}">
      <dsp:nvSpPr>
        <dsp:cNvPr id="0" name=""/>
        <dsp:cNvSpPr/>
      </dsp:nvSpPr>
      <dsp:spPr>
        <a:xfrm rot="5184407">
          <a:off x="2842412" y="2194039"/>
          <a:ext cx="28535" cy="20968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>
            <a:solidFill>
              <a:sysClr val="windowText" lastClr="000000"/>
            </a:solidFill>
          </a:endParaRPr>
        </a:p>
      </dsp:txBody>
      <dsp:txXfrm>
        <a:off x="2846424" y="2231703"/>
        <a:ext cx="19975" cy="125808"/>
      </dsp:txXfrm>
    </dsp:sp>
    <dsp:sp modelId="{0B72D09E-8363-48B1-8A51-0FD8116FE2E9}">
      <dsp:nvSpPr>
        <dsp:cNvPr id="0" name=""/>
        <dsp:cNvSpPr/>
      </dsp:nvSpPr>
      <dsp:spPr>
        <a:xfrm>
          <a:off x="2274199" y="2325422"/>
          <a:ext cx="1244400" cy="1211941"/>
        </a:xfrm>
        <a:prstGeom prst="ellips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>
              <a:solidFill>
                <a:sysClr val="windowText" lastClr="000000"/>
              </a:solidFill>
            </a:rPr>
            <a:t>Ознайомитися з сучасними профілактичними програмами</a:t>
          </a:r>
          <a:endParaRPr lang="ru-RU" sz="800" kern="1200">
            <a:solidFill>
              <a:sysClr val="windowText" lastClr="000000"/>
            </a:solidFill>
          </a:endParaRPr>
        </a:p>
      </dsp:txBody>
      <dsp:txXfrm>
        <a:off x="2456437" y="2502907"/>
        <a:ext cx="879924" cy="856971"/>
      </dsp:txXfrm>
    </dsp:sp>
    <dsp:sp modelId="{2AF13620-3440-4AB1-A8D0-996D6EF6B58A}">
      <dsp:nvSpPr>
        <dsp:cNvPr id="0" name=""/>
        <dsp:cNvSpPr/>
      </dsp:nvSpPr>
      <dsp:spPr>
        <a:xfrm rot="9055980">
          <a:off x="2180569" y="1937733"/>
          <a:ext cx="98736" cy="20968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>
            <a:solidFill>
              <a:sysClr val="windowText" lastClr="000000"/>
            </a:solidFill>
          </a:endParaRPr>
        </a:p>
      </dsp:txBody>
      <dsp:txXfrm rot="10800000">
        <a:off x="2208325" y="1972474"/>
        <a:ext cx="69115" cy="125808"/>
      </dsp:txXfrm>
    </dsp:sp>
    <dsp:sp modelId="{D2688DB9-FFA8-4141-8A1D-B24AD643732E}">
      <dsp:nvSpPr>
        <dsp:cNvPr id="0" name=""/>
        <dsp:cNvSpPr/>
      </dsp:nvSpPr>
      <dsp:spPr>
        <a:xfrm>
          <a:off x="947557" y="1766411"/>
          <a:ext cx="1280703" cy="1266052"/>
        </a:xfrm>
        <a:prstGeom prst="ellips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>
              <a:solidFill>
                <a:sysClr val="windowText" lastClr="000000"/>
              </a:solidFill>
            </a:rPr>
            <a:t>Досягненні сталої відповідальної поведінки</a:t>
          </a:r>
          <a:endParaRPr lang="ru-RU" sz="800" b="0" kern="1200">
            <a:solidFill>
              <a:sysClr val="windowText" lastClr="000000"/>
            </a:solidFill>
          </a:endParaRPr>
        </a:p>
      </dsp:txBody>
      <dsp:txXfrm>
        <a:off x="1135112" y="1951820"/>
        <a:ext cx="905593" cy="895234"/>
      </dsp:txXfrm>
    </dsp:sp>
    <dsp:sp modelId="{9BAD026C-5D91-4E14-93E9-E3D6C8F60C73}">
      <dsp:nvSpPr>
        <dsp:cNvPr id="0" name=""/>
        <dsp:cNvSpPr/>
      </dsp:nvSpPr>
      <dsp:spPr>
        <a:xfrm rot="12592026">
          <a:off x="2166335" y="1267012"/>
          <a:ext cx="113611" cy="20968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>
            <a:solidFill>
              <a:sysClr val="windowText" lastClr="000000"/>
            </a:solidFill>
          </a:endParaRPr>
        </a:p>
      </dsp:txBody>
      <dsp:txXfrm rot="10800000">
        <a:off x="2198155" y="1317434"/>
        <a:ext cx="79528" cy="125808"/>
      </dsp:txXfrm>
    </dsp:sp>
    <dsp:sp modelId="{10378CC0-BAA3-4A68-8400-B2B2EC015DCF}">
      <dsp:nvSpPr>
        <dsp:cNvPr id="0" name=""/>
        <dsp:cNvSpPr/>
      </dsp:nvSpPr>
      <dsp:spPr>
        <a:xfrm>
          <a:off x="1026047" y="410744"/>
          <a:ext cx="1174492" cy="1221791"/>
        </a:xfrm>
        <a:prstGeom prst="ellips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>
              <a:solidFill>
                <a:sysClr val="windowText" lastClr="000000"/>
              </a:solidFill>
            </a:rPr>
            <a:t>Сформованості імунітету до негативних впливів соціального оточення</a:t>
          </a:r>
          <a:endParaRPr lang="ru-RU" sz="800" b="0" kern="1200">
            <a:solidFill>
              <a:sysClr val="windowText" lastClr="000000"/>
            </a:solidFill>
          </a:endParaRPr>
        </a:p>
      </dsp:txBody>
      <dsp:txXfrm>
        <a:off x="1198047" y="589671"/>
        <a:ext cx="830492" cy="8639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56590A-44E6-499A-9287-B1AE2C3D9DA2}">
      <dsp:nvSpPr>
        <dsp:cNvPr id="0" name=""/>
        <dsp:cNvSpPr/>
      </dsp:nvSpPr>
      <dsp:spPr>
        <a:xfrm>
          <a:off x="0" y="0"/>
          <a:ext cx="5486400" cy="96012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700" b="1" kern="1200"/>
            <a:t>Завданнями превентивного виховання </a:t>
          </a:r>
          <a:endParaRPr lang="ru-RU" sz="2700" kern="1200"/>
        </a:p>
      </dsp:txBody>
      <dsp:txXfrm>
        <a:off x="0" y="0"/>
        <a:ext cx="5486400" cy="960120"/>
      </dsp:txXfrm>
    </dsp:sp>
    <dsp:sp modelId="{4DC03EFE-16E7-4204-9CF7-E21B45EACCD2}">
      <dsp:nvSpPr>
        <dsp:cNvPr id="0" name=""/>
        <dsp:cNvSpPr/>
      </dsp:nvSpPr>
      <dsp:spPr>
        <a:xfrm>
          <a:off x="669" y="960120"/>
          <a:ext cx="783580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b="1" kern="1200"/>
            <a:t>Створити умови для формування позитивних якостей особистості в процесі різноманітних видів трудової, навчальної, позашкільної й іншої діяльності, що сприяють інтелектуальному, морально-етичному, естетичному розвитку, виробленню стійкості до негативних впливів; </a:t>
          </a:r>
          <a:br>
            <a:rPr lang="uk-UA" sz="600" b="1" kern="1200"/>
          </a:br>
          <a:endParaRPr lang="ru-RU" sz="600" kern="1200"/>
        </a:p>
      </dsp:txBody>
      <dsp:txXfrm>
        <a:off x="669" y="960120"/>
        <a:ext cx="783580" cy="2016252"/>
      </dsp:txXfrm>
    </dsp:sp>
    <dsp:sp modelId="{D2F8E796-38F4-4F53-906D-39FEB434FC95}">
      <dsp:nvSpPr>
        <dsp:cNvPr id="0" name=""/>
        <dsp:cNvSpPr/>
      </dsp:nvSpPr>
      <dsp:spPr>
        <a:xfrm>
          <a:off x="784249" y="960120"/>
          <a:ext cx="783580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b="1" kern="1200"/>
            <a:t>забезпечити соціально-психологічну діяльність, педагогічно зорієнтовану на протидію втягуванню дітей і молоді в негативні ситуації; </a:t>
          </a:r>
          <a:br>
            <a:rPr lang="uk-UA" sz="600" b="1" kern="1200"/>
          </a:br>
          <a:endParaRPr lang="ru-RU" sz="600" kern="1200"/>
        </a:p>
      </dsp:txBody>
      <dsp:txXfrm>
        <a:off x="784249" y="960120"/>
        <a:ext cx="783580" cy="2016252"/>
      </dsp:txXfrm>
    </dsp:sp>
    <dsp:sp modelId="{1C122315-9791-4647-AE9A-7020C9EFF93C}">
      <dsp:nvSpPr>
        <dsp:cNvPr id="0" name=""/>
        <dsp:cNvSpPr/>
      </dsp:nvSpPr>
      <dsp:spPr>
        <a:xfrm>
          <a:off x="1567829" y="960120"/>
          <a:ext cx="783580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b="1" kern="1200"/>
            <a:t>надавати комплексну психолого-педагогічну та медико-соціальну допомогу тим неповнолітнім, які її потребують</a:t>
          </a:r>
          <a:endParaRPr lang="ru-RU" sz="600" kern="1200"/>
        </a:p>
      </dsp:txBody>
      <dsp:txXfrm>
        <a:off x="1567829" y="960120"/>
        <a:ext cx="783580" cy="2016252"/>
      </dsp:txXfrm>
    </dsp:sp>
    <dsp:sp modelId="{E271AB64-D187-4D70-B8C9-964E91B195F2}">
      <dsp:nvSpPr>
        <dsp:cNvPr id="0" name=""/>
        <dsp:cNvSpPr/>
      </dsp:nvSpPr>
      <dsp:spPr>
        <a:xfrm>
          <a:off x="2351409" y="960120"/>
          <a:ext cx="783580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b="1" kern="1200"/>
            <a:t>стимулювати неповнолітніх до здорового способу життя і позитивної соціальної орієнтації, сприяти валеологізації навчально-виховного процесу, навчанню з раннього віку навичкам охорони власного життя і здоров'я</a:t>
          </a:r>
          <a:endParaRPr lang="ru-RU" sz="600" kern="1200"/>
        </a:p>
      </dsp:txBody>
      <dsp:txXfrm>
        <a:off x="2351409" y="960120"/>
        <a:ext cx="783580" cy="2016252"/>
      </dsp:txXfrm>
    </dsp:sp>
    <dsp:sp modelId="{8EFFDE18-01B9-4508-8B06-EA801E832C76}">
      <dsp:nvSpPr>
        <dsp:cNvPr id="0" name=""/>
        <dsp:cNvSpPr/>
      </dsp:nvSpPr>
      <dsp:spPr>
        <a:xfrm>
          <a:off x="3134990" y="960120"/>
          <a:ext cx="783580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b="1" kern="1200"/>
            <a:t>забезпечити адекватну соціальну реабілітацію неповнолітніх, які вчинили протиправні дії або зловживають психоактивними речовинами; </a:t>
          </a:r>
          <a:endParaRPr lang="ru-RU" sz="600" kern="1200"/>
        </a:p>
      </dsp:txBody>
      <dsp:txXfrm>
        <a:off x="3134990" y="960120"/>
        <a:ext cx="783580" cy="2016252"/>
      </dsp:txXfrm>
    </dsp:sp>
    <dsp:sp modelId="{03854C20-D630-4485-A245-A93422DF338B}">
      <dsp:nvSpPr>
        <dsp:cNvPr id="0" name=""/>
        <dsp:cNvSpPr/>
      </dsp:nvSpPr>
      <dsp:spPr>
        <a:xfrm>
          <a:off x="3918570" y="960120"/>
          <a:ext cx="783580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b="1" kern="1200"/>
            <a:t>сприяти виробленню інтегрованих міждисциплінарних підходів при підготовці спеціалістів (педагогів, психологів, медиків, соціологів, юристів, соціальних працівників), батьків та ін., об'єднанню зусиль різних суб'єктів превентивної роботи</a:t>
          </a:r>
          <a:endParaRPr lang="ru-RU" sz="600" kern="1200"/>
        </a:p>
      </dsp:txBody>
      <dsp:txXfrm>
        <a:off x="3918570" y="960120"/>
        <a:ext cx="783580" cy="2016252"/>
      </dsp:txXfrm>
    </dsp:sp>
    <dsp:sp modelId="{8E6FC4F2-50F5-41A9-B907-D8518C585F17}">
      <dsp:nvSpPr>
        <dsp:cNvPr id="0" name=""/>
        <dsp:cNvSpPr/>
      </dsp:nvSpPr>
      <dsp:spPr>
        <a:xfrm>
          <a:off x="4702150" y="960120"/>
          <a:ext cx="783580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4702150" y="960120"/>
        <a:ext cx="783580" cy="2016252"/>
      </dsp:txXfrm>
    </dsp:sp>
    <dsp:sp modelId="{AF8B5909-E3A5-4D9F-B57F-6385B7DD4649}">
      <dsp:nvSpPr>
        <dsp:cNvPr id="0" name=""/>
        <dsp:cNvSpPr/>
      </dsp:nvSpPr>
      <dsp:spPr>
        <a:xfrm>
          <a:off x="0" y="2976372"/>
          <a:ext cx="5486400" cy="224028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F1043D-12C1-4A96-877D-AC335FE14B0C}">
      <dsp:nvSpPr>
        <dsp:cNvPr id="0" name=""/>
        <dsp:cNvSpPr/>
      </dsp:nvSpPr>
      <dsp:spPr>
        <a:xfrm>
          <a:off x="2161229" y="1263492"/>
          <a:ext cx="1258308" cy="1006351"/>
        </a:xfrm>
        <a:prstGeom prst="ellipse">
          <a:avLst/>
        </a:prstGeom>
        <a:gradFill flip="none" rotWithShape="1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  <a:tileRect r="-100000" b="-10000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chemeClr val="tx2">
                  <a:lumMod val="75000"/>
                </a:schemeClr>
              </a:solidFill>
              <a:latin typeface="Monotype Corsiva" pitchFamily="66" charset="0"/>
            </a:rPr>
            <a:t>Суб'єкти превентивного виховання</a:t>
          </a:r>
          <a:endParaRPr lang="ru-RU" sz="1400" kern="1200">
            <a:solidFill>
              <a:schemeClr val="tx2">
                <a:lumMod val="75000"/>
              </a:schemeClr>
            </a:solidFill>
            <a:latin typeface="Monotype Corsiva" pitchFamily="66" charset="0"/>
          </a:endParaRPr>
        </a:p>
      </dsp:txBody>
      <dsp:txXfrm>
        <a:off x="2345504" y="1410869"/>
        <a:ext cx="889758" cy="711597"/>
      </dsp:txXfrm>
    </dsp:sp>
    <dsp:sp modelId="{BE221379-9E33-4593-8315-81EEAB8FF824}">
      <dsp:nvSpPr>
        <dsp:cNvPr id="0" name=""/>
        <dsp:cNvSpPr/>
      </dsp:nvSpPr>
      <dsp:spPr>
        <a:xfrm rot="16200000">
          <a:off x="2727303" y="990563"/>
          <a:ext cx="126162" cy="314956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  <a:tileRect r="-100000" b="-100000"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746228" y="1072479"/>
        <a:ext cx="88313" cy="188974"/>
      </dsp:txXfrm>
    </dsp:sp>
    <dsp:sp modelId="{C4704723-ED36-4A2F-9DD2-E1BC698CD43E}">
      <dsp:nvSpPr>
        <dsp:cNvPr id="0" name=""/>
        <dsp:cNvSpPr/>
      </dsp:nvSpPr>
      <dsp:spPr>
        <a:xfrm>
          <a:off x="2228705" y="-85958"/>
          <a:ext cx="1123358" cy="1111408"/>
        </a:xfrm>
        <a:prstGeom prst="ellipse">
          <a:avLst/>
        </a:prstGeom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2">
                  <a:lumMod val="75000"/>
                </a:schemeClr>
              </a:solidFill>
              <a:latin typeface="Monotype Corsiva" pitchFamily="66" charset="0"/>
            </a:rPr>
            <a:t>Батьки</a:t>
          </a:r>
          <a:endParaRPr lang="ru-RU" sz="1400" kern="1200">
            <a:solidFill>
              <a:schemeClr val="tx2">
                <a:lumMod val="75000"/>
              </a:schemeClr>
            </a:solidFill>
            <a:latin typeface="Monotype Corsiva" pitchFamily="66" charset="0"/>
          </a:endParaRPr>
        </a:p>
      </dsp:txBody>
      <dsp:txXfrm>
        <a:off x="2393217" y="76804"/>
        <a:ext cx="794334" cy="785884"/>
      </dsp:txXfrm>
    </dsp:sp>
    <dsp:sp modelId="{DD9F4FA5-10B3-47C7-89EF-F6D96ED29236}">
      <dsp:nvSpPr>
        <dsp:cNvPr id="0" name=""/>
        <dsp:cNvSpPr/>
      </dsp:nvSpPr>
      <dsp:spPr>
        <a:xfrm rot="19800000">
          <a:off x="3322150" y="1280812"/>
          <a:ext cx="74002" cy="314956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  <a:tileRect r="-100000" b="-100000"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3323637" y="1349353"/>
        <a:ext cx="51801" cy="188974"/>
      </dsp:txXfrm>
    </dsp:sp>
    <dsp:sp modelId="{049824AF-9DDE-46A1-B633-36427D45EB18}">
      <dsp:nvSpPr>
        <dsp:cNvPr id="0" name=""/>
        <dsp:cNvSpPr/>
      </dsp:nvSpPr>
      <dsp:spPr>
        <a:xfrm>
          <a:off x="3341738" y="560229"/>
          <a:ext cx="1143626" cy="1115956"/>
        </a:xfrm>
        <a:prstGeom prst="ellipse">
          <a:avLst/>
        </a:prstGeom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2">
                  <a:lumMod val="75000"/>
                </a:schemeClr>
              </a:solidFill>
              <a:latin typeface="Monotype Corsiva" pitchFamily="66" charset="0"/>
            </a:rPr>
            <a:t>Дільничий</a:t>
          </a:r>
          <a:endParaRPr lang="ru-RU" sz="1400" kern="1200">
            <a:solidFill>
              <a:schemeClr val="tx2">
                <a:lumMod val="75000"/>
              </a:schemeClr>
            </a:solidFill>
            <a:latin typeface="Monotype Corsiva" pitchFamily="66" charset="0"/>
          </a:endParaRPr>
        </a:p>
      </dsp:txBody>
      <dsp:txXfrm>
        <a:off x="3509218" y="723657"/>
        <a:ext cx="808666" cy="789100"/>
      </dsp:txXfrm>
    </dsp:sp>
    <dsp:sp modelId="{CD964FE3-529E-456F-B765-59C9728E2519}">
      <dsp:nvSpPr>
        <dsp:cNvPr id="0" name=""/>
        <dsp:cNvSpPr/>
      </dsp:nvSpPr>
      <dsp:spPr>
        <a:xfrm rot="1800000">
          <a:off x="3322411" y="1937976"/>
          <a:ext cx="74894" cy="314956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  <a:tileRect r="-100000" b="-100000"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3323916" y="1995350"/>
        <a:ext cx="52426" cy="188974"/>
      </dsp:txXfrm>
    </dsp:sp>
    <dsp:sp modelId="{4C22A7D9-30E5-45CA-8E6A-FA12A4017D23}">
      <dsp:nvSpPr>
        <dsp:cNvPr id="0" name=""/>
        <dsp:cNvSpPr/>
      </dsp:nvSpPr>
      <dsp:spPr>
        <a:xfrm>
          <a:off x="3344008" y="1857188"/>
          <a:ext cx="1139087" cy="1115882"/>
        </a:xfrm>
        <a:prstGeom prst="ellipse">
          <a:avLst/>
        </a:prstGeom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2">
                  <a:lumMod val="75000"/>
                </a:schemeClr>
              </a:solidFill>
              <a:latin typeface="Monotype Corsiva" pitchFamily="66" charset="0"/>
            </a:rPr>
            <a:t>Соціальний працівник при сільській раді</a:t>
          </a:r>
          <a:endParaRPr lang="ru-RU" sz="1400" kern="1200">
            <a:solidFill>
              <a:schemeClr val="tx2">
                <a:lumMod val="75000"/>
              </a:schemeClr>
            </a:solidFill>
            <a:latin typeface="Monotype Corsiva" pitchFamily="66" charset="0"/>
          </a:endParaRPr>
        </a:p>
      </dsp:txBody>
      <dsp:txXfrm>
        <a:off x="3510823" y="2020605"/>
        <a:ext cx="805457" cy="789048"/>
      </dsp:txXfrm>
    </dsp:sp>
    <dsp:sp modelId="{5031E90B-E17B-4D9B-9112-1180CF6AA1C8}">
      <dsp:nvSpPr>
        <dsp:cNvPr id="0" name=""/>
        <dsp:cNvSpPr/>
      </dsp:nvSpPr>
      <dsp:spPr>
        <a:xfrm rot="5400000">
          <a:off x="2724894" y="2232224"/>
          <a:ext cx="130978" cy="314956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  <a:tileRect r="-100000" b="-100000"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744541" y="2275569"/>
        <a:ext cx="91685" cy="188974"/>
      </dsp:txXfrm>
    </dsp:sp>
    <dsp:sp modelId="{C2207C23-E071-42AF-8DB6-646432BE2E4D}">
      <dsp:nvSpPr>
        <dsp:cNvPr id="0" name=""/>
        <dsp:cNvSpPr/>
      </dsp:nvSpPr>
      <dsp:spPr>
        <a:xfrm>
          <a:off x="2215175" y="2516974"/>
          <a:ext cx="1150416" cy="1093233"/>
        </a:xfrm>
        <a:prstGeom prst="ellipse">
          <a:avLst/>
        </a:prstGeom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2">
                  <a:lumMod val="75000"/>
                </a:schemeClr>
              </a:solidFill>
              <a:latin typeface="Monotype Corsiva" pitchFamily="66" charset="0"/>
            </a:rPr>
            <a:t>Учні</a:t>
          </a:r>
          <a:endParaRPr lang="ru-RU" sz="1400" kern="1200">
            <a:solidFill>
              <a:schemeClr val="tx2">
                <a:lumMod val="75000"/>
              </a:schemeClr>
            </a:solidFill>
            <a:latin typeface="Monotype Corsiva" pitchFamily="66" charset="0"/>
          </a:endParaRPr>
        </a:p>
      </dsp:txBody>
      <dsp:txXfrm>
        <a:off x="2383650" y="2677074"/>
        <a:ext cx="813466" cy="773033"/>
      </dsp:txXfrm>
    </dsp:sp>
    <dsp:sp modelId="{1B9888B3-5078-47B7-9C28-71666273E314}">
      <dsp:nvSpPr>
        <dsp:cNvPr id="0" name=""/>
        <dsp:cNvSpPr/>
      </dsp:nvSpPr>
      <dsp:spPr>
        <a:xfrm rot="9000000">
          <a:off x="2216487" y="1926285"/>
          <a:ext cx="49343" cy="314956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  <a:tileRect r="-100000" b="-100000"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2230298" y="1985575"/>
        <a:ext cx="34540" cy="188974"/>
      </dsp:txXfrm>
    </dsp:sp>
    <dsp:sp modelId="{EABB54B2-EA95-454E-9427-739E320CE921}">
      <dsp:nvSpPr>
        <dsp:cNvPr id="0" name=""/>
        <dsp:cNvSpPr/>
      </dsp:nvSpPr>
      <dsp:spPr>
        <a:xfrm>
          <a:off x="1048460" y="1811811"/>
          <a:ext cx="1237511" cy="1206636"/>
        </a:xfrm>
        <a:prstGeom prst="ellipse">
          <a:avLst/>
        </a:prstGeom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2">
                  <a:lumMod val="75000"/>
                </a:schemeClr>
              </a:solidFill>
              <a:latin typeface="Monotype Corsiva" pitchFamily="66" charset="0"/>
            </a:rPr>
            <a:t>Педагоги</a:t>
          </a:r>
          <a:endParaRPr lang="ru-RU" sz="1400" kern="1200">
            <a:solidFill>
              <a:schemeClr val="tx2">
                <a:lumMod val="75000"/>
              </a:schemeClr>
            </a:solidFill>
            <a:latin typeface="Monotype Corsiva" pitchFamily="66" charset="0"/>
          </a:endParaRPr>
        </a:p>
      </dsp:txBody>
      <dsp:txXfrm>
        <a:off x="1229689" y="1988519"/>
        <a:ext cx="875053" cy="853220"/>
      </dsp:txXfrm>
    </dsp:sp>
    <dsp:sp modelId="{B8A38A1C-2AD0-452F-A11B-D2072416249E}">
      <dsp:nvSpPr>
        <dsp:cNvPr id="0" name=""/>
        <dsp:cNvSpPr/>
      </dsp:nvSpPr>
      <dsp:spPr>
        <a:xfrm rot="12600000">
          <a:off x="2219156" y="1293040"/>
          <a:ext cx="47278" cy="314956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  <a:tileRect r="-100000" b="-100000"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2232389" y="1359577"/>
        <a:ext cx="33095" cy="188974"/>
      </dsp:txXfrm>
    </dsp:sp>
    <dsp:sp modelId="{902E0F5B-CA23-483B-A922-3823EDBDBCBE}">
      <dsp:nvSpPr>
        <dsp:cNvPr id="0" name=""/>
        <dsp:cNvSpPr/>
      </dsp:nvSpPr>
      <dsp:spPr>
        <a:xfrm>
          <a:off x="1029609" y="547561"/>
          <a:ext cx="1275213" cy="1141292"/>
        </a:xfrm>
        <a:prstGeom prst="ellipse">
          <a:avLst/>
        </a:prstGeom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2">
                  <a:lumMod val="75000"/>
                </a:schemeClr>
              </a:solidFill>
              <a:latin typeface="Monotype Corsiva" pitchFamily="66" charset="0"/>
            </a:rPr>
            <a:t>Батьки</a:t>
          </a:r>
          <a:endParaRPr lang="ru-RU" sz="1400" kern="1200">
            <a:solidFill>
              <a:schemeClr val="tx2">
                <a:lumMod val="75000"/>
              </a:schemeClr>
            </a:solidFill>
            <a:latin typeface="Monotype Corsiva" pitchFamily="66" charset="0"/>
          </a:endParaRPr>
        </a:p>
      </dsp:txBody>
      <dsp:txXfrm>
        <a:off x="1216360" y="714699"/>
        <a:ext cx="901711" cy="807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4506E-10FF-4071-80A5-3FD90AB3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ДОИППО</cp:lastModifiedBy>
  <cp:revision>43</cp:revision>
  <cp:lastPrinted>2014-09-10T10:18:00Z</cp:lastPrinted>
  <dcterms:created xsi:type="dcterms:W3CDTF">2014-09-10T10:09:00Z</dcterms:created>
  <dcterms:modified xsi:type="dcterms:W3CDTF">2014-09-12T08:55:00Z</dcterms:modified>
</cp:coreProperties>
</file>