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7" w:rsidRDefault="00A81637" w:rsidP="00A81637">
      <w:pPr>
        <w:pStyle w:val="a5"/>
        <w:shd w:val="clear" w:color="auto" w:fill="FFFFFF"/>
        <w:spacing w:before="0" w:after="0" w:line="315" w:lineRule="atLeast"/>
        <w:jc w:val="center"/>
        <w:textAlignment w:val="baseline"/>
        <w:rPr>
          <w:rStyle w:val="a3"/>
          <w:color w:val="222222"/>
          <w:sz w:val="28"/>
          <w:szCs w:val="28"/>
          <w:lang w:val="uk-UA"/>
        </w:rPr>
      </w:pPr>
      <w:r>
        <w:rPr>
          <w:rStyle w:val="a3"/>
          <w:color w:val="222222"/>
          <w:sz w:val="28"/>
          <w:szCs w:val="28"/>
          <w:lang w:val="uk-UA"/>
        </w:rPr>
        <w:t>ПАСПОРТ</w:t>
      </w:r>
      <w:r>
        <w:rPr>
          <w:rStyle w:val="a3"/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Style w:val="a3"/>
          <w:color w:val="222222"/>
          <w:sz w:val="28"/>
          <w:szCs w:val="28"/>
          <w:lang w:val="uk-UA"/>
        </w:rPr>
        <w:t>ЗАГАЛЬНООСВІТНЬОГО</w:t>
      </w:r>
      <w:r>
        <w:rPr>
          <w:rStyle w:val="a3"/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Style w:val="a3"/>
          <w:color w:val="222222"/>
          <w:sz w:val="28"/>
          <w:szCs w:val="28"/>
          <w:lang w:val="uk-UA"/>
        </w:rPr>
        <w:t>НАВЧАЛЬНОГО</w:t>
      </w:r>
      <w:r>
        <w:rPr>
          <w:rStyle w:val="a3"/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Style w:val="a3"/>
          <w:color w:val="222222"/>
          <w:sz w:val="28"/>
          <w:szCs w:val="28"/>
          <w:lang w:val="uk-UA"/>
        </w:rPr>
        <w:t>ЗАКЛАДУ</w:t>
      </w:r>
    </w:p>
    <w:p w:rsidR="00A81637" w:rsidRDefault="00A81637" w:rsidP="00A81637">
      <w:pPr>
        <w:pStyle w:val="a5"/>
        <w:shd w:val="clear" w:color="auto" w:fill="FFFFFF"/>
        <w:spacing w:before="0" w:after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A81637" w:rsidRDefault="00A81637" w:rsidP="00A81637">
      <w:pPr>
        <w:pStyle w:val="a5"/>
        <w:shd w:val="clear" w:color="auto" w:fill="FFFFFF"/>
        <w:spacing w:before="0" w:after="192" w:line="315" w:lineRule="atLeast"/>
        <w:textAlignment w:val="baseline"/>
        <w:rPr>
          <w:rFonts w:eastAsia="Times New Roman"/>
          <w:b/>
          <w:bCs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Повна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назва: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</w:t>
      </w:r>
      <w:r>
        <w:rPr>
          <w:b/>
          <w:bCs/>
          <w:color w:val="222222"/>
          <w:sz w:val="28"/>
          <w:szCs w:val="28"/>
          <w:lang w:val="uk-UA"/>
        </w:rPr>
        <w:t>Брацлавський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lang w:val="uk-UA"/>
        </w:rPr>
        <w:t>навчально</w:t>
      </w:r>
      <w:proofErr w:type="spellEnd"/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— </w:t>
      </w:r>
      <w:r>
        <w:rPr>
          <w:b/>
          <w:bCs/>
          <w:color w:val="222222"/>
          <w:sz w:val="28"/>
          <w:szCs w:val="28"/>
          <w:lang w:val="uk-UA"/>
        </w:rPr>
        <w:t>виховний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комплекс: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дошкільний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навчальний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заклад,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загальноосвітня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школа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— </w:t>
      </w:r>
      <w:r>
        <w:rPr>
          <w:b/>
          <w:bCs/>
          <w:sz w:val="28"/>
          <w:szCs w:val="28"/>
          <w:lang w:val="uk-UA"/>
        </w:rPr>
        <w:t>інтернат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en-US"/>
        </w:rPr>
        <w:t>III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ступенів-</w:t>
      </w:r>
      <w:r>
        <w:rPr>
          <w:b/>
          <w:bCs/>
          <w:color w:val="222222"/>
          <w:sz w:val="28"/>
          <w:szCs w:val="28"/>
          <w:lang w:val="uk-UA"/>
        </w:rPr>
        <w:t>гімназія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Вінницької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обласної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Ради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 </w:t>
      </w:r>
    </w:p>
    <w:p w:rsidR="00A81637" w:rsidRDefault="00A81637" w:rsidP="00A81637">
      <w:pPr>
        <w:pStyle w:val="a5"/>
        <w:shd w:val="clear" w:color="auto" w:fill="FFFFFF"/>
        <w:spacing w:before="0" w:after="192" w:line="315" w:lineRule="atLeast"/>
        <w:textAlignment w:val="baseline"/>
        <w:rPr>
          <w:rFonts w:eastAsia="Times New Roman"/>
          <w:b/>
          <w:bCs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навчального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закладу: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222222"/>
          <w:sz w:val="28"/>
          <w:szCs w:val="28"/>
          <w:lang w:val="uk-UA"/>
        </w:rPr>
        <w:t>школа-</w:t>
      </w:r>
      <w:proofErr w:type="spellEnd"/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інтернат для </w:t>
      </w:r>
      <w:proofErr w:type="spellStart"/>
      <w:r>
        <w:rPr>
          <w:rFonts w:eastAsia="Times New Roman"/>
          <w:b/>
          <w:bCs/>
          <w:color w:val="222222"/>
          <w:sz w:val="28"/>
          <w:szCs w:val="28"/>
          <w:lang w:val="uk-UA"/>
        </w:rPr>
        <w:t>дітей-</w:t>
      </w:r>
      <w:proofErr w:type="spellEnd"/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сиріт та дітей, позбавлених батьківського піклування</w:t>
      </w:r>
    </w:p>
    <w:p w:rsidR="00A81637" w:rsidRDefault="00A81637" w:rsidP="00A81637">
      <w:pPr>
        <w:pStyle w:val="a5"/>
        <w:shd w:val="clear" w:color="auto" w:fill="FFFFFF"/>
        <w:spacing w:before="0" w:after="192" w:line="315" w:lineRule="atLeast"/>
        <w:textAlignment w:val="baseline"/>
        <w:rPr>
          <w:rFonts w:eastAsia="Times New Roman"/>
          <w:b/>
          <w:bCs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власності: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>комунальна власність Вінницької обласної Ради</w:t>
      </w:r>
    </w:p>
    <w:p w:rsidR="00A81637" w:rsidRDefault="00A81637" w:rsidP="00A81637">
      <w:pPr>
        <w:pStyle w:val="a5"/>
        <w:shd w:val="clear" w:color="auto" w:fill="FFFFFF"/>
        <w:spacing w:before="0" w:after="192" w:line="315" w:lineRule="atLeast"/>
        <w:textAlignment w:val="baseline"/>
        <w:rPr>
          <w:rStyle w:val="apple-converted-space"/>
          <w:b/>
          <w:bCs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rFonts w:eastAsia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Style w:val="apple-converted-space"/>
          <w:b/>
          <w:bCs/>
          <w:color w:val="222222"/>
          <w:sz w:val="28"/>
          <w:szCs w:val="28"/>
          <w:lang w:val="uk-UA"/>
        </w:rPr>
        <w:t>Куляс</w:t>
      </w:r>
      <w:proofErr w:type="spellEnd"/>
      <w:r>
        <w:rPr>
          <w:rStyle w:val="apple-converted-space"/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rStyle w:val="apple-converted-space"/>
          <w:b/>
          <w:bCs/>
          <w:color w:val="222222"/>
          <w:sz w:val="28"/>
          <w:szCs w:val="28"/>
          <w:lang w:val="uk-UA"/>
        </w:rPr>
        <w:t>Ніна</w:t>
      </w:r>
      <w:r>
        <w:rPr>
          <w:rStyle w:val="apple-converted-space"/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rStyle w:val="apple-converted-space"/>
          <w:b/>
          <w:bCs/>
          <w:color w:val="222222"/>
          <w:sz w:val="28"/>
          <w:szCs w:val="28"/>
          <w:lang w:val="uk-UA"/>
        </w:rPr>
        <w:t>Олексіївна</w:t>
      </w:r>
    </w:p>
    <w:p w:rsidR="00A81637" w:rsidRDefault="00A81637" w:rsidP="00A81637">
      <w:pPr>
        <w:pStyle w:val="a5"/>
        <w:shd w:val="clear" w:color="auto" w:fill="FFFFFF"/>
        <w:spacing w:before="0" w:after="0" w:line="315" w:lineRule="atLeast"/>
        <w:textAlignment w:val="baseline"/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Поштова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lang w:val="uk-UA"/>
        </w:rPr>
        <w:t>:</w:t>
      </w:r>
      <w:r>
        <w:rPr>
          <w:rStyle w:val="a4"/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22870,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вул.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І.Франка,1,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смт</w:t>
      </w:r>
      <w:proofErr w:type="spellEnd"/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.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Брацлав,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Немирівського</w:t>
      </w:r>
      <w:proofErr w:type="spellEnd"/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району,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Вінницької</w:t>
      </w:r>
      <w:r>
        <w:rPr>
          <w:rStyle w:val="a4"/>
          <w:rFonts w:eastAsia="Times New Roman"/>
          <w:b/>
          <w:bCs/>
          <w:i w:val="0"/>
          <w:iCs w:val="0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i w:val="0"/>
          <w:iCs w:val="0"/>
          <w:color w:val="222222"/>
          <w:sz w:val="28"/>
          <w:szCs w:val="28"/>
          <w:lang w:val="uk-UA"/>
        </w:rPr>
        <w:t>області</w:t>
      </w:r>
    </w:p>
    <w:p w:rsidR="00A81637" w:rsidRDefault="00A81637" w:rsidP="00A81637">
      <w:pPr>
        <w:pStyle w:val="a5"/>
        <w:shd w:val="clear" w:color="auto" w:fill="FFFFFF"/>
        <w:spacing w:before="0" w:after="0" w:line="315" w:lineRule="atLeast"/>
        <w:textAlignment w:val="baseline"/>
        <w:rPr>
          <w:b/>
          <w:bCs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b/>
          <w:bCs/>
          <w:color w:val="222222"/>
          <w:sz w:val="28"/>
          <w:szCs w:val="28"/>
          <w:lang w:val="uk-UA"/>
        </w:rPr>
        <w:t>(</w:t>
      </w:r>
      <w:r>
        <w:rPr>
          <w:b/>
          <w:bCs/>
          <w:color w:val="222222"/>
          <w:sz w:val="28"/>
          <w:szCs w:val="28"/>
          <w:lang w:val="uk-UA"/>
        </w:rPr>
        <w:t>04331)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51-3-68</w:t>
      </w:r>
    </w:p>
    <w:p w:rsidR="00A81637" w:rsidRPr="00140C1D" w:rsidRDefault="00A81637" w:rsidP="00A81637">
      <w:pPr>
        <w:pStyle w:val="a5"/>
        <w:shd w:val="clear" w:color="auto" w:fill="FFFFFF"/>
        <w:spacing w:before="0" w:after="0" w:line="315" w:lineRule="atLeast"/>
        <w:textAlignment w:val="baseline"/>
        <w:rPr>
          <w:rFonts w:eastAsia="Times New Roman"/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адреса: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222222"/>
          <w:sz w:val="28"/>
          <w:szCs w:val="28"/>
          <w:lang w:val="en-US"/>
        </w:rPr>
        <w:t>bratslav</w:t>
      </w:r>
      <w:proofErr w:type="spellEnd"/>
      <w:r>
        <w:rPr>
          <w:rFonts w:eastAsia="Times New Roman"/>
          <w:b/>
          <w:bCs/>
          <w:color w:val="222222"/>
          <w:sz w:val="28"/>
          <w:szCs w:val="28"/>
        </w:rPr>
        <w:t>-</w:t>
      </w:r>
      <w:proofErr w:type="spellStart"/>
      <w:r>
        <w:rPr>
          <w:rFonts w:eastAsia="Times New Roman"/>
          <w:b/>
          <w:bCs/>
          <w:color w:val="222222"/>
          <w:sz w:val="28"/>
          <w:szCs w:val="28"/>
          <w:lang w:val="en-US"/>
        </w:rPr>
        <w:t>nvk</w:t>
      </w:r>
      <w:proofErr w:type="spellEnd"/>
      <w:r>
        <w:rPr>
          <w:rFonts w:eastAsia="Times New Roman"/>
          <w:b/>
          <w:bCs/>
          <w:color w:val="222222"/>
          <w:sz w:val="28"/>
          <w:szCs w:val="28"/>
        </w:rPr>
        <w:t>@</w:t>
      </w:r>
      <w:r>
        <w:rPr>
          <w:rFonts w:eastAsia="Times New Roman"/>
          <w:b/>
          <w:bCs/>
          <w:color w:val="222222"/>
          <w:sz w:val="28"/>
          <w:szCs w:val="28"/>
          <w:lang w:val="en-US"/>
        </w:rPr>
        <w:t>mail</w:t>
      </w:r>
      <w:r>
        <w:rPr>
          <w:rFonts w:eastAsia="Times New Roman"/>
          <w:b/>
          <w:bCs/>
          <w:color w:val="222222"/>
          <w:sz w:val="28"/>
          <w:szCs w:val="28"/>
        </w:rPr>
        <w:t>.</w:t>
      </w:r>
      <w:proofErr w:type="spellStart"/>
      <w:r>
        <w:rPr>
          <w:rFonts w:eastAsia="Times New Roman"/>
          <w:b/>
          <w:bCs/>
          <w:color w:val="222222"/>
          <w:sz w:val="28"/>
          <w:szCs w:val="28"/>
          <w:lang w:val="en-US"/>
        </w:rPr>
        <w:t>ru</w:t>
      </w:r>
      <w:proofErr w:type="spellEnd"/>
    </w:p>
    <w:p w:rsidR="00A81637" w:rsidRDefault="00A81637" w:rsidP="00A81637">
      <w:pPr>
        <w:pStyle w:val="a5"/>
        <w:shd w:val="clear" w:color="auto" w:fill="FFFFFF"/>
        <w:spacing w:before="0" w:after="192" w:line="315" w:lineRule="atLeast"/>
        <w:textAlignment w:val="baseline"/>
        <w:rPr>
          <w:rFonts w:eastAsia="Times New Roman"/>
          <w:b/>
          <w:bCs/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школи: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  <w:lang w:val="uk-UA"/>
        </w:rPr>
        <w:t>Брацлав НВК</w:t>
      </w:r>
    </w:p>
    <w:p w:rsidR="00A81637" w:rsidRDefault="00A81637" w:rsidP="00A81637">
      <w:pPr>
        <w:pStyle w:val="a5"/>
        <w:shd w:val="clear" w:color="auto" w:fill="FFFFFF"/>
        <w:spacing w:before="0" w:after="0" w:line="240" w:lineRule="auto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учнів: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233</w:t>
      </w:r>
    </w:p>
    <w:p w:rsidR="00A81637" w:rsidRDefault="00A81637" w:rsidP="00A81637">
      <w:pPr>
        <w:pStyle w:val="a5"/>
        <w:shd w:val="clear" w:color="auto" w:fill="FFFFFF"/>
        <w:spacing w:before="0" w:after="0" w:line="24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класів:13</w:t>
      </w:r>
    </w:p>
    <w:p w:rsidR="00A81637" w:rsidRDefault="00A81637" w:rsidP="00A81637">
      <w:pPr>
        <w:pStyle w:val="a5"/>
        <w:shd w:val="clear" w:color="auto" w:fill="FFFFFF"/>
        <w:spacing w:before="0" w:after="0" w:line="240" w:lineRule="auto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учителів: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29</w:t>
      </w:r>
    </w:p>
    <w:p w:rsidR="00A81637" w:rsidRDefault="00A81637" w:rsidP="00A81637">
      <w:pPr>
        <w:pStyle w:val="a5"/>
        <w:shd w:val="clear" w:color="auto" w:fill="FFFFFF"/>
        <w:spacing w:before="0" w:after="0" w:line="24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педагогів,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які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мають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сертифікат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про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проходження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навчання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за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методикою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розвитку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життєвих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навичок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викладають:</w:t>
      </w:r>
    </w:p>
    <w:p w:rsidR="00A81637" w:rsidRDefault="00A81637" w:rsidP="00A81637">
      <w:pPr>
        <w:pStyle w:val="a5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«Основи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здоров</w:t>
      </w:r>
      <w:r>
        <w:rPr>
          <w:rFonts w:eastAsia="Times New Roman"/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я»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у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початковій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школі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5</w:t>
      </w:r>
    </w:p>
    <w:p w:rsidR="00A81637" w:rsidRDefault="00A81637" w:rsidP="00A81637">
      <w:pPr>
        <w:pStyle w:val="a5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«Основи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здоров</w:t>
      </w:r>
      <w:r>
        <w:rPr>
          <w:rFonts w:eastAsia="Times New Roman"/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я»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в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основній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школі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  1</w:t>
      </w:r>
    </w:p>
    <w:p w:rsidR="00A81637" w:rsidRDefault="00A81637" w:rsidP="00A81637">
      <w:pPr>
        <w:pStyle w:val="a5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«Захисти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себе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від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ВІЛ»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9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-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х </w:t>
      </w:r>
      <w:r>
        <w:rPr>
          <w:color w:val="222222"/>
          <w:sz w:val="28"/>
          <w:szCs w:val="28"/>
          <w:lang w:val="uk-UA"/>
        </w:rPr>
        <w:t>класах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         1 </w:t>
      </w:r>
    </w:p>
    <w:p w:rsidR="00A81637" w:rsidRDefault="00A81637" w:rsidP="00A81637">
      <w:pPr>
        <w:pStyle w:val="a5"/>
        <w:shd w:val="clear" w:color="auto" w:fill="FFFFFF"/>
        <w:spacing w:before="0" w:after="0" w:line="240" w:lineRule="auto"/>
        <w:textAlignment w:val="baseline"/>
        <w:rPr>
          <w:color w:val="222222"/>
          <w:sz w:val="28"/>
          <w:szCs w:val="28"/>
          <w:lang w:val="uk-UA"/>
        </w:rPr>
      </w:pPr>
    </w:p>
    <w:p w:rsidR="00A81637" w:rsidRDefault="00A81637" w:rsidP="00A81637">
      <w:pPr>
        <w:pStyle w:val="a5"/>
        <w:shd w:val="clear" w:color="auto" w:fill="FFFFFF"/>
        <w:spacing w:before="0" w:after="0" w:line="24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учнів,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які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навчаються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за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формою:</w:t>
      </w:r>
    </w:p>
    <w:p w:rsidR="00A81637" w:rsidRDefault="00A81637" w:rsidP="00A81637">
      <w:pPr>
        <w:pStyle w:val="a5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«Основи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здоров</w:t>
      </w:r>
      <w:r>
        <w:rPr>
          <w:rFonts w:eastAsia="Times New Roman"/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я»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у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початковій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школі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106</w:t>
      </w:r>
    </w:p>
    <w:p w:rsidR="00A81637" w:rsidRDefault="00A81637" w:rsidP="00A81637">
      <w:pPr>
        <w:pStyle w:val="a5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«Основи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здоров</w:t>
      </w:r>
      <w:r>
        <w:rPr>
          <w:rFonts w:eastAsia="Times New Roman"/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я»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в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основній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школі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   91</w:t>
      </w:r>
    </w:p>
    <w:p w:rsidR="00A81637" w:rsidRDefault="00A81637" w:rsidP="00A81637">
      <w:pPr>
        <w:pStyle w:val="a5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«Захисти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себе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від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ВІЛ»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9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класах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                25</w:t>
      </w:r>
    </w:p>
    <w:p w:rsidR="00A81637" w:rsidRDefault="00A81637" w:rsidP="00A81637">
      <w:pPr>
        <w:pStyle w:val="a5"/>
        <w:shd w:val="clear" w:color="auto" w:fill="FFFFFF"/>
        <w:spacing w:before="0" w:after="192" w:line="315" w:lineRule="atLeast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Наявність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rFonts w:eastAsia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кабінету: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 так</w:t>
      </w:r>
    </w:p>
    <w:p w:rsidR="00DC6A22" w:rsidRDefault="00DC6A22"/>
    <w:sectPr w:rsidR="00DC6A22" w:rsidSect="00DC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637"/>
    <w:rsid w:val="00A81637"/>
    <w:rsid w:val="00D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1637"/>
    <w:rPr>
      <w:rFonts w:cs="Times New Roman"/>
      <w:b/>
      <w:bCs/>
    </w:rPr>
  </w:style>
  <w:style w:type="character" w:customStyle="1" w:styleId="apple-converted-space">
    <w:name w:val="apple-converted-space"/>
    <w:rsid w:val="00A81637"/>
  </w:style>
  <w:style w:type="character" w:styleId="a4">
    <w:name w:val="Emphasis"/>
    <w:basedOn w:val="a0"/>
    <w:qFormat/>
    <w:rsid w:val="00A81637"/>
    <w:rPr>
      <w:rFonts w:cs="Times New Roman"/>
      <w:i/>
      <w:iCs/>
    </w:rPr>
  </w:style>
  <w:style w:type="paragraph" w:styleId="a5">
    <w:name w:val="Normal (Web)"/>
    <w:basedOn w:val="a"/>
    <w:rsid w:val="00A81637"/>
    <w:pPr>
      <w:suppressAutoHyphens/>
      <w:spacing w:before="280" w:after="28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Sony2</dc:creator>
  <cp:lastModifiedBy>Sony2</cp:lastModifiedBy>
  <cp:revision>1</cp:revision>
  <dcterms:created xsi:type="dcterms:W3CDTF">2014-08-28T08:17:00Z</dcterms:created>
  <dcterms:modified xsi:type="dcterms:W3CDTF">2014-08-28T08:17:00Z</dcterms:modified>
</cp:coreProperties>
</file>