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8" w:rsidRPr="00071B75" w:rsidRDefault="00C0423A" w:rsidP="00071B7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 w:rsidRPr="00071B75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Міністерство освіти і науки України</w:t>
      </w:r>
      <w:r w:rsidRPr="00071B75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br/>
        <w:t>Управління освіти і науки в Житомирській області</w:t>
      </w:r>
      <w:r w:rsidRPr="00071B75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br/>
        <w:t>Відділ освіти Черняхівської районної державної адміністрації</w:t>
      </w:r>
      <w:r w:rsidRPr="00071B75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br/>
        <w:t>Черняхівська гімназія</w:t>
      </w:r>
    </w:p>
    <w:p w:rsidR="00C0423A" w:rsidRDefault="00C0423A">
      <w:pPr>
        <w:rPr>
          <w:b/>
          <w:bCs/>
          <w:i/>
          <w:iCs/>
          <w:lang w:val="uk-UA"/>
        </w:rPr>
      </w:pPr>
    </w:p>
    <w:p w:rsidR="00C0423A" w:rsidRDefault="00C0423A">
      <w:pPr>
        <w:rPr>
          <w:b/>
          <w:bCs/>
          <w:i/>
          <w:iCs/>
          <w:lang w:val="uk-UA"/>
        </w:rPr>
      </w:pPr>
    </w:p>
    <w:p w:rsidR="00C0423A" w:rsidRDefault="00C0423A">
      <w:pPr>
        <w:rPr>
          <w:b/>
          <w:bCs/>
          <w:i/>
          <w:iCs/>
          <w:lang w:val="uk-UA"/>
        </w:rPr>
      </w:pPr>
    </w:p>
    <w:p w:rsidR="00C0423A" w:rsidRDefault="00C0423A">
      <w:pPr>
        <w:rPr>
          <w:b/>
          <w:bCs/>
          <w:i/>
          <w:iCs/>
          <w:lang w:val="uk-UA"/>
        </w:rPr>
      </w:pPr>
    </w:p>
    <w:p w:rsidR="00C0423A" w:rsidRDefault="00C0423A">
      <w:pPr>
        <w:rPr>
          <w:b/>
          <w:bCs/>
          <w:i/>
          <w:iCs/>
          <w:lang w:val="uk-UA"/>
        </w:rPr>
      </w:pPr>
    </w:p>
    <w:p w:rsidR="00C0423A" w:rsidRPr="00ED137A" w:rsidRDefault="00C0423A" w:rsidP="00C0423A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C0423A" w:rsidRPr="00ED137A" w:rsidRDefault="00C0423A" w:rsidP="00C0423A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C0423A" w:rsidRDefault="00C0423A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  <w:r w:rsidRPr="00ED137A">
        <w:rPr>
          <w:b/>
          <w:bCs/>
          <w:lang w:val="uk-UA"/>
        </w:rPr>
        <w:t xml:space="preserve">ПРЕВЕНТИВНОЇ ОСВІТИ У </w:t>
      </w:r>
      <w:r w:rsidRPr="00ED137A">
        <w:rPr>
          <w:b/>
          <w:bCs/>
          <w:caps/>
          <w:lang w:val="uk-UA"/>
        </w:rPr>
        <w:t>навчальному закладі</w:t>
      </w: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071B75" w:rsidRPr="00ED137A" w:rsidRDefault="00071B75" w:rsidP="00C0423A">
      <w:pPr>
        <w:pStyle w:val="1"/>
        <w:ind w:left="0" w:firstLine="0"/>
        <w:jc w:val="center"/>
        <w:rPr>
          <w:b/>
          <w:bCs/>
          <w:caps/>
          <w:lang w:val="uk-UA"/>
        </w:rPr>
      </w:pPr>
    </w:p>
    <w:p w:rsidR="00C0423A" w:rsidRDefault="00C0423A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071B75" w:rsidRDefault="00071B75" w:rsidP="00C0423A">
      <w:pPr>
        <w:pStyle w:val="1"/>
        <w:ind w:left="0" w:firstLine="0"/>
        <w:jc w:val="center"/>
        <w:rPr>
          <w:b/>
          <w:bCs/>
          <w:lang w:val="uk-UA"/>
        </w:rPr>
      </w:pPr>
    </w:p>
    <w:p w:rsidR="00C0423A" w:rsidRPr="00071B75" w:rsidRDefault="00C0423A" w:rsidP="00071B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B75">
        <w:rPr>
          <w:rFonts w:ascii="Times New Roman" w:hAnsi="Times New Roman" w:cs="Times New Roman"/>
          <w:sz w:val="28"/>
          <w:szCs w:val="28"/>
          <w:lang w:val="uk-UA"/>
        </w:rPr>
        <w:t>с.м.т</w:t>
      </w:r>
      <w:proofErr w:type="spellEnd"/>
      <w:r w:rsidRPr="00071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1B75">
        <w:rPr>
          <w:rFonts w:ascii="Times New Roman" w:hAnsi="Times New Roman" w:cs="Times New Roman"/>
          <w:sz w:val="28"/>
          <w:szCs w:val="28"/>
          <w:lang w:val="uk-UA"/>
        </w:rPr>
        <w:t>Черняхів</w:t>
      </w:r>
      <w:proofErr w:type="spellEnd"/>
      <w:r w:rsidRPr="00071B75">
        <w:rPr>
          <w:rFonts w:ascii="Times New Roman" w:hAnsi="Times New Roman" w:cs="Times New Roman"/>
          <w:sz w:val="28"/>
          <w:szCs w:val="28"/>
          <w:lang w:val="uk-UA"/>
        </w:rPr>
        <w:t xml:space="preserve"> – 2014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FF6CF2">
        <w:rPr>
          <w:color w:val="222222"/>
          <w:sz w:val="28"/>
          <w:szCs w:val="28"/>
          <w:lang w:val="uk-UA"/>
        </w:rPr>
        <w:t>__</w:t>
      </w:r>
      <w:r w:rsidR="00071B75">
        <w:rPr>
          <w:color w:val="222222"/>
          <w:sz w:val="28"/>
          <w:szCs w:val="28"/>
          <w:lang w:val="uk-UA"/>
        </w:rPr>
        <w:t>Черняхівьска</w:t>
      </w:r>
      <w:proofErr w:type="spellEnd"/>
      <w:r w:rsidR="00071B75">
        <w:rPr>
          <w:color w:val="222222"/>
          <w:sz w:val="28"/>
          <w:szCs w:val="28"/>
          <w:lang w:val="uk-UA"/>
        </w:rPr>
        <w:t xml:space="preserve">  гімназія, Житомирської області____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="00071B75">
        <w:rPr>
          <w:color w:val="222222"/>
          <w:sz w:val="28"/>
          <w:szCs w:val="28"/>
          <w:lang w:val="uk-UA"/>
        </w:rPr>
        <w:t>гімназія</w:t>
      </w:r>
      <w:proofErr w:type="spellEnd"/>
      <w:r w:rsidRPr="00FF6CF2">
        <w:rPr>
          <w:color w:val="222222"/>
          <w:sz w:val="28"/>
          <w:szCs w:val="28"/>
          <w:lang w:val="uk-UA"/>
        </w:rPr>
        <w:t>__</w:t>
      </w:r>
      <w:r w:rsidR="00071B75">
        <w:rPr>
          <w:color w:val="222222"/>
          <w:sz w:val="28"/>
          <w:szCs w:val="28"/>
          <w:lang w:val="uk-UA"/>
        </w:rPr>
        <w:t>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="00071B75">
        <w:rPr>
          <w:color w:val="222222"/>
          <w:sz w:val="28"/>
          <w:szCs w:val="28"/>
          <w:lang w:val="uk-UA"/>
        </w:rPr>
        <w:t>держав</w:t>
      </w:r>
      <w:proofErr w:type="spellEnd"/>
      <w:r w:rsidR="00071B75">
        <w:rPr>
          <w:color w:val="222222"/>
          <w:sz w:val="28"/>
          <w:szCs w:val="28"/>
          <w:lang w:val="uk-UA"/>
        </w:rPr>
        <w:t>на</w:t>
      </w:r>
      <w:r w:rsidRPr="00FF6CF2">
        <w:rPr>
          <w:color w:val="222222"/>
          <w:sz w:val="28"/>
          <w:szCs w:val="28"/>
          <w:lang w:val="uk-UA"/>
        </w:rPr>
        <w:t>_________</w:t>
      </w:r>
      <w:r w:rsidR="00071B75">
        <w:rPr>
          <w:color w:val="222222"/>
          <w:sz w:val="28"/>
          <w:szCs w:val="28"/>
          <w:lang w:val="uk-UA"/>
        </w:rPr>
        <w:t>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="00071B75">
        <w:rPr>
          <w:color w:val="222222"/>
          <w:sz w:val="28"/>
          <w:szCs w:val="28"/>
          <w:lang w:val="uk-UA"/>
        </w:rPr>
        <w:t>Сиро</w:t>
      </w:r>
      <w:proofErr w:type="spellEnd"/>
      <w:r w:rsidR="00071B75">
        <w:rPr>
          <w:color w:val="222222"/>
          <w:sz w:val="28"/>
          <w:szCs w:val="28"/>
          <w:lang w:val="uk-UA"/>
        </w:rPr>
        <w:t>їд Микола Антонович</w:t>
      </w:r>
      <w:r w:rsidRPr="00FF6CF2">
        <w:rPr>
          <w:color w:val="222222"/>
          <w:sz w:val="28"/>
          <w:szCs w:val="28"/>
          <w:lang w:val="uk-UA"/>
        </w:rPr>
        <w:t>__________</w:t>
      </w:r>
      <w:r w:rsidR="00071B75">
        <w:rPr>
          <w:color w:val="222222"/>
          <w:sz w:val="28"/>
          <w:szCs w:val="28"/>
          <w:lang w:val="uk-UA"/>
        </w:rPr>
        <w:t>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__</w:t>
      </w:r>
      <w:r w:rsidR="00071B75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12301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_________________________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</w:t>
      </w:r>
      <w:r w:rsidR="00071B75">
        <w:rPr>
          <w:color w:val="222222"/>
          <w:sz w:val="28"/>
          <w:szCs w:val="28"/>
          <w:lang w:val="uk-UA"/>
        </w:rPr>
        <w:t>041 341816</w:t>
      </w:r>
      <w:r w:rsidRPr="00FF6CF2">
        <w:rPr>
          <w:color w:val="222222"/>
          <w:sz w:val="28"/>
          <w:szCs w:val="28"/>
          <w:lang w:val="uk-UA"/>
        </w:rPr>
        <w:t>___</w:t>
      </w:r>
      <w:r w:rsidR="00071B75">
        <w:rPr>
          <w:color w:val="222222"/>
          <w:sz w:val="28"/>
          <w:szCs w:val="28"/>
          <w:lang w:val="uk-UA"/>
        </w:rPr>
        <w:t>________________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_____________________________________________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 _</w:t>
      </w:r>
      <w:r w:rsidR="00071B75">
        <w:rPr>
          <w:color w:val="222222"/>
          <w:sz w:val="28"/>
          <w:szCs w:val="28"/>
          <w:lang w:val="uk-UA"/>
        </w:rPr>
        <w:t>720</w:t>
      </w:r>
      <w:r w:rsidRPr="00FF6CF2">
        <w:rPr>
          <w:color w:val="222222"/>
          <w:sz w:val="28"/>
          <w:szCs w:val="28"/>
          <w:lang w:val="uk-UA"/>
        </w:rPr>
        <w:t>___________________</w:t>
      </w:r>
    </w:p>
    <w:p w:rsidR="00C0423A" w:rsidRPr="00FF6CF2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 ____________________</w:t>
      </w:r>
    </w:p>
    <w:p w:rsidR="00C0423A" w:rsidRPr="00FF6CF2" w:rsidRDefault="00071B75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 75</w:t>
      </w:r>
      <w:r w:rsidR="00C0423A" w:rsidRPr="00FF6CF2">
        <w:rPr>
          <w:color w:val="222222"/>
          <w:sz w:val="28"/>
          <w:szCs w:val="28"/>
          <w:lang w:val="uk-UA"/>
        </w:rPr>
        <w:t>__________________</w:t>
      </w:r>
    </w:p>
    <w:p w:rsidR="00C0423A" w:rsidRPr="00F85A93" w:rsidRDefault="00C0423A" w:rsidP="00C0423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C0423A" w:rsidRPr="00112D7C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</w:t>
      </w:r>
      <w:r w:rsidR="00071B75">
        <w:rPr>
          <w:color w:val="222222"/>
          <w:sz w:val="28"/>
          <w:szCs w:val="28"/>
          <w:lang w:val="uk-UA"/>
        </w:rPr>
        <w:t xml:space="preserve"> здоров’я»  у початковій школі -</w:t>
      </w:r>
    </w:p>
    <w:p w:rsidR="00C0423A" w:rsidRPr="00112D7C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</w:t>
      </w:r>
      <w:r w:rsidR="00071B75">
        <w:rPr>
          <w:color w:val="222222"/>
          <w:sz w:val="28"/>
          <w:szCs w:val="28"/>
          <w:lang w:val="uk-UA"/>
        </w:rPr>
        <w:t>здоров’я»  в основній школі   2</w:t>
      </w:r>
    </w:p>
    <w:p w:rsidR="00C0423A" w:rsidRPr="00112D7C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</w:t>
      </w:r>
      <w:r w:rsidR="00071B75">
        <w:rPr>
          <w:color w:val="222222"/>
          <w:sz w:val="28"/>
          <w:szCs w:val="28"/>
          <w:lang w:val="uk-UA"/>
        </w:rPr>
        <w:t xml:space="preserve">1  </w:t>
      </w:r>
    </w:p>
    <w:p w:rsidR="00C0423A" w:rsidRPr="00112D7C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C0423A" w:rsidRPr="00112D7C" w:rsidRDefault="00C0423A" w:rsidP="00C0423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C0423A" w:rsidRPr="00112D7C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</w:t>
      </w:r>
      <w:r w:rsidR="00071B75">
        <w:rPr>
          <w:color w:val="222222"/>
          <w:sz w:val="28"/>
          <w:szCs w:val="28"/>
          <w:lang w:val="uk-UA"/>
        </w:rPr>
        <w:t>здоров’я»  у початковій школі -</w:t>
      </w:r>
    </w:p>
    <w:p w:rsidR="00C0423A" w:rsidRPr="00112D7C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</w:t>
      </w:r>
      <w:r w:rsidR="00071B75">
        <w:rPr>
          <w:color w:val="222222"/>
          <w:sz w:val="28"/>
          <w:szCs w:val="28"/>
          <w:lang w:val="uk-UA"/>
        </w:rPr>
        <w:t>доров’я»  в основній школі   -</w:t>
      </w:r>
    </w:p>
    <w:p w:rsidR="00C0423A" w:rsidRPr="00071B75" w:rsidRDefault="00C0423A" w:rsidP="00C0423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</w:t>
      </w:r>
      <w:r w:rsidR="00071B75" w:rsidRPr="00071B75">
        <w:rPr>
          <w:color w:val="222222"/>
          <w:sz w:val="28"/>
          <w:szCs w:val="28"/>
          <w:u w:val="single"/>
          <w:lang w:val="uk-UA"/>
        </w:rPr>
        <w:t>11</w:t>
      </w:r>
    </w:p>
    <w:p w:rsidR="00C0423A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C0423A" w:rsidRPr="00071B75" w:rsidRDefault="00C0423A" w:rsidP="00C0423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="00071B75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="00071B75">
        <w:rPr>
          <w:color w:val="222222"/>
          <w:sz w:val="28"/>
          <w:szCs w:val="28"/>
          <w:lang w:val="uk-UA"/>
        </w:rPr>
        <w:t>тренінгового</w:t>
      </w:r>
      <w:proofErr w:type="spellEnd"/>
      <w:r w:rsidR="00071B75">
        <w:rPr>
          <w:color w:val="222222"/>
          <w:sz w:val="28"/>
          <w:szCs w:val="28"/>
          <w:lang w:val="uk-UA"/>
        </w:rPr>
        <w:t xml:space="preserve"> кабінету</w:t>
      </w:r>
      <w:r w:rsidR="00071B75" w:rsidRPr="00071B75">
        <w:rPr>
          <w:color w:val="222222"/>
          <w:sz w:val="28"/>
          <w:szCs w:val="28"/>
          <w:u w:val="single"/>
          <w:lang w:val="uk-UA"/>
        </w:rPr>
        <w:t xml:space="preserve">: відсутній </w:t>
      </w:r>
    </w:p>
    <w:p w:rsidR="00C0423A" w:rsidRPr="00FF6CF2" w:rsidRDefault="00C0423A" w:rsidP="00C0423A">
      <w:pPr>
        <w:rPr>
          <w:lang w:val="uk-UA"/>
        </w:rPr>
      </w:pPr>
    </w:p>
    <w:p w:rsidR="00C0423A" w:rsidRDefault="00C0423A" w:rsidP="00C0423A">
      <w:pPr>
        <w:rPr>
          <w:lang w:val="uk-UA"/>
        </w:rPr>
      </w:pPr>
      <w:r w:rsidRPr="00FF6CF2">
        <w:rPr>
          <w:lang w:val="uk-UA"/>
        </w:rPr>
        <w:br w:type="page"/>
      </w: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Default="00C0423A">
      <w:pPr>
        <w:rPr>
          <w:lang w:val="uk-UA"/>
        </w:rPr>
      </w:pPr>
    </w:p>
    <w:p w:rsidR="00C0423A" w:rsidRPr="00C0423A" w:rsidRDefault="00C0423A">
      <w:pPr>
        <w:rPr>
          <w:lang w:val="uk-UA"/>
        </w:rPr>
      </w:pPr>
    </w:p>
    <w:sectPr w:rsidR="00C0423A" w:rsidRPr="00C0423A" w:rsidSect="000F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3A"/>
    <w:rsid w:val="00071B75"/>
    <w:rsid w:val="000F0AA8"/>
    <w:rsid w:val="001F1E23"/>
    <w:rsid w:val="00C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23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C042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423A"/>
    <w:rPr>
      <w:rFonts w:cs="Times New Roman"/>
      <w:b/>
      <w:bCs/>
    </w:rPr>
  </w:style>
  <w:style w:type="character" w:customStyle="1" w:styleId="apple-converted-space">
    <w:name w:val="apple-converted-space"/>
    <w:rsid w:val="00C0423A"/>
  </w:style>
  <w:style w:type="character" w:styleId="a5">
    <w:name w:val="Emphasis"/>
    <w:basedOn w:val="a0"/>
    <w:qFormat/>
    <w:rsid w:val="00C042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1243</Characters>
  <Application>Microsoft Office Word</Application>
  <DocSecurity>0</DocSecurity>
  <Lines>10</Lines>
  <Paragraphs>2</Paragraphs>
  <ScaleCrop>false</ScaleCrop>
  <Company>Krokoz™ Inc.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2014-05-21T20:39:00Z</dcterms:created>
  <dcterms:modified xsi:type="dcterms:W3CDTF">2014-05-21T20:39:00Z</dcterms:modified>
</cp:coreProperties>
</file>