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C8" w:rsidRDefault="00607FFE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-361950</wp:posOffset>
                </wp:positionV>
                <wp:extent cx="6972300" cy="2124075"/>
                <wp:effectExtent l="0" t="0" r="19050" b="476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124075"/>
                          <a:chOff x="0" y="0"/>
                          <a:chExt cx="6972300" cy="2124075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1295400" y="0"/>
                            <a:ext cx="4362450" cy="73342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0D60" w:rsidRPr="005620C8" w:rsidRDefault="00B90D60" w:rsidP="00B2633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620C8">
                                <w:rPr>
                                  <w:b/>
                                  <w:color w:val="FFFFFF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Модель превентивної освіти</w:t>
                              </w:r>
                            </w:p>
                            <w:p w:rsidR="00B90D60" w:rsidRPr="005620C8" w:rsidRDefault="00B90D60" w:rsidP="00B2633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5620C8">
                                <w:rPr>
                                  <w:b/>
                                  <w:color w:val="FFFFFF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Вербенської</w:t>
                              </w:r>
                              <w:proofErr w:type="spellEnd"/>
                              <w:r w:rsidRPr="005620C8">
                                <w:rPr>
                                  <w:b/>
                                  <w:color w:val="FFFFFF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 xml:space="preserve"> ЗОШ І-ІІІ ступенів</w:t>
                              </w:r>
                            </w:p>
                            <w:p w:rsidR="00B90D60" w:rsidRDefault="00B90D60" w:rsidP="00B263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0" y="828675"/>
                            <a:ext cx="6972300" cy="1162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0D60" w:rsidRPr="005620C8" w:rsidRDefault="00B90D60" w:rsidP="00DB78F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5620C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Мета:</w:t>
                              </w:r>
                              <w:r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визначити сучасні теоретичні засад</w:t>
                              </w:r>
                              <w:r w:rsidR="00706BCE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 превентивного вих</w:t>
                              </w:r>
                              <w:r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овання, створити організаційні, інформаційні, ресурсні умови, які забезпечують упорядкування сприятливого шкільного середовища для збереження та зміцнення </w:t>
                              </w:r>
                              <w:r w:rsidR="00B26337"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здоров’я</w:t>
                              </w:r>
                              <w:r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школярів, всебічного розвитку особистості</w:t>
                              </w:r>
                              <w:r w:rsidR="00B26337"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, досягненні сталої відповідальної поведінки, сформованості імунітету до негативних впливів соціального оточення</w:t>
                              </w:r>
                              <w:r w:rsidRPr="005620C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  <w:p w:rsidR="00B90D60" w:rsidRDefault="00B90D60" w:rsidP="00B90D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низ 6"/>
                        <wps:cNvSpPr/>
                        <wps:spPr>
                          <a:xfrm>
                            <a:off x="3371850" y="733425"/>
                            <a:ext cx="390525" cy="180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низ 7"/>
                        <wps:cNvSpPr/>
                        <wps:spPr>
                          <a:xfrm>
                            <a:off x="3371850" y="1943100"/>
                            <a:ext cx="438150" cy="1809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-20.25pt;margin-top:-28.5pt;width:549pt;height:167.25pt;z-index:251386368" coordsize="69723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">
                <v:roundrect id="Скругленный прямоугольник 1" o:spid="_x0000_s1027" style="position:absolute;left:12954;width:4362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6ZL8A&#10;AADaAAAADwAAAGRycy9kb3ducmV2LnhtbERPTYvCMBC9C/6HMII3TXVBlmqUIghuD8q6631oxqbY&#10;TEoTa/XXG2FhT8Pjfc5q09tadNT6yrGC2TQBQVw4XXGp4PdnN/kE4QOyxtoxKXiQh816OFhhqt2d&#10;v6k7hVLEEPYpKjAhNKmUvjBk0U9dQxy5i2sthgjbUuoW7zHc1nKeJAtpseLYYLChraHierpZBR+5&#10;uzy7c37LjyY7J9mX7Q+PuVLjUZ8tQQTqw7/4z73XcT68X3lf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3jpkvwAAANoAAAAPAAAAAAAAAAAAAAAAAJgCAABkcnMvZG93bnJl&#10;di54bWxQSwUGAAAAAAQABAD1AAAAhAMAAAAA&#10;" fillcolor="#b8cce4 [1300]" strokecolor="#243f60 [1604]" strokeweight="2pt">
                  <v:fill color2="#2c4c74 [1924]" rotate="t" focusposition=".5,85197f" focussize="" colors="0 #b9cde5;30147f #5887c0;1 #2c4d75" focus="100%" type="gradientRadial"/>
                  <v:textbox>
                    <w:txbxContent>
                      <w:p w:rsidR="00B90D60" w:rsidRPr="005620C8" w:rsidRDefault="00B90D60" w:rsidP="00B2633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620C8">
                          <w:rPr>
                            <w:b/>
                            <w:color w:val="FFFFFF"/>
                            <w:kern w:val="24"/>
                            <w:sz w:val="36"/>
                            <w:szCs w:val="36"/>
                            <w:u w:val="single"/>
                          </w:rPr>
                          <w:t>Модель превентивної освіти</w:t>
                        </w:r>
                      </w:p>
                      <w:p w:rsidR="00B90D60" w:rsidRPr="005620C8" w:rsidRDefault="00B90D60" w:rsidP="00B2633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5620C8">
                          <w:rPr>
                            <w:b/>
                            <w:color w:val="FFFFFF"/>
                            <w:kern w:val="24"/>
                            <w:sz w:val="36"/>
                            <w:szCs w:val="36"/>
                            <w:u w:val="single"/>
                          </w:rPr>
                          <w:t>Вербенської</w:t>
                        </w:r>
                        <w:proofErr w:type="spellEnd"/>
                        <w:r w:rsidRPr="005620C8">
                          <w:rPr>
                            <w:b/>
                            <w:color w:val="FFFFFF"/>
                            <w:kern w:val="24"/>
                            <w:sz w:val="36"/>
                            <w:szCs w:val="36"/>
                            <w:u w:val="single"/>
                          </w:rPr>
                          <w:t xml:space="preserve"> ЗОШ І-ІІІ ступенів</w:t>
                        </w:r>
                      </w:p>
                      <w:p w:rsidR="00B90D60" w:rsidRDefault="00B90D60" w:rsidP="00B26337">
                        <w:pPr>
                          <w:jc w:val="center"/>
                        </w:pPr>
                      </w:p>
                    </w:txbxContent>
                  </v:textbox>
                </v:roundrect>
                <v:oval id="Овал 3" o:spid="_x0000_s1028" style="position:absolute;top:8286;width:69723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0UMIA&#10;AADaAAAADwAAAGRycy9kb3ducmV2LnhtbESPQWsCMRSE7wX/Q3iCt5pVaZHVKCIIeil0I4K3x+a5&#10;Wdy8rJuo679vCoUeh5n5hlmue9eIB3Wh9qxgMs5AEJfe1FwpOOrd+xxEiMgGG8+k4EUB1qvB2xJz&#10;45/8TY8iViJBOOSowMbY5lKG0pLDMPYtcfIuvnMYk+wqaTp8Jrhr5DTLPqXDmtOCxZa2lsprcXcK&#10;vq6Hzf4215qqqS00mvPtpD+UGg37zQJEpD7+h//ae6NgB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HRQwgAAANoAAAAPAAAAAAAAAAAAAAAAAJgCAABkcnMvZG93&#10;bnJldi54bWxQSwUGAAAAAAQABAD1AAAAhwMAAAAA&#10;" fillcolor="white [3201]" strokecolor="#4f81bd [3204]" strokeweight="2pt">
                  <v:textbox>
                    <w:txbxContent>
                      <w:p w:rsidR="00B90D60" w:rsidRPr="005620C8" w:rsidRDefault="00B90D60" w:rsidP="00DB78F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5620C8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Мета:</w:t>
                        </w:r>
                        <w:r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визначити сучасні теоретичні засад</w:t>
                        </w:r>
                        <w:r w:rsidR="00706BCE">
                          <w:rPr>
                            <w:rFonts w:ascii="Times New Roman" w:hAnsi="Times New Roman" w:cs="Times New Roman"/>
                            <w:sz w:val="20"/>
                          </w:rPr>
                          <w:t>и превентивного вих</w:t>
                        </w:r>
                        <w:r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овання, створити організаційні, інформаційні, ресурсні умови, які забезпечують упорядкування сприятливого шкільного середовища для збереження та зміцнення </w:t>
                        </w:r>
                        <w:r w:rsidR="00B26337"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>здоров’я</w:t>
                        </w:r>
                        <w:r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школярів, всебічного розвитку особистості</w:t>
                        </w:r>
                        <w:r w:rsidR="00B26337"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>, досягненні сталої відповідальної поведінки, сформованості імунітету до негативних впливів соціального оточення</w:t>
                        </w:r>
                        <w:r w:rsidRPr="005620C8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  <w:p w:rsidR="00B90D60" w:rsidRDefault="00B90D60" w:rsidP="00B90D60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29" type="#_x0000_t67" style="position:absolute;left:33718;top:7334;width:390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V/MMA&#10;AADaAAAADwAAAGRycy9kb3ducmV2LnhtbESPzWoCMRSF94LvEG7BTakZBbWdGkUFwVJdOC1dXya3&#10;k6GTmzGJOr59Uyi4PJyfjzNfdrYRF/KhdqxgNMxAEJdO11wp+PzYPj2DCBFZY+OYFNwowHLR780x&#10;1+7KR7oUsRJphEOOCkyMbS5lKA1ZDEPXEifv23mLMUlfSe3xmsZtI8dZNpUWa04Egy1tDJU/xdkm&#10;rv86yMeqPbnJtn57N+vwks32Sg0eutUriEhdvIf/2zutYAp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V/MMAAADaAAAADwAAAAAAAAAAAAAAAACYAgAAZHJzL2Rv&#10;d25yZXYueG1sUEsFBgAAAAAEAAQA9QAAAIgDAAAAAA==&#10;" adj="10800" fillcolor="#4f81bd [3204]" strokecolor="#243f60 [1604]" strokeweight="2pt"/>
                <v:shape id="Стрелка вниз 7" o:spid="_x0000_s1030" type="#_x0000_t67" style="position:absolute;left:33718;top:19431;width:4382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wZ8MA&#10;AADaAAAADwAAAGRycy9kb3ducmV2LnhtbESPzWoCMRSF94LvEG7BjdSMgrWdGkUFwVJdOC1dXya3&#10;k6GTmzGJOr59Uyi4PJyfjzNfdrYRF/KhdqxgPMpAEJdO11wp+PzYPj6DCBFZY+OYFNwowHLR780x&#10;1+7KR7oUsRJphEOOCkyMbS5lKA1ZDCPXEifv23mLMUlfSe3xmsZtIydZ9iQt1pwIBlvaGCp/irNN&#10;XP91kMOqPbnptn57N+vwks32Sg0eutUriEhdvIf/2zutYAZ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5wZ8MAAADaAAAADwAAAAAAAAAAAAAAAACYAgAAZHJzL2Rv&#10;d25yZXYueG1sUEsFBgAAAAAEAAQA9QAAAIgDAAAAAA==&#10;" adj="10800" fillcolor="#4f81bd [3204]" strokecolor="#243f60 [1604]" strokeweight="2pt"/>
              </v:group>
            </w:pict>
          </mc:Fallback>
        </mc:AlternateContent>
      </w:r>
    </w:p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69113132" wp14:editId="539939C2">
                <wp:simplePos x="0" y="0"/>
                <wp:positionH relativeFrom="column">
                  <wp:posOffset>-352425</wp:posOffset>
                </wp:positionH>
                <wp:positionV relativeFrom="paragraph">
                  <wp:posOffset>146685</wp:posOffset>
                </wp:positionV>
                <wp:extent cx="7286625" cy="1876425"/>
                <wp:effectExtent l="0" t="0" r="28575" b="28575"/>
                <wp:wrapNone/>
                <wp:docPr id="5" name="Прямоугольник с двумя выреза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8764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37" w:rsidRPr="005620C8" w:rsidRDefault="00B26337" w:rsidP="005620C8">
                            <w:pPr>
                              <w:spacing w:after="0" w:line="240" w:lineRule="auto"/>
                              <w:ind w:right="-3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Завдання: </w:t>
                            </w:r>
                          </w:p>
                          <w:p w:rsidR="00B26337" w:rsidRPr="005620C8" w:rsidRDefault="00B26337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right="-347"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зміцнити й розвинути виховні функції навчального закладу;</w:t>
                            </w:r>
                          </w:p>
                          <w:p w:rsidR="00B26337" w:rsidRPr="005620C8" w:rsidRDefault="00B26337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right="-347"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підвищити статус превентивного виховання в системі роботи школи;</w:t>
                            </w:r>
                          </w:p>
                          <w:p w:rsidR="00B26337" w:rsidRPr="005620C8" w:rsidRDefault="00B26337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right="-347"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актуалізувати важливість розвитку виховних систем класного керівника, педагога-організатора, психолога, вчителя основ здоров’я;</w:t>
                            </w:r>
                          </w:p>
                          <w:p w:rsidR="00B26337" w:rsidRPr="005620C8" w:rsidRDefault="00B26337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right="-347" w:firstLine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створити систему моніторингу школи, дружньої до дитини;</w:t>
                            </w:r>
                          </w:p>
                          <w:p w:rsidR="00DB78FD" w:rsidRPr="005620C8" w:rsidRDefault="00DB78FD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34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інформувати  дітей у сфері прав дитини, здорового способу життя, ВІЛ/СНІДу, репродуктивного здоров’я, відповідального батьківства;</w:t>
                            </w:r>
                          </w:p>
                          <w:p w:rsidR="00DB78FD" w:rsidRPr="005620C8" w:rsidRDefault="00DB78FD" w:rsidP="005620C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142" w:right="-34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56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3132" id="Прямоугольник с двумя вырезанными соседними углами 5" o:spid="_x0000_s1031" style="position:absolute;margin-left:-27.75pt;margin-top:11.55pt;width:573.75pt;height:147.75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6625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" adj="-11796480,,5400" path="m312744,l6973881,r312744,312744l7286625,1876425r,l,1876425r,l,312744,312744,xe" fillcolor="white [3201]" strokecolor="#4f81bd [3204]" strokeweight="2pt">
                <v:stroke joinstyle="miter"/>
                <v:formulas/>
                <v:path arrowok="t" o:connecttype="custom" o:connectlocs="312744,0;6973881,0;7286625,312744;7286625,1876425;7286625,1876425;0,1876425;0,1876425;0,312744;312744,0" o:connectangles="0,0,0,0,0,0,0,0,0" textboxrect="0,0,7286625,1876425"/>
                <v:textbox>
                  <w:txbxContent>
                    <w:p w:rsidR="00B26337" w:rsidRPr="005620C8" w:rsidRDefault="00B26337" w:rsidP="005620C8">
                      <w:pPr>
                        <w:spacing w:after="0" w:line="240" w:lineRule="auto"/>
                        <w:ind w:right="-34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Завдання: </w:t>
                      </w:r>
                    </w:p>
                    <w:p w:rsidR="00B26337" w:rsidRPr="005620C8" w:rsidRDefault="00B26337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2" w:right="-347"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зміцнити й розвинути виховні функції навчального закладу;</w:t>
                      </w:r>
                    </w:p>
                    <w:p w:rsidR="00B26337" w:rsidRPr="005620C8" w:rsidRDefault="00B26337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2" w:right="-347"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підвищити статус превентивного виховання в системі роботи школи;</w:t>
                      </w:r>
                    </w:p>
                    <w:p w:rsidR="00B26337" w:rsidRPr="005620C8" w:rsidRDefault="00B26337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2" w:right="-347"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актуалізувати важливість розвитку виховних систем класного керівника, педагога-організатора, психолога, вчителя основ здоров’я;</w:t>
                      </w:r>
                    </w:p>
                    <w:p w:rsidR="00B26337" w:rsidRPr="005620C8" w:rsidRDefault="00B26337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2" w:right="-347" w:firstLine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створити систему моніторингу школи, дружньої до дитини;</w:t>
                      </w:r>
                    </w:p>
                    <w:p w:rsidR="00DB78FD" w:rsidRPr="005620C8" w:rsidRDefault="00DB78FD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34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інформувати  дітей у сфері прав дитини, здорового способу життя, ВІЛ/СНІДу, репродуктивного здоров’я, відповідального батьківства;</w:t>
                      </w:r>
                    </w:p>
                    <w:p w:rsidR="00DB78FD" w:rsidRPr="005620C8" w:rsidRDefault="00DB78FD" w:rsidP="005620C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142" w:right="-347" w:firstLine="284"/>
                        <w:rPr>
                          <w:sz w:val="20"/>
                          <w:szCs w:val="20"/>
                        </w:rPr>
                      </w:pPr>
                      <w:r w:rsidRPr="0056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створити умови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 середовища</w:t>
                      </w:r>
                    </w:p>
                  </w:txbxContent>
                </v:textbox>
              </v:shape>
            </w:pict>
          </mc:Fallback>
        </mc:AlternateContent>
      </w:r>
    </w:p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E35882" w:rsidP="005620C8">
      <w:bookmarkStart w:id="0" w:name="_GoBack"/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 wp14:anchorId="4865EE8A" wp14:editId="097D0BEA">
                <wp:simplePos x="0" y="0"/>
                <wp:positionH relativeFrom="column">
                  <wp:posOffset>-400050</wp:posOffset>
                </wp:positionH>
                <wp:positionV relativeFrom="paragraph">
                  <wp:posOffset>407670</wp:posOffset>
                </wp:positionV>
                <wp:extent cx="7419975" cy="6375400"/>
                <wp:effectExtent l="57150" t="38100" r="28575" b="444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6375400"/>
                          <a:chOff x="0" y="0"/>
                          <a:chExt cx="7419975" cy="6375400"/>
                        </a:xfrm>
                      </wpg:grpSpPr>
                      <wps:wsp>
                        <wps:cNvPr id="12" name="Стрелка вниз 12"/>
                        <wps:cNvSpPr/>
                        <wps:spPr>
                          <a:xfrm>
                            <a:off x="4333875" y="9525"/>
                            <a:ext cx="2847975" cy="4572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C8" w:rsidRPr="00193205" w:rsidRDefault="005620C8" w:rsidP="005620C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9320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Форми роботи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Группа 4"/>
                        <wpg:cNvGrpSpPr/>
                        <wpg:grpSpPr>
                          <a:xfrm>
                            <a:off x="180974" y="5648325"/>
                            <a:ext cx="7124701" cy="727075"/>
                            <a:chOff x="-1" y="0"/>
                            <a:chExt cx="7124701" cy="727075"/>
                          </a:xfrm>
                        </wpg:grpSpPr>
                        <wps:wsp>
                          <wps:cNvPr id="13" name="Стрелка вправо 13"/>
                          <wps:cNvSpPr/>
                          <wps:spPr>
                            <a:xfrm>
                              <a:off x="-1" y="0"/>
                              <a:ext cx="2352675" cy="7270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620C8" w:rsidRPr="00E35882" w:rsidRDefault="005620C8" w:rsidP="0056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E3588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Батьки</w:t>
                                </w:r>
                                <w:r w:rsidR="00E35882" w:rsidRPr="00E3588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, громадські</w:t>
                                </w:r>
                                <w:r w:rsidR="00E35882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 xml:space="preserve">  </w:t>
                                </w:r>
                                <w:r w:rsidR="00E35882" w:rsidRPr="00E3588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організації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Скругленный прямоугольник 14"/>
                          <wps:cNvSpPr/>
                          <wps:spPr>
                            <a:xfrm>
                              <a:off x="2390775" y="104775"/>
                              <a:ext cx="2124075" cy="2952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20C8" w:rsidRPr="005620C8" w:rsidRDefault="005620C8" w:rsidP="0056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620C8">
                                  <w:rPr>
                                    <w:rFonts w:ascii="Times New Roman" w:hAnsi="Times New Roman" w:cs="Times New Roman"/>
                                  </w:rPr>
                                  <w:t>Батьківський всеобуч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Скругленный прямоугольник 15"/>
                          <wps:cNvSpPr/>
                          <wps:spPr>
                            <a:xfrm>
                              <a:off x="2324100" y="419100"/>
                              <a:ext cx="2609850" cy="2952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20C8" w:rsidRPr="005620C8" w:rsidRDefault="005620C8" w:rsidP="0056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Консультації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Скругленный прямоугольник 16"/>
                          <wps:cNvSpPr/>
                          <wps:spPr>
                            <a:xfrm>
                              <a:off x="4686300" y="127000"/>
                              <a:ext cx="1819275" cy="2952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20C8" w:rsidRPr="005620C8" w:rsidRDefault="005620C8" w:rsidP="0056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Бесіди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4657725" y="431800"/>
                              <a:ext cx="2466975" cy="2952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20C8" w:rsidRPr="005620C8" w:rsidRDefault="00E35882" w:rsidP="005620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Тренінги, участь у проектах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Стрелка вниз 19"/>
                        <wps:cNvSpPr/>
                        <wps:spPr>
                          <a:xfrm>
                            <a:off x="0" y="0"/>
                            <a:ext cx="2847975" cy="476250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C8" w:rsidRPr="00B923C3" w:rsidRDefault="005620C8" w:rsidP="00B92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B923C3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Суб’єкти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Группа 18"/>
                        <wpg:cNvGrpSpPr/>
                        <wpg:grpSpPr>
                          <a:xfrm>
                            <a:off x="1000125" y="1323975"/>
                            <a:ext cx="3997325" cy="1092201"/>
                            <a:chOff x="0" y="254000"/>
                            <a:chExt cx="3997325" cy="1092201"/>
                          </a:xfrm>
                        </wpg:grpSpPr>
                        <wps:wsp>
                          <wps:cNvPr id="21" name="Стрелка вправо 21"/>
                          <wps:cNvSpPr/>
                          <wps:spPr>
                            <a:xfrm>
                              <a:off x="0" y="254000"/>
                              <a:ext cx="2200275" cy="657225"/>
                            </a:xfrm>
                            <a:prstGeom prst="rightArrow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6FE4" w:rsidRPr="00193205" w:rsidRDefault="00116FE4" w:rsidP="00116FE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193205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Педагогічний колектив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Овал 22"/>
                          <wps:cNvSpPr/>
                          <wps:spPr>
                            <a:xfrm>
                              <a:off x="1990725" y="457200"/>
                              <a:ext cx="1704975" cy="381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FE4" w:rsidRPr="00116FE4" w:rsidRDefault="00116FE4" w:rsidP="00116FE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16FE4">
                                  <w:rPr>
                                    <w:rFonts w:ascii="Times New Roman" w:hAnsi="Times New Roman" w:cs="Times New Roman"/>
                                  </w:rPr>
                                  <w:t>Виховні години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Овал 24"/>
                          <wps:cNvSpPr/>
                          <wps:spPr>
                            <a:xfrm>
                              <a:off x="2092325" y="787401"/>
                              <a:ext cx="1905000" cy="558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16FE4" w:rsidRPr="00116FE4" w:rsidRDefault="00116FE4" w:rsidP="00116F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Спортивні секції ігри та змагання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Овал 26"/>
                        <wps:cNvSpPr/>
                        <wps:spPr>
                          <a:xfrm>
                            <a:off x="4229100" y="2152649"/>
                            <a:ext cx="3190875" cy="942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6FE4" w:rsidRPr="00E35882" w:rsidRDefault="00116FE4" w:rsidP="00116F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3588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Уроки</w:t>
                              </w:r>
                              <w:proofErr w:type="spellEnd"/>
                              <w:r w:rsidRPr="00E3588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фізкультури, основ здоров’я, біології, курс «Захисти себе від ВІЛ», медико-санітарна підготовка</w:t>
                              </w:r>
                              <w:r w:rsidR="00E35882" w:rsidRPr="00E3588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3588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5882" w:rsidRPr="00E3588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гуртки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1838325" y="3838575"/>
                            <a:ext cx="1304925" cy="3810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3C3" w:rsidRPr="00116FE4" w:rsidRDefault="00B923C3" w:rsidP="00B92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Тренінги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трелка вправо 28"/>
                        <wps:cNvSpPr/>
                        <wps:spPr>
                          <a:xfrm>
                            <a:off x="285750" y="3638550"/>
                            <a:ext cx="1571625" cy="657225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23C3" w:rsidRPr="00B923C3" w:rsidRDefault="00B923C3" w:rsidP="00B92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B923C3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1514475" y="4438650"/>
                            <a:ext cx="1419225" cy="38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23C3" w:rsidRPr="00116FE4" w:rsidRDefault="00B923C3" w:rsidP="00B923C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Діагностика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742950" y="5000625"/>
                            <a:ext cx="3038475" cy="628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23C3" w:rsidRPr="00116FE4" w:rsidRDefault="00B923C3" w:rsidP="00B92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Години спілкування</w:t>
                              </w:r>
                              <w:r w:rsidR="00FC20B8">
                                <w:rPr>
                                  <w:rFonts w:ascii="Times New Roman" w:hAnsi="Times New Roman" w:cs="Times New Roman"/>
                                </w:rPr>
                                <w:t>, програма «рівний-рівному»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1609725" y="4762500"/>
                            <a:ext cx="1304925" cy="38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23C3" w:rsidRPr="00116FE4" w:rsidRDefault="00B923C3" w:rsidP="00B923C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Бесіди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1704975" y="4181475"/>
                            <a:ext cx="1447800" cy="38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23C3" w:rsidRPr="00116FE4" w:rsidRDefault="00B923C3" w:rsidP="00B92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Консультації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Группа 23"/>
                        <wpg:cNvGrpSpPr/>
                        <wpg:grpSpPr>
                          <a:xfrm>
                            <a:off x="1609725" y="438150"/>
                            <a:ext cx="4927600" cy="1117600"/>
                            <a:chOff x="0" y="0"/>
                            <a:chExt cx="4927600" cy="1117600"/>
                          </a:xfrm>
                        </wpg:grpSpPr>
                        <wps:wsp>
                          <wps:cNvPr id="35" name="Стрелка вправо 35"/>
                          <wps:cNvSpPr/>
                          <wps:spPr>
                            <a:xfrm>
                              <a:off x="0" y="0"/>
                              <a:ext cx="1571625" cy="657225"/>
                            </a:xfrm>
                            <a:prstGeom prst="rightArrow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23C3" w:rsidRPr="00B923C3" w:rsidRDefault="00B923C3" w:rsidP="00B923C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Адміністрація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6"/>
                          <wps:cNvSpPr/>
                          <wps:spPr>
                            <a:xfrm>
                              <a:off x="1574800" y="152400"/>
                              <a:ext cx="1447800" cy="38100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23C3" w:rsidRPr="00116FE4" w:rsidRDefault="00B923C3" w:rsidP="00B923C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Програми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Овал 37"/>
                          <wps:cNvSpPr/>
                          <wps:spPr>
                            <a:xfrm>
                              <a:off x="1778000" y="482600"/>
                              <a:ext cx="1447800" cy="381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923C3" w:rsidRPr="00116FE4" w:rsidRDefault="00B923C3" w:rsidP="00B923C3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Медогляд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Овал 38"/>
                          <wps:cNvSpPr/>
                          <wps:spPr>
                            <a:xfrm>
                              <a:off x="3479800" y="660400"/>
                              <a:ext cx="1447800" cy="381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923C3" w:rsidRPr="00116FE4" w:rsidRDefault="00B923C3" w:rsidP="002801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Наради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Овал 39"/>
                          <wps:cNvSpPr/>
                          <wps:spPr>
                            <a:xfrm>
                              <a:off x="2413000" y="736600"/>
                              <a:ext cx="1447800" cy="381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923C3" w:rsidRPr="00116FE4" w:rsidRDefault="00B923C3" w:rsidP="002801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Педради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Овал 40"/>
                        <wps:cNvSpPr/>
                        <wps:spPr>
                          <a:xfrm>
                            <a:off x="5153025" y="762000"/>
                            <a:ext cx="1990725" cy="38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23C3" w:rsidRPr="00116FE4" w:rsidRDefault="00B923C3" w:rsidP="00B923C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Батьківські збори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трелка вправо 41"/>
                        <wps:cNvSpPr/>
                        <wps:spPr>
                          <a:xfrm>
                            <a:off x="657225" y="2076450"/>
                            <a:ext cx="2705100" cy="965200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01F2" w:rsidRPr="00B923C3" w:rsidRDefault="002801F2" w:rsidP="002801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Виховна робота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Овал 43"/>
                        <wps:cNvSpPr/>
                        <wps:spPr>
                          <a:xfrm>
                            <a:off x="5200650" y="3762375"/>
                            <a:ext cx="2219325" cy="4826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1F2" w:rsidRPr="00116FE4" w:rsidRDefault="002801F2" w:rsidP="002801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Гілочка «Здоров’я»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2676525" y="2809875"/>
                            <a:ext cx="2809875" cy="635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801F2" w:rsidRPr="00116FE4" w:rsidRDefault="0023702D" w:rsidP="002801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 w:rsidR="002801F2">
                                <w:rPr>
                                  <w:rFonts w:ascii="Times New Roman" w:hAnsi="Times New Roman" w:cs="Times New Roman"/>
                                </w:rPr>
                                <w:t>Програма національного виховання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695450" y="3162300"/>
                            <a:ext cx="1752600" cy="622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3205" w:rsidRPr="00116FE4" w:rsidRDefault="00193205" w:rsidP="0019320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Виховні заходи, свята, розваги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4829175" y="3114675"/>
                            <a:ext cx="2543175" cy="609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3205" w:rsidRPr="00116FE4" w:rsidRDefault="00193205" w:rsidP="0019320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Табір відпочинку «Сонечко»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Выгнутая влево стрелка 53"/>
                        <wps:cNvSpPr/>
                        <wps:spPr>
                          <a:xfrm>
                            <a:off x="1038225" y="533400"/>
                            <a:ext cx="590550" cy="36195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Выгнутая влево стрелка 54"/>
                        <wps:cNvSpPr/>
                        <wps:spPr>
                          <a:xfrm>
                            <a:off x="790575" y="533400"/>
                            <a:ext cx="371475" cy="100330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Выгнутая влево стрелка 55"/>
                        <wps:cNvSpPr/>
                        <wps:spPr>
                          <a:xfrm>
                            <a:off x="447675" y="476250"/>
                            <a:ext cx="590550" cy="193040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Выгнутая влево стрелка 56"/>
                        <wps:cNvSpPr/>
                        <wps:spPr>
                          <a:xfrm>
                            <a:off x="200025" y="476250"/>
                            <a:ext cx="638175" cy="344170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Выгнутая влево стрелка 57"/>
                        <wps:cNvSpPr/>
                        <wps:spPr>
                          <a:xfrm>
                            <a:off x="85725" y="476250"/>
                            <a:ext cx="695325" cy="547370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5324475" y="4219575"/>
                            <a:ext cx="2057400" cy="38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C20B8" w:rsidRPr="00116FE4" w:rsidRDefault="00FC20B8" w:rsidP="00FC20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«Маршрут безпеки»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4838700" y="1628775"/>
                            <a:ext cx="2438400" cy="6667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02D" w:rsidRPr="00116FE4" w:rsidRDefault="0023702D" w:rsidP="002370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Місячник безпеки життєдіяльності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углом вверх 27"/>
                        <wps:cNvSpPr/>
                        <wps:spPr>
                          <a:xfrm rot="10800000" flipH="1">
                            <a:off x="3362325" y="2514600"/>
                            <a:ext cx="711200" cy="317500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трелка углом вверх 60"/>
                        <wps:cNvSpPr/>
                        <wps:spPr>
                          <a:xfrm rot="5238142">
                            <a:off x="2390775" y="3552825"/>
                            <a:ext cx="1885950" cy="339725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5EE8A" id="Группа 9" o:spid="_x0000_s1032" style="position:absolute;margin-left:-31.5pt;margin-top:32.1pt;width:584.25pt;height:502pt;z-index:251892224;mso-width-relative:margin;mso-height-relative:margin" coordsize="74199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">
                <v:shape id="Стрелка вниз 12" o:spid="_x0000_s1033" type="#_x0000_t67" style="position:absolute;left:43338;top:95;width:284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Ir8A&#10;AADbAAAADwAAAGRycy9kb3ducmV2LnhtbERPTYvCMBC9L/gfwgheFk0VIks1iiiCN1l18To0Y1ts&#10;JqWJtvrrN4LgbR7vc+bLzlbiTo0vHWsYjxIQxJkzJecaTsft8AeED8gGK8ek4UEelove1xxT41r+&#10;pfsh5CKGsE9RQxFCnUrps4Is+pGriSN3cY3FEGGTS9NgG8NtJSdJMpUWS44NBda0Lii7Hm5WA+6/&#10;n2rrMbSntVXnv43K1FFpPeh3qxmIQF34iN/unYnzJ/D6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6Q4ivwAAANsAAAAPAAAAAAAAAAAAAAAAAJgCAABkcnMvZG93bnJl&#10;di54bWxQSwUGAAAAAAQABAD1AAAAhAMAAAAA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620C8" w:rsidRPr="00193205" w:rsidRDefault="005620C8" w:rsidP="005620C8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93205">
                          <w:rPr>
                            <w:rFonts w:ascii="Times New Roman" w:hAnsi="Times New Roman" w:cs="Times New Roman"/>
                            <w:sz w:val="28"/>
                          </w:rPr>
                          <w:t>Форми роботи</w:t>
                        </w:r>
                      </w:p>
                    </w:txbxContent>
                  </v:textbox>
                </v:shape>
                <v:group id="Группа 4" o:spid="_x0000_s1034" style="position:absolute;left:1809;top:56483;width:71247;height:7271" coordorigin="" coordsize="71247,7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13" o:spid="_x0000_s1035" type="#_x0000_t13" style="position:absolute;width:23526;height:7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8HMIA&#10;AADbAAAADwAAAGRycy9kb3ducmV2LnhtbERPTWvCQBC9F/wPywi91Y0WqkQ3oQht9SI1TT0P2Wk2&#10;mJ1Ns6um/94tCN7m8T5nlQ+2FWfqfeNYwXSSgCCunG64VlB+vT0tQPiArLF1TAr+yEOejR5WmGp3&#10;4T2di1CLGMI+RQUmhC6V0leGLPqJ64gj9+N6iyHCvpa6x0sMt62cJcmLtNhwbDDY0dpQdSxOVsHn&#10;x6ycF/sdbcP3th4WvwczP74r9TgeXpcgAg3hLr65NzrOf4b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TwcwgAAANsAAAAPAAAAAAAAAAAAAAAAAJgCAABkcnMvZG93&#10;bnJldi54bWxQSwUGAAAAAAQABAD1AAAAhwMAAAAA&#10;" adj="18262" fillcolor="#4f81bd [3204]" strokecolor="#243f60 [1604]" strokeweight="2pt">
                    <v:textbox>
                      <w:txbxContent>
                        <w:p w:rsidR="005620C8" w:rsidRPr="00E35882" w:rsidRDefault="005620C8" w:rsidP="005620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3588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Батьки</w:t>
                          </w:r>
                          <w:r w:rsidR="00E35882" w:rsidRPr="00E3588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, громадські</w:t>
                          </w:r>
                          <w:r w:rsidR="00E35882"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 </w:t>
                          </w:r>
                          <w:r w:rsidR="00E35882" w:rsidRPr="00E3588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організації</w:t>
                          </w:r>
                        </w:p>
                      </w:txbxContent>
                    </v:textbox>
                  </v:shape>
                  <v:roundrect id="Скругленный прямоугольник 14" o:spid="_x0000_s1036" style="position:absolute;left:23907;top:1047;width:21241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jeMEA&#10;AADb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I3jBAAAA2wAAAA8AAAAAAAAAAAAAAAAAmAIAAGRycy9kb3du&#10;cmV2LnhtbFBLBQYAAAAABAAEAPUAAACGAwAAAAA=&#10;" fillcolor="white [3201]" strokecolor="#4f81bd [3204]" strokeweight="2pt">
                    <v:textbox>
                      <w:txbxContent>
                        <w:p w:rsidR="005620C8" w:rsidRPr="005620C8" w:rsidRDefault="005620C8" w:rsidP="005620C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620C8">
                            <w:rPr>
                              <w:rFonts w:ascii="Times New Roman" w:hAnsi="Times New Roman" w:cs="Times New Roman"/>
                            </w:rPr>
                            <w:t>Батьківський всеобуч</w:t>
                          </w:r>
                        </w:p>
                      </w:txbxContent>
                    </v:textbox>
                  </v:roundrect>
                  <v:roundrect id="Скругленный прямоугольник 15" o:spid="_x0000_s1037" style="position:absolute;left:23241;top:4191;width:26098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0K8IA&#10;AADbAAAADwAAAGRycy9kb3ducmV2LnhtbERPTUvDQBC9F/wPywje2k2FBhu7LSIKPfSS2EO9jdkx&#10;CWZnw+60if/eFQq9zeN9zmY3uV5dKMTOs4HlIgNFXHvbcWPg+PE+fwIVBdli75kM/FKE3fZutsHC&#10;+pFLulTSqBTCsUADrchQaB3rlhzGhR+IE/ftg0NJMDTaBhxTuOv1Y5bl2mHHqaHFgV5bqn+qszPw&#10;Va7ldP6UMox5lVfL+nB4C9GYh/vp5RmU0CQ38dW9t2n+Cv5/S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LQrwgAAANsAAAAPAAAAAAAAAAAAAAAAAJgCAABkcnMvZG93&#10;bnJldi54bWxQSwUGAAAAAAQABAD1AAAAhwMAAAAA&#10;" fillcolor="window" strokecolor="#4f81bd" strokeweight="2pt">
                    <v:textbox>
                      <w:txbxContent>
                        <w:p w:rsidR="005620C8" w:rsidRPr="005620C8" w:rsidRDefault="005620C8" w:rsidP="005620C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Консультації </w:t>
                          </w:r>
                        </w:p>
                      </w:txbxContent>
                    </v:textbox>
                  </v:roundrect>
                  <v:roundrect id="Скругленный прямоугольник 16" o:spid="_x0000_s1038" style="position:absolute;left:46863;top:1270;width:1819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qXMEA&#10;AADbAAAADwAAAGRycy9kb3ducmV2LnhtbERPTWvCQBC9F/oflin0Vjf2EGx0FZEWevCS6KG9jdkx&#10;CWZnw+5o0n/fLQi9zeN9zmozuV7dKMTOs4H5LANFXHvbcWPgePh4WYCKgmyx90wGfijCZv34sMLC&#10;+pFLulXSqBTCsUADrchQaB3rlhzGmR+IE3f2waEkGBptA44p3PX6Ncty7bDj1NDiQLuW6kt1dQZO&#10;5Zt8Xb+lDGNe5dW83u/fQzTm+WnaLkEJTfIvvrs/bZqfw98v6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KlzBAAAA2wAAAA8AAAAAAAAAAAAAAAAAmAIAAGRycy9kb3du&#10;cmV2LnhtbFBLBQYAAAAABAAEAPUAAACGAwAAAAA=&#10;" fillcolor="window" strokecolor="#4f81bd" strokeweight="2pt">
                    <v:textbox>
                      <w:txbxContent>
                        <w:p w:rsidR="005620C8" w:rsidRPr="005620C8" w:rsidRDefault="005620C8" w:rsidP="005620C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Бесіди</w:t>
                          </w:r>
                        </w:p>
                      </w:txbxContent>
                    </v:textbox>
                  </v:roundrect>
                  <v:roundrect id="Скругленный прямоугольник 17" o:spid="_x0000_s1039" style="position:absolute;left:46577;top:4318;width:24670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Px8IA&#10;AADbAAAADwAAAGRycy9kb3ducmV2LnhtbERPPU/DMBDdkfgP1iF1o047BAh1K4So1KFLQgfYjvhI&#10;IuJzZF+b9N/XSJW63dP7vNVmcr06UYidZwOLeQaKuPa248bA4XP7+AwqCrLF3jMZOFOEzfr+boWF&#10;9SOXdKqkUSmEY4EGWpGh0DrWLTmMcz8QJ+7XB4eSYGi0DTimcNfrZZbl2mHHqaHFgd5bqv+qozPw&#10;U77I1/FbyjDmVV4t6v3+I0RjZg/T2ysooUlu4qt7Z9P8J/j/JR2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o/HwgAAANsAAAAPAAAAAAAAAAAAAAAAAJgCAABkcnMvZG93&#10;bnJldi54bWxQSwUGAAAAAAQABAD1AAAAhwMAAAAA&#10;" fillcolor="window" strokecolor="#4f81bd" strokeweight="2pt">
                    <v:textbox>
                      <w:txbxContent>
                        <w:p w:rsidR="005620C8" w:rsidRPr="005620C8" w:rsidRDefault="00E35882" w:rsidP="005620C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Тренінги, участь у проектах</w:t>
                          </w:r>
                        </w:p>
                      </w:txbxContent>
                    </v:textbox>
                  </v:roundrect>
                </v:group>
                <v:shape id="Стрелка вниз 19" o:spid="_x0000_s1040" type="#_x0000_t67" style="position:absolute;width:2847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cU8AA&#10;AADbAAAADwAAAGRycy9kb3ducmV2LnhtbERPS4vCMBC+L+x/CLPgZdFUIeJWo4gieJP1wV6HZmyL&#10;zaQ00VZ/vREWvM3H95zZorOVuFHjS8cahoMEBHHmTMm5huNh05+A8AHZYOWYNNzJw2L++THD1LiW&#10;f+m2D7mIIexT1FCEUKdS+qwgi37gauLInV1jMUTY5NI02MZwW8lRkoylxZJjQ4E1rQrKLvur1YC7&#10;74faeAztcWXV32mtMnVQWve+uuUURKAuvMX/7q2J83/g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cU8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620C8" w:rsidRPr="00B923C3" w:rsidRDefault="005620C8" w:rsidP="00B923C3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B923C3">
                          <w:rPr>
                            <w:rFonts w:ascii="Times New Roman" w:hAnsi="Times New Roman" w:cs="Times New Roman"/>
                            <w:sz w:val="32"/>
                          </w:rPr>
                          <w:t>Суб’єкти</w:t>
                        </w:r>
                      </w:p>
                    </w:txbxContent>
                  </v:textbox>
                </v:shape>
                <v:group id="Группа 18" o:spid="_x0000_s1041" style="position:absolute;left:10001;top:13239;width:39973;height:10922" coordorigin=",2540" coordsize="39973,10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Стрелка вправо 21" o:spid="_x0000_s1042" type="#_x0000_t13" style="position:absolute;top:2540;width:2200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GFMIA&#10;AADbAAAADwAAAGRycy9kb3ducmV2LnhtbESPS6vCMBSE9xf8D+EI7q5pXYhUo4j4AjfXx8LlsTm2&#10;xeakNrHWf38jCC6HmfmGmcxaU4qGaldYVhD3IxDEqdUFZwpOx9XvCITzyBpLy6TgRQ5m087PBBNt&#10;n7yn5uAzESDsElSQe18lUro0J4Oubyvi4F1tbdAHWWdS1/gMcFPKQRQNpcGCw0KOFS1ySm+Hh1Gw&#10;Pm+a5f3+t8SsMLyPh7tLGV+U6nXb+RiEp9Z/w5/2VisYxPD+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IYUwgAAANsAAAAPAAAAAAAAAAAAAAAAAJgCAABkcnMvZG93&#10;bnJldi54bWxQSwUGAAAAAAQABAD1AAAAhwMAAAAA&#10;" adj="18374" fillcolor="#f79646 [3209]" strokecolor="#974706 [1609]" strokeweight="2pt">
                    <v:textbox>
                      <w:txbxContent>
                        <w:p w:rsidR="00116FE4" w:rsidRPr="00193205" w:rsidRDefault="00116FE4" w:rsidP="00116FE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193205">
                            <w:rPr>
                              <w:rFonts w:ascii="Times New Roman" w:hAnsi="Times New Roman" w:cs="Times New Roman"/>
                              <w:sz w:val="28"/>
                            </w:rPr>
                            <w:t>Педагогічний колектив</w:t>
                          </w:r>
                        </w:p>
                      </w:txbxContent>
                    </v:textbox>
                  </v:shape>
                  <v:oval id="Овал 22" o:spid="_x0000_s1043" style="position:absolute;left:19907;top:4572;width:1705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116FE4" w:rsidRPr="00116FE4" w:rsidRDefault="00116FE4" w:rsidP="00116FE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16FE4">
                            <w:rPr>
                              <w:rFonts w:ascii="Times New Roman" w:hAnsi="Times New Roman" w:cs="Times New Roman"/>
                            </w:rPr>
                            <w:t>Виховні години</w:t>
                          </w:r>
                        </w:p>
                      </w:txbxContent>
                    </v:textbox>
                  </v:oval>
                  <v:oval id="Овал 24" o:spid="_x0000_s1044" style="position:absolute;left:20923;top:7874;width:19050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huL0A&#10;AADbAAAADwAAAGRycy9kb3ducmV2LnhtbESPSwvCMBCE74L/IazgRTT1ia1GEUHw6gPPS7O2xWZT&#10;mmjrvzeC4HGYmW+Y9bY1pXhR7QrLCsajCARxanXBmYLr5TBcgnAeWWNpmRS8ycF20+2sMdG24RO9&#10;zj4TAcIuQQW591UipUtzMuhGtiIO3t3WBn2QdSZ1jU2Am1JOomghDRYcFnKsaJ9T+jg/jYLmNiX/&#10;Hs/jauAGF3KLI8WxVarfa3crEJ5a/w//2ketYDKD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4ihuL0AAADbAAAADwAAAAAAAAAAAAAAAACYAgAAZHJzL2Rvd25yZXYu&#10;eG1sUEsFBgAAAAAEAAQA9QAAAIIDAAAAAA==&#10;" fillcolor="window" strokecolor="#f79646" strokeweight="2pt">
                    <v:textbox>
                      <w:txbxContent>
                        <w:p w:rsidR="00116FE4" w:rsidRPr="00116FE4" w:rsidRDefault="00116FE4" w:rsidP="00116FE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Спортивні секції ігри та змагання</w:t>
                          </w:r>
                        </w:p>
                      </w:txbxContent>
                    </v:textbox>
                  </v:oval>
                </v:group>
                <v:oval id="Овал 26" o:spid="_x0000_s1045" style="position:absolute;left:42291;top:21526;width:31908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aVL0A&#10;AADbAAAADwAAAGRycy9kb3ducmV2LnhtbESPzQrCMBCE74LvEFbwIpqqWGw1igiCV3/wvDRrW2w2&#10;pYm2vr0RBI/DzHzDrLedqcSLGldaVjCdRCCIM6tLzhVcL4fxEoTzyBory6TgTQ62m35vjam2LZ/o&#10;dfa5CBB2KSoovK9TKV1WkEE3sTVx8O62MeiDbHKpG2wD3FRyFkWxNFhyWCiwpn1B2eP8NAra25z8&#10;e7pI6pEbXcjFR0oSq9Rw0O1WIDx1/h/+tY9awSyG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aaVL0AAADbAAAADwAAAAAAAAAAAAAAAACYAgAAZHJzL2Rvd25yZXYu&#10;eG1sUEsFBgAAAAAEAAQA9QAAAIIDAAAAAA==&#10;" fillcolor="window" strokecolor="#f79646" strokeweight="2pt">
                  <v:textbox>
                    <w:txbxContent>
                      <w:p w:rsidR="00116FE4" w:rsidRPr="00E35882" w:rsidRDefault="00116FE4" w:rsidP="00116FE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E358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Уроки</w:t>
                        </w:r>
                        <w:proofErr w:type="spellEnd"/>
                        <w:r w:rsidRPr="00E358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фізкультури, основ здоров’я, біології, курс «Захисти себе від ВІЛ», медико-санітарна підготовка</w:t>
                        </w:r>
                        <w:r w:rsidR="00E35882" w:rsidRPr="00E358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="00E358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E35882" w:rsidRPr="00E3588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гуртки</w:t>
                        </w:r>
                      </w:p>
                    </w:txbxContent>
                  </v:textbox>
                </v:oval>
                <v:oval id="Овал 29" o:spid="_x0000_s1046" style="position:absolute;left:18383;top:38385;width:130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kO8IA&#10;AADbAAAADwAAAGRycy9kb3ducmV2LnhtbESPQWvCQBSE7wX/w/KE3uqmqUhMXSUISujNqPdH9nUT&#10;mn0bsmtM/323IHgcZuYbZrObbCdGGnzrWMH7IgFBXDvdslFwOR/eMhA+IGvsHJOCX/Kw285eNphr&#10;d+cTjVUwIkLY56igCaHPpfR1Qxb9wvXE0ft2g8UQ5WCkHvAe4baTaZKspMWW40KDPe0bqn+qm1Vg&#10;PpZFWRanjE32VR3P6bUox6tSr/Op+AQRaArP8KNdagXpGv6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+Q7wgAAANsAAAAPAAAAAAAAAAAAAAAAAJgCAABkcnMvZG93&#10;bnJldi54bWxQSwUGAAAAAAQABAD1AAAAhwMAAAAA&#10;" fillcolor="white [3201]" strokecolor="#8064a2 [3207]" strokeweight="2pt">
                  <v:textbox>
                    <w:txbxContent>
                      <w:p w:rsidR="00B923C3" w:rsidRPr="00116FE4" w:rsidRDefault="00B923C3" w:rsidP="00B923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Тренінги</w:t>
                        </w:r>
                      </w:p>
                    </w:txbxContent>
                  </v:textbox>
                </v:oval>
                <v:shape id="Стрелка вправо 28" o:spid="_x0000_s1047" type="#_x0000_t13" style="position:absolute;left:2857;top:36385;width:15716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5BsIA&#10;AADbAAAADwAAAGRycy9kb3ducmV2LnhtbERPy2oCMRTdC/5DuAV3mqkWKVOjiC/szlcp3V0m18nU&#10;yc04iTr165uF4PJw3qNJY0txpdoXjhW89hIQxJnTBecKDvtl9x2ED8gaS8ek4I88TMbt1ghT7W68&#10;pesu5CKGsE9RgQmhSqX0mSGLvucq4sgdXW0xRFjnUtd4i+G2lP0kGUqLBccGgxXNDGWn3cUqmP+8&#10;HT75Mh18r4ab38XM3M9fx71SnZdm+gEiUBOe4od7rRX049j4Jf4AO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/kGwgAAANsAAAAPAAAAAAAAAAAAAAAAAJgCAABkcnMvZG93&#10;bnJldi54bWxQSwUGAAAAAAQABAD1AAAAhwMAAAAA&#10;" adj="17084" fillcolor="#8064a2 [3207]" strokecolor="#3f3151 [1607]" strokeweight="2pt">
                  <v:textbox>
                    <w:txbxContent>
                      <w:p w:rsidR="00B923C3" w:rsidRPr="00B923C3" w:rsidRDefault="00B923C3" w:rsidP="00B923C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923C3">
                          <w:rPr>
                            <w:rFonts w:ascii="Times New Roman" w:hAnsi="Times New Roman" w:cs="Times New Roman"/>
                            <w:sz w:val="28"/>
                          </w:rPr>
                          <w:t>Психолог</w:t>
                        </w:r>
                      </w:p>
                    </w:txbxContent>
                  </v:textbox>
                </v:shape>
                <v:oval id="Овал 31" o:spid="_x0000_s1048" style="position:absolute;left:15144;top:44386;width:1419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JFcQA&#10;AADbAAAADwAAAGRycy9kb3ducmV2LnhtbESPzWrDMBCE74W+g9hCb41sF9LYiWxMoNBbSZpLbltr&#10;a5tYK8eSf/r2UaDQ4zAz3zC7YjGdmGhwrWUF8SoCQVxZ3XKt4PT1/rIB4Tyyxs4yKfglB0X++LDD&#10;TNuZDzQdfS0ChF2GChrv+0xKVzVk0K1sTxy8HzsY9EEOtdQDzgFuOplE0VoabDksNNjTvqHqchyN&#10;guSc1nqsxtbN0fdaf5aH9O26KPX8tJRbEJ4W/x/+a39oBa8x3L+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SRXEAAAA2wAAAA8AAAAAAAAAAAAAAAAAmAIAAGRycy9k&#10;b3ducmV2LnhtbFBLBQYAAAAABAAEAPUAAACJAwAAAAA=&#10;" fillcolor="window" strokecolor="#8064a2" strokeweight="2pt">
                  <v:textbox>
                    <w:txbxContent>
                      <w:p w:rsidR="00B923C3" w:rsidRPr="00116FE4" w:rsidRDefault="00B923C3" w:rsidP="00B92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Діагностика</w:t>
                        </w:r>
                      </w:p>
                    </w:txbxContent>
                  </v:textbox>
                </v:oval>
                <v:oval id="Овал 34" o:spid="_x0000_s1049" style="position:absolute;left:7429;top:50006;width:3038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qjcMA&#10;AADbAAAADwAAAGRycy9kb3ducmV2LnhtbESPT2vCQBTE7wW/w/KE3urGtESNriKFgrcS9eLtmX0m&#10;wezbmN388dt3C4Ueh5n5DbPZjaYWPbWusqxgPotAEOdWV1woOJ++3pYgnEfWWFsmBU9ysNtOXjaY&#10;ajtwRv3RFyJA2KWooPS+SaV0eUkG3cw2xMG72dagD7ItpG5xCHBTyziKEmmw4rBQYkOfJeX3Y2cU&#10;xJdVobu8q9wQXRP9vc9Wi8eo1Ot03K9BeBr9f/ivfdAK3j/g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qjcMAAADbAAAADwAAAAAAAAAAAAAAAACYAgAAZHJzL2Rv&#10;d25yZXYueG1sUEsFBgAAAAAEAAQA9QAAAIgDAAAAAA==&#10;" fillcolor="window" strokecolor="#8064a2" strokeweight="2pt">
                  <v:textbox>
                    <w:txbxContent>
                      <w:p w:rsidR="00B923C3" w:rsidRPr="00116FE4" w:rsidRDefault="00B923C3" w:rsidP="00B923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Години спілкування</w:t>
                        </w:r>
                        <w:r w:rsidR="00FC20B8">
                          <w:rPr>
                            <w:rFonts w:ascii="Times New Roman" w:hAnsi="Times New Roman" w:cs="Times New Roman"/>
                          </w:rPr>
                          <w:t>, програма «рівний-рівному»</w:t>
                        </w:r>
                      </w:p>
                    </w:txbxContent>
                  </v:textbox>
                </v:oval>
                <v:oval id="Овал 30" o:spid="_x0000_s1050" style="position:absolute;left:16097;top:47625;width:130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sjr0A&#10;AADbAAAADwAAAGRycy9kb3ducmV2LnhtbERPyQrCMBC9C/5DGMGbpiq4VKOIIHgTl4u3sRnbYjOp&#10;TWrr35uD4PHx9tWmNYV4U+VyywpGwwgEcWJ1zqmC62U/mINwHlljYZkUfMjBZt3trDDWtuETvc8+&#10;FSGEXYwKMu/LWEqXZGTQDW1JHLiHrQz6AKtU6gqbEG4KOY6iqTSYc2jIsKRdRsnzXBsF49si1XVS&#10;566J7lN93J4Ws1erVL/XbpcgPLX+L/65D1rBJ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B3sjr0AAADbAAAADwAAAAAAAAAAAAAAAACYAgAAZHJzL2Rvd25yZXYu&#10;eG1sUEsFBgAAAAAEAAQA9QAAAIIDAAAAAA==&#10;" fillcolor="window" strokecolor="#8064a2" strokeweight="2pt">
                  <v:textbox>
                    <w:txbxContent>
                      <w:p w:rsidR="00B923C3" w:rsidRPr="00116FE4" w:rsidRDefault="00B923C3" w:rsidP="00B92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Бесіди</w:t>
                        </w:r>
                      </w:p>
                    </w:txbxContent>
                  </v:textbox>
                </v:oval>
                <v:oval id="Овал 32" o:spid="_x0000_s1051" style="position:absolute;left:17049;top:41814;width:14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XYsMA&#10;AADbAAAADwAAAGRycy9kb3ducmV2LnhtbESPQWvCQBSE74L/YXlCb7oxhbSmriEIgrdi6sXba/Y1&#10;CWbfxuzGpP++WxA8DjPzDbPNJtOKO/WusaxgvYpAEJdWN1wpOH8dlu8gnEfW2FomBb/kINvNZ1tM&#10;tR35RPfCVyJA2KWooPa+S6V0ZU0G3cp2xMH7sb1BH2RfSd3jGOCmlXEUJdJgw2Ghxo72NZXXYjAK&#10;4sum0kM5NG6MvhP9mZ82b7dJqZfFlH+A8DT5Z/jRPmoFrzH8fw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PXYsMAAADbAAAADwAAAAAAAAAAAAAAAACYAgAAZHJzL2Rv&#10;d25yZXYueG1sUEsFBgAAAAAEAAQA9QAAAIgDAAAAAA==&#10;" fillcolor="window" strokecolor="#8064a2" strokeweight="2pt">
                  <v:textbox>
                    <w:txbxContent>
                      <w:p w:rsidR="00B923C3" w:rsidRPr="00116FE4" w:rsidRDefault="00B923C3" w:rsidP="00B923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Консультації</w:t>
                        </w:r>
                      </w:p>
                    </w:txbxContent>
                  </v:textbox>
                </v:oval>
                <v:group id="Группа 23" o:spid="_x0000_s1052" style="position:absolute;left:16097;top:4381;width:49276;height:11176" coordsize="49276,1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Стрелка вправо 35" o:spid="_x0000_s1053" type="#_x0000_t13" style="position:absolute;width:15716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vHcQA&#10;AADbAAAADwAAAGRycy9kb3ducmV2LnhtbESPQWsCMRSE74L/ITyht5q1tkVWo5SCoBQttQoeH5vn&#10;7uLmJSRxXf+9KRQ8DjPzDTNbdKYRLflQW1YwGmYgiAuray4V7H+XzxMQISJrbCyTghsFWMz7vRnm&#10;2l75h9pdLEWCcMhRQRWjy6UMRUUGw9A64uSdrDcYk/Sl1B6vCW4a+ZJl79JgzWmhQkefFRXn3cUo&#10;cG77ipt1u1pu49ex9aPD9218UOpp0H1MQUTq4iP8315pBeM3+Pu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bx3EAAAA2wAAAA8AAAAAAAAAAAAAAAAAmAIAAGRycy9k&#10;b3ducmV2LnhtbFBLBQYAAAAABAAEAPUAAACJAwAAAAA=&#10;" adj="17084" fillcolor="#c0504d [3205]" strokecolor="#622423 [1605]" strokeweight="2pt">
                    <v:textbox>
                      <w:txbxContent>
                        <w:p w:rsidR="00B923C3" w:rsidRPr="00B923C3" w:rsidRDefault="00B923C3" w:rsidP="00B923C3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Адміністрація</w:t>
                          </w:r>
                        </w:p>
                      </w:txbxContent>
                    </v:textbox>
                  </v:shape>
                  <v:oval id="Овал 36" o:spid="_x0000_s1054" style="position:absolute;left:15748;top:1524;width:14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NsIA&#10;AADbAAAADwAAAGRycy9kb3ducmV2LnhtbESPQYvCMBSE78L+h/AWvGm6CiJdo6gg7GVBq7LXZ/Ns&#10;i8lLt4m2/nsjCB6HmfmGmS06a8SNGl85VvA1TEAQ505XXCg47DeDKQgfkDUax6TgTh4W84/eDFPt&#10;Wt7RLQuFiBD2KSooQ6hTKX1ekkU/dDVx9M6usRiibAqpG2wj3Bo5SpKJtFhxXCixpnVJ+SW7WgW7&#10;069ZFcu8bv+PB0PXdTb9296V6n92y28QgbrwDr/aP1rBeA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uQ2wgAAANsAAAAPAAAAAAAAAAAAAAAAAJgCAABkcnMvZG93&#10;bnJldi54bWxQSwUGAAAAAAQABAD1AAAAhwMAAAAA&#10;" fillcolor="white [3201]" strokecolor="#c0504d [3205]" strokeweight="2pt">
                    <v:textbox>
                      <w:txbxContent>
                        <w:p w:rsidR="00B923C3" w:rsidRPr="00116FE4" w:rsidRDefault="00B923C3" w:rsidP="00B923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Програми </w:t>
                          </w:r>
                        </w:p>
                      </w:txbxContent>
                    </v:textbox>
                  </v:oval>
                  <v:oval id="Овал 37" o:spid="_x0000_s1055" style="position:absolute;left:17780;top:4826;width:14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kMcMA&#10;AADbAAAADwAAAGRycy9kb3ducmV2LnhtbESP3YrCMBSE74V9h3AW9s6muqLSNYoK/t0I6j7AITm2&#10;xeak22S1vr0RBC+HmfmGmcxaW4krNb50rKCXpCCItTMl5wp+T6vuGIQPyAYrx6TgTh5m04/OBDPj&#10;bnyg6zHkIkLYZ6igCKHOpPS6IIs+cTVx9M6usRiibHJpGrxFuK1kP02H0mLJcaHAmpYF6cvx3yoY&#10;r3ub+bKv/eB00KvFfvc3WpSo1NdnO/8BEagN7/CrvTUKvk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UkMcMAAADbAAAADwAAAAAAAAAAAAAAAACYAgAAZHJzL2Rv&#10;d25yZXYueG1sUEsFBgAAAAAEAAQA9QAAAIgDAAAAAA==&#10;" fillcolor="window" strokecolor="#c0504d" strokeweight="2pt">
                    <v:textbox>
                      <w:txbxContent>
                        <w:p w:rsidR="00B923C3" w:rsidRPr="00116FE4" w:rsidRDefault="00B923C3" w:rsidP="00B923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Медогляд </w:t>
                          </w:r>
                        </w:p>
                      </w:txbxContent>
                    </v:textbox>
                  </v:oval>
                  <v:oval id="Овал 38" o:spid="_x0000_s1056" style="position:absolute;left:34798;top:6604;width:14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wQ8AA&#10;AADbAAAADwAAAGRycy9kb3ducmV2LnhtbERPy4rCMBTdC/5DuII7TdVhLLVRVNCZ2Qg+PuCSXNti&#10;c1ObqPXvJ4uBWR7OO191thZPan3lWMFknIAg1s5UXCi4nHejFIQPyAZrx6TgTR5Wy34vx8y4Fx/p&#10;eQqFiCHsM1RQhtBkUnpdkkU/dg1x5K6utRgibAtpWnzFcFvLaZJ8SosVx4YSG9qWpG+nh1WQ7idf&#10;6+1U+4/zUe82h5/7fFOhUsNBt16ACNSFf/Gf+9somMWx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qwQ8AAAADbAAAADwAAAAAAAAAAAAAAAACYAgAAZHJzL2Rvd25y&#10;ZXYueG1sUEsFBgAAAAAEAAQA9QAAAIUDAAAAAA==&#10;" fillcolor="window" strokecolor="#c0504d" strokeweight="2pt">
                    <v:textbox>
                      <w:txbxContent>
                        <w:p w:rsidR="00B923C3" w:rsidRPr="00116FE4" w:rsidRDefault="00B923C3" w:rsidP="002801F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Наради</w:t>
                          </w:r>
                        </w:p>
                      </w:txbxContent>
                    </v:textbox>
                  </v:oval>
                  <v:oval id="Овал 39" o:spid="_x0000_s1057" style="position:absolute;left:24130;top:7366;width:14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V2MQA&#10;AADbAAAADwAAAGRycy9kb3ducmV2LnhtbESP3YrCMBSE7wXfIRxh7zTVFX+qUVTQ1RvBnwc4JMe2&#10;2Jx0m6x2336zIHg5zMw3zHzZ2FI8qPaFYwX9XgKCWDtTcKbgetl2JyB8QDZYOiYFv+RhuWi35pga&#10;9+QTPc4hExHCPkUFeQhVKqXXOVn0PVcRR+/maoshyjqTpsZnhNtSDpJkJC0WHBdyrGiTk76ff6yC&#10;ya7/tdoMtB9eTnq7Ph6+x+sClfroNKsZiEBNeIdf7b1R8DmF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FdjEAAAA2wAAAA8AAAAAAAAAAAAAAAAAmAIAAGRycy9k&#10;b3ducmV2LnhtbFBLBQYAAAAABAAEAPUAAACJAwAAAAA=&#10;" fillcolor="window" strokecolor="#c0504d" strokeweight="2pt">
                    <v:textbox>
                      <w:txbxContent>
                        <w:p w:rsidR="00B923C3" w:rsidRPr="00116FE4" w:rsidRDefault="00B923C3" w:rsidP="002801F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Педради</w:t>
                          </w:r>
                        </w:p>
                      </w:txbxContent>
                    </v:textbox>
                  </v:oval>
                </v:group>
                <v:oval id="Овал 40" o:spid="_x0000_s1058" style="position:absolute;left:51530;top:7620;width:1990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POMAA&#10;AADbAAAADwAAAGRycy9kb3ducmV2LnhtbERPy4rCMBTdC/5DuII7TRWZkdpUVPAxmwEfH3BJrm2x&#10;ualN1Pr3ZjEwy8N5Z8vO1uJJra8cK5iMExDE2pmKCwWX83Y0B+EDssHaMSl4k4dl3u9lmBr34iM9&#10;T6EQMYR9igrKEJpUSq9LsujHriGO3NW1FkOEbSFNi68Ybms5TZIvabHi2FBiQ5uS9O30sArmu8l+&#10;tZlqPzsf9Xb9+3P/Xleo1HDQrRYgAnXhX/znPhgFs7g+fok/QO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POMAAAADbAAAADwAAAAAAAAAAAAAAAACYAgAAZHJzL2Rvd25y&#10;ZXYueG1sUEsFBgAAAAAEAAQA9QAAAIUDAAAAAA==&#10;" fillcolor="window" strokecolor="#c0504d" strokeweight="2pt">
                  <v:textbox>
                    <w:txbxContent>
                      <w:p w:rsidR="00B923C3" w:rsidRPr="00116FE4" w:rsidRDefault="00B923C3" w:rsidP="00B923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Батьківські збори</w:t>
                        </w:r>
                      </w:p>
                    </w:txbxContent>
                  </v:textbox>
                </v:oval>
                <v:shape id="Стрелка вправо 41" o:spid="_x0000_s1059" type="#_x0000_t13" style="position:absolute;left:6572;top:20764;width:27051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7AsIA&#10;AADbAAAADwAAAGRycy9kb3ducmV2LnhtbESPT2vCQBDF7wW/wzJCb3VjLSLRVUQQ9FLatOh1yI5J&#10;NDsbdrYav71bKPT4eH9+vMWqd626UpDGs4HxKANFXHrbcGXg+2v7MgMlEdli65kM3ElgtRw8LTC3&#10;/safdC1ipdIIS44G6hi7XGspa3IoI98RJ+/kg8OYZKi0DXhL467Vr1k21Q4bToQaO9rUVF6KH5cg&#10;R3nPDkG6aSH7S4Gz3eTj7I15HvbrOahIffwP/7V31sDbGH6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DsCwgAAANsAAAAPAAAAAAAAAAAAAAAAAJgCAABkcnMvZG93&#10;bnJldi54bWxQSwUGAAAAAAQABAD1AAAAhwMAAAAA&#10;" adj="17746" fillcolor="#4bacc6 [3208]" strokecolor="#205867 [1608]" strokeweight="2pt">
                  <v:textbox>
                    <w:txbxContent>
                      <w:p w:rsidR="002801F2" w:rsidRPr="00B923C3" w:rsidRDefault="002801F2" w:rsidP="002801F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Виховна робота </w:t>
                        </w:r>
                      </w:p>
                    </w:txbxContent>
                  </v:textbox>
                </v:shape>
                <v:oval id="Овал 43" o:spid="_x0000_s1060" style="position:absolute;left:52006;top:37623;width:221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/ZsIA&#10;AADbAAAADwAAAGRycy9kb3ducmV2LnhtbESPQWvCQBSE7wX/w/IEb3VjK1JSVxFRKt5M2/tr9pkE&#10;s29j3jaJ/94tFDwOM/MNs1wPrlYdtVJ5NjCbJqCIc28rLgx8fe6f30BJQLZYeyYDNxJYr0ZPS0yt&#10;7/lEXRYKFSEsKRooQ2hSrSUvyaFMfUMcvbNvHYYo20LbFvsId7V+SZKFdlhxXCixoW1J+SX7dQZE&#10;bod9tzv21+LjZ3PKkry232LMZDxs3kEFGsIj/N8+WAPzV/j7En+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39mwgAAANsAAAAPAAAAAAAAAAAAAAAAAJgCAABkcnMvZG93&#10;bnJldi54bWxQSwUGAAAAAAQABAD1AAAAhwMAAAAA&#10;" fillcolor="white [3201]" strokecolor="#4bacc6 [3208]" strokeweight="2pt">
                  <v:textbox>
                    <w:txbxContent>
                      <w:p w:rsidR="002801F2" w:rsidRPr="00116FE4" w:rsidRDefault="002801F2" w:rsidP="002801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Гілочка «Здоров’я»</w:t>
                        </w:r>
                      </w:p>
                    </w:txbxContent>
                  </v:textbox>
                </v:oval>
                <v:oval id="Овал 46" o:spid="_x0000_s1061" style="position:absolute;left:26765;top:28098;width:28099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kysYA&#10;AADbAAAADwAAAGRycy9kb3ducmV2LnhtbESPQWvCQBSE7wX/w/IEL6XZVEqQ6CoiLdRLS5MS8PbI&#10;PpNo9m3Irkn677uFgsdhZr5hNrvJtGKg3jWWFTxHMQji0uqGKwXf+dvTCoTzyBpby6TghxzstrOH&#10;DabajvxFQ+YrESDsUlRQe9+lUrqyJoMush1x8M62N+iD7CupexwD3LRyGceJNNhwWKixo0NN5TW7&#10;GQXjPj6awuSfh9M1uX0kTXF5fVwqtZhP+zUIT5O/h//b71rBSwJ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ukysYAAADbAAAADwAAAAAAAAAAAAAAAACYAgAAZHJz&#10;L2Rvd25yZXYueG1sUEsFBgAAAAAEAAQA9QAAAIsDAAAAAA==&#10;" fillcolor="window" strokecolor="#4bacc6" strokeweight="2pt">
                  <v:textbox>
                    <w:txbxContent>
                      <w:p w:rsidR="002801F2" w:rsidRPr="00116FE4" w:rsidRDefault="0023702D" w:rsidP="002801F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2801F2">
                          <w:rPr>
                            <w:rFonts w:ascii="Times New Roman" w:hAnsi="Times New Roman" w:cs="Times New Roman"/>
                          </w:rPr>
                          <w:t>Програма національного виховання</w:t>
                        </w:r>
                      </w:p>
                    </w:txbxContent>
                  </v:textbox>
                </v:oval>
                <v:oval id="Овал 47" o:spid="_x0000_s1062" style="position:absolute;left:16954;top:31623;width:1752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BUcYA&#10;AADbAAAADwAAAGRycy9kb3ducmV2LnhtbESPQWvCQBSE70L/w/IKXkqzaShpia4iUkEvFbUEvD2y&#10;r0lq9m3Ibkz677tCweMwM98w8+VoGnGlztWWFbxEMQjiwuqaSwVfp83zOwjnkTU2lknBLzlYLh4m&#10;c8y0HfhA16MvRYCwy1BB5X2bSemKigy6yLbEwfu2nUEfZFdK3eEQ4KaRSRyn0mDNYaHCltYVFZdj&#10;bxQMq3hncnPar8+XtP9M6/zn4ylRavo4rmYgPI3+Hv5vb7WC1ze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cBUcYAAADbAAAADwAAAAAAAAAAAAAAAACYAgAAZHJz&#10;L2Rvd25yZXYueG1sUEsFBgAAAAAEAAQA9QAAAIsDAAAAAA==&#10;" fillcolor="window" strokecolor="#4bacc6" strokeweight="2pt">
                  <v:textbox>
                    <w:txbxContent>
                      <w:p w:rsidR="00193205" w:rsidRPr="00116FE4" w:rsidRDefault="00193205" w:rsidP="001932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Виховні заходи, свята, розваги</w:t>
                        </w:r>
                      </w:p>
                    </w:txbxContent>
                  </v:textbox>
                </v:oval>
                <v:oval id="Овал 48" o:spid="_x0000_s1063" style="position:absolute;left:48291;top:31146;width:2543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VI8AA&#10;AADbAAAADwAAAGRycy9kb3ducmV2LnhtbERPTYvCMBC9L/gfwgheFk0VKVKNIqKgF2VVBG9DM7bV&#10;ZlKaaOu/Nwdhj4/3PVu0phQvql1hWcFwEIEgTq0uOFNwPm36ExDOI2ssLZOCNzlYzDs/M0y0bfiP&#10;XkefiRDCLkEFufdVIqVLczLoBrYiDtzN1gZ9gHUmdY1NCDelHEVRLA0WHBpyrGiVU/o4Po2CZhnt&#10;zMWcDqvrI37u4+JyX/+OlOp12+UUhKfW/4u/7q1WMA5jw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iVI8AAAADbAAAADwAAAAAAAAAAAAAAAACYAgAAZHJzL2Rvd25y&#10;ZXYueG1sUEsFBgAAAAAEAAQA9QAAAIUDAAAAAA==&#10;" fillcolor="window" strokecolor="#4bacc6" strokeweight="2pt">
                  <v:textbox>
                    <w:txbxContent>
                      <w:p w:rsidR="00193205" w:rsidRPr="00116FE4" w:rsidRDefault="00193205" w:rsidP="001932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Табір відпочинку «Сонечко»</w:t>
                        </w:r>
                      </w:p>
                    </w:txbxContent>
                  </v:textbox>
                </v:oval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53" o:spid="_x0000_s1064" type="#_x0000_t102" style="position:absolute;left:10382;top:5334;width:590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25cMA&#10;AADbAAAADwAAAGRycy9kb3ducmV2LnhtbESPQWvCQBSE70L/w/IKvemmLUpJXUNJFXpNFMHba/Y1&#10;CWbfht01Jv31bqHgcZj5Zph1NppODOR8a1nB8yIBQVxZ3XKt4LDfzd9A+ICssbNMCibykG0eZmtM&#10;tb1yQUMZahFL2KeooAmhT6X0VUMG/cL2xNH7sc5giNLVUju8xnLTyZckWUmDLceFBnvKG6rO5cUo&#10;WB7t/lTWeeHPw7c7TdvfcNh9KvX0OH68gwg0hnv4n/7SkXuF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025cMAAADbAAAADwAAAAAAAAAAAAAAAACYAgAAZHJzL2Rv&#10;d25yZXYueG1sUEsFBgAAAAAEAAQA9QAAAIgDAAAAAA==&#10;" adj="10800,18900,18290" fillcolor="#4f81bd [3204]" strokecolor="#243f60 [1604]" strokeweight="2pt"/>
                <v:shape id="Выгнутая влево стрелка 54" o:spid="_x0000_s1065" type="#_x0000_t102" style="position:absolute;left:7905;top:5334;width:3715;height:10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BK8QA&#10;AADbAAAADwAAAGRycy9kb3ducmV2LnhtbESPX2vCMBTF34V9h3AHexFNV1SkGsUNBpNN2aoPPt41&#10;d22xuQlN1O7bL4Lg4+H8+XHmy8404kytry0reB4mIIgLq2suFex3b4MpCB+QNTaWScEfeVguHnpz&#10;zLS98Ded81CKOMI+QwVVCC6T0hcVGfRD64ij92tbgyHKtpS6xUscN41Mk2QiDdYcCRU6eq2oOOYn&#10;c+W+TGyf0o+vQ+o+f9KtS0abtVJPj91qBiJQF+7hW/tdKxiP4P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ASvEAAAA2wAAAA8AAAAAAAAAAAAAAAAAmAIAAGRycy9k&#10;b3ducmV2LnhtbFBLBQYAAAAABAAEAPUAAACJAwAAAAA=&#10;" adj="17601,20600,16200" fillcolor="#4f81bd [3204]" strokecolor="#243f60 [1604]" strokeweight="2pt"/>
                <v:shape id="Выгнутая влево стрелка 55" o:spid="_x0000_s1066" type="#_x0000_t102" style="position:absolute;left:4476;top:4762;width:5906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ts8MA&#10;AADbAAAADwAAAGRycy9kb3ducmV2LnhtbESPT4vCMBTE7wt+h/CEvYimCq5SG0VkBfFg8R9eH82z&#10;LTYvpcnW7rc3wsIeh5n5DZOsOlOJlhpXWlYwHkUgiDOrS84VXM7b4RyE88gaK8uk4JccrJa9jwRj&#10;bZ98pPbkcxEg7GJUUHhfx1K6rCCDbmRr4uDdbWPQB9nkUjf4DHBTyUkUfUmDJYeFAmvaFJQ9Tj9G&#10;wUGXg1202aez27e5pikOyGek1Ge/Wy9AeOr8f/ivvdMKpl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uts8MAAADbAAAADwAAAAAAAAAAAAAAAACYAgAAZHJzL2Rv&#10;d25yZXYueG1sUEsFBgAAAAAEAAQA9QAAAIgDAAAAAA==&#10;" adj="18296,20774,16200" fillcolor="#4f81bd [3204]" strokecolor="#243f60 [1604]" strokeweight="2pt"/>
                <v:shape id="Выгнутая влево стрелка 56" o:spid="_x0000_s1067" type="#_x0000_t102" style="position:absolute;left:2000;top:4762;width:6382;height:34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JXsMA&#10;AADbAAAADwAAAGRycy9kb3ducmV2LnhtbESPQWvCQBSE7wX/w/IK3uqmLUZJ3QQptHjUJBdvz+xr&#10;Esy+DdltjP/eFQSPw8x8w2yyyXRipMG1lhW8LyIQxJXVLdcKyuLnbQ3CeWSNnWVScCUHWTp72WCi&#10;7YUPNOa+FgHCLkEFjfd9IqWrGjLoFrYnDt6fHQz6IIda6gEvAW46+RFFsTTYclhosKfvhqpz/m8U&#10;uPVI+rf/XOXnU1sc3WFf5vFeqfnrtP0C4Wnyz/CjvdMKljH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JXsMAAADbAAAADwAAAAAAAAAAAAAAAACYAgAAZHJzL2Rv&#10;d25yZXYueG1sUEsFBgAAAAAEAAQA9QAAAIgDAAAAAA==&#10;" adj="19597,21099,16200" fillcolor="#4f81bd [3204]" strokecolor="#243f60 [1604]" strokeweight="2pt"/>
                <v:shape id="Выгнутая влево стрелка 57" o:spid="_x0000_s1068" type="#_x0000_t102" style="position:absolute;left:857;top:4762;width:6953;height:5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HrcMA&#10;AADbAAAADwAAAGRycy9kb3ducmV2LnhtbESPS4vCQBCE7wv+h6EFb+vEFR9ER4kBxcsefKAem0yb&#10;BDM9ITOr8d/vCILHoqq+oubL1lTiTo0rLSsY9CMQxJnVJecKjof19xSE88gaK8uk4EkOlovO1xxj&#10;bR+8o/ve5yJA2MWooPC+jqV0WUEGXd/WxMG72sagD7LJpW7wEeCmkj9RNJYGSw4LBdaUFpTd9n9G&#10;QZbghVbJ6XdVD89pOXWbKnUbpXrdNpmB8NT6T/jd3moFow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XHrcMAAADbAAAADwAAAAAAAAAAAAAAAACYAgAAZHJzL2Rv&#10;d25yZXYueG1sUEsFBgAAAAAEAAQA9QAAAIgDAAAAAA==&#10;" adj="20228,21257,16200" fillcolor="#4f81bd [3204]" strokecolor="#243f60 [1604]" strokeweight="2pt"/>
                <v:oval id="Овал 2" o:spid="_x0000_s1069" style="position:absolute;left:53244;top:42195;width:2057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NKsMA&#10;AADaAAAADwAAAGRycy9kb3ducmV2LnhtbESPQYvCMBSE78L+h/CEvcia2kORrlFEVtDLilaEvT2a&#10;t221eSlNtPXfG0HwOMzMN8xs0Zta3Kh1lWUFk3EEgji3uuJCwTFbf01BOI+ssbZMCu7kYDH/GMww&#10;1bbjPd0OvhABwi5FBaX3TSqly0sy6Ma2IQ7ev20N+iDbQuoWuwA3tYyjKJEGKw4LJTa0Kim/HK5G&#10;QbeMtuZkst3q75Jcf5PqdP4ZxUp9DvvlNwhPv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NKsMAAADaAAAADwAAAAAAAAAAAAAAAACYAgAAZHJzL2Rv&#10;d25yZXYueG1sUEsFBgAAAAAEAAQA9QAAAIgDAAAAAA==&#10;" fillcolor="window" strokecolor="#4bacc6" strokeweight="2pt">
                  <v:textbox>
                    <w:txbxContent>
                      <w:p w:rsidR="00FC20B8" w:rsidRPr="00116FE4" w:rsidRDefault="00FC20B8" w:rsidP="00FC20B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«Маршрут безпеки»</w:t>
                        </w:r>
                      </w:p>
                    </w:txbxContent>
                  </v:textbox>
                </v:oval>
                <v:oval id="Овал 49" o:spid="_x0000_s1070" style="position:absolute;left:48387;top:16287;width:24384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pwcYA&#10;AADbAAAADwAAAGRycy9kb3ducmV2LnhtbESPS2vDMBCE74X8B7GFXkoj50Fx3SghDwwBB0rtll4X&#10;a2ObWCtjqYnz76NAocdhZr5hFqvBtOJMvWssK5iMIxDEpdUNVwq+ivQlBuE8ssbWMim4koPVcvSw&#10;wETbC3/SOfeVCBB2CSqove8SKV1Zk0E3th1x8I62N+iD7Cupe7wEuGnlNIpepcGGw0KNHW1rKk/5&#10;r1Hw/VNlz/pjtl1v0iLeZYfjBOdSqafHYf0OwtPg/8N/7b1WMH+D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pwcYAAADbAAAADwAAAAAAAAAAAAAAAACYAgAAZHJz&#10;L2Rvd25yZXYueG1sUEsFBgAAAAAEAAQA9QAAAIsDAAAAAA==&#10;" fillcolor="white [3201]" strokecolor="#f79646 [3209]" strokeweight="2pt">
                  <v:textbox>
                    <w:txbxContent>
                      <w:p w:rsidR="0023702D" w:rsidRPr="00116FE4" w:rsidRDefault="0023702D" w:rsidP="0023702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Місячник безпеки життєдіяльності</w:t>
                        </w:r>
                      </w:p>
                    </w:txbxContent>
                  </v:textbox>
                </v:oval>
                <v:shape id="Стрелка углом вверх 27" o:spid="_x0000_s1071" style="position:absolute;left:33623;top:25146;width:7112;height:3175;rotation:180;flip:x;visibility:visible;mso-wrap-style:square;v-text-anchor:middle" coordsize="7112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stsMA&#10;AADbAAAADwAAAGRycy9kb3ducmV2LnhtbESPQWvCQBSE70L/w/IKvYhumoJK6ioiVYScjIX2+Mg+&#10;k5Ds27C71fjv3YLgcZiZb5jlejCduJDzjWUF79MEBHFpdcOVgu/TbrIA4QOyxs4yKbiRh/XqZbTE&#10;TNsrH+lShEpECPsMFdQh9JmUvqzJoJ/anjh6Z+sMhihdJbXDa4SbTqZJMpMGG44LNfa0ralsiz+j&#10;YP/r8naXM87P48Z+pD9tXnwlSr29DptPEIGG8Aw/2getIJ3D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nstsMAAADbAAAADwAAAAAAAAAAAAAAAACYAgAAZHJzL2Rv&#10;d25yZXYueG1sUEsFBgAAAAAEAAQA9QAAAIgDAAAAAA==&#10;" path="m,238125r592138,l592138,79375r-39688,l631825,r79375,79375l671513,79375r,238125l,317500,,238125xe" fillcolor="white [3201]" strokecolor="#4bacc6 [3208]" strokeweight="2pt">
                  <v:path arrowok="t" o:connecttype="custom" o:connectlocs="0,238125;592138,238125;592138,79375;552450,79375;631825,0;711200,79375;671513,79375;671513,317500;0,317500;0,238125" o:connectangles="0,0,0,0,0,0,0,0,0,0"/>
                </v:shape>
                <v:shape id="Стрелка углом вверх 60" o:spid="_x0000_s1072" style="position:absolute;left:23907;top:35528;width:18859;height:3398;rotation:5721448fd;visibility:visible;mso-wrap-style:square;v-text-anchor:middle" coordsize="1885950,33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H8MA&#10;AADbAAAADwAAAGRycy9kb3ducmV2LnhtbERPTWvCQBC9F/wPywheQt3oIZToKkURAkJp0wZznGan&#10;STA7G7KrSfvru4dCj4/3vd1PphN3GlxrWcFqGYMgrqxuuVbw8X56fALhPLLGzjIp+CYH+93sYYup&#10;tiO/0T33tQgh7FJU0Hjfp1K6qiGDbml74sB92cGgD3CopR5wDOGmk+s4TqTBlkNDgz0dGqqu+c0o&#10;KE9UvGTFa3QpovKnLM1ndpzOSi3m0/MGhKfJ/4v/3JlWkIT14U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VH8MAAADbAAAADwAAAAAAAAAAAAAAAACYAgAAZHJzL2Rv&#10;d25yZXYueG1sUEsFBgAAAAAEAAQA9QAAAIgDAAAAAA==&#10;" path="m,254794r1758553,l1758553,84931r-42465,l1801019,r84931,84931l1843484,84931r,254794l,339725,,254794xe" fillcolor="white [3201]" strokecolor="#4bacc6 [3208]" strokeweight="2pt">
                  <v:path arrowok="t" o:connecttype="custom" o:connectlocs="0,254794;1758553,254794;1758553,84931;1716088,84931;1801019,0;1885950,84931;1843484,84931;1843484,339725;0,339725;0,254794" o:connectangles="0,0,0,0,0,0,0,0,0,0"/>
                </v:shape>
              </v:group>
            </w:pict>
          </mc:Fallback>
        </mc:AlternateContent>
      </w:r>
      <w:bookmarkEnd w:id="0"/>
    </w:p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Pr="005620C8" w:rsidRDefault="00607FFE" w:rsidP="00116FE4">
      <w:pPr>
        <w:ind w:firstLine="708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156845</wp:posOffset>
                </wp:positionV>
                <wp:extent cx="4572000" cy="2552700"/>
                <wp:effectExtent l="0" t="0" r="19050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552700"/>
                          <a:chOff x="0" y="0"/>
                          <a:chExt cx="4572000" cy="2552700"/>
                        </a:xfrm>
                      </wpg:grpSpPr>
                      <wps:wsp>
                        <wps:cNvPr id="42" name="Овал 42"/>
                        <wps:cNvSpPr/>
                        <wps:spPr>
                          <a:xfrm>
                            <a:off x="409575" y="1181100"/>
                            <a:ext cx="2200275" cy="6667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1F2" w:rsidRPr="00116FE4" w:rsidRDefault="002801F2" w:rsidP="002801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Дитяча організація «Вербиченька»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1866900" y="1981200"/>
                            <a:ext cx="2705100" cy="5715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1F2" w:rsidRPr="002801F2" w:rsidRDefault="002801F2" w:rsidP="009321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801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Комісія «Дозвілля і відпочинку»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трелка вниз 50"/>
                        <wps:cNvSpPr/>
                        <wps:spPr>
                          <a:xfrm rot="20112136">
                            <a:off x="600075" y="0"/>
                            <a:ext cx="182245" cy="12376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0" y="1847850"/>
                            <a:ext cx="2200275" cy="6667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F3AD8" w:rsidRPr="00116FE4" w:rsidRDefault="007F3AD8" w:rsidP="007F3A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Учнівський комітет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73" style="position:absolute;left:0;text-align:left;margin-left:188.25pt;margin-top:12.35pt;width:5in;height:201pt;z-index:251879936" coordsize="45720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">
                <v:oval id="Овал 42" o:spid="_x0000_s1074" style="position:absolute;left:4095;top:11811;width:2200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a/cEA&#10;AADbAAAADwAAAGRycy9kb3ducmV2LnhtbESPQWvCQBSE74L/YXlCb7qpFCmpq0hRlN5M2/tr9pkE&#10;s29j3prEf98VBI/DzHzDLNeDq1VHrVSeDbzOElDEubcVFwZ+vnfTd1ASkC3WnsnAjQTWq/Foian1&#10;PR+py0KhIoQlRQNlCE2qteQlOZSZb4ijd/KtwxBlW2jbYh/hrtbzJFlohxXHhRIb+iwpP2dXZ0Dk&#10;dth126/+Uuz/NscsyWv7K8a8TIbNB6hAQ3iGH+2DNfA2h/uX+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2v3BAAAA2wAAAA8AAAAAAAAAAAAAAAAAmAIAAGRycy9kb3du&#10;cmV2LnhtbFBLBQYAAAAABAAEAPUAAACGAwAAAAA=&#10;" fillcolor="white [3201]" strokecolor="#4bacc6 [3208]" strokeweight="2pt">
                  <v:textbox>
                    <w:txbxContent>
                      <w:p w:rsidR="002801F2" w:rsidRPr="00116FE4" w:rsidRDefault="002801F2" w:rsidP="002801F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Дитяча організація «Вербиченька»</w:t>
                        </w:r>
                      </w:p>
                    </w:txbxContent>
                  </v:textbox>
                </v:oval>
                <v:oval id="Овал 44" o:spid="_x0000_s1075" style="position:absolute;left:18669;top:19812;width:2705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nEsEA&#10;AADbAAAADwAAAGRycy9kb3ducmV2LnhtbESPQWvCQBSE74L/YXlCb7ppESmpq0hRKt5M2/tr9pkE&#10;s29j3jaJ/94VBI/DzHzDLNeDq1VHrVSeDbzOElDEubcVFwZ+vnfTd1ASkC3WnsnAlQTWq/Foian1&#10;PR+py0KhIoQlRQNlCE2qteQlOZSZb4ijd/KtwxBlW2jbYh/hrtZvSbLQDiuOCyU29FlSfs7+nQGR&#10;637XbQ/9pfj62xyzJK/trxjzMhk2H6ACDeEZfrT31sB8Dvcv8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O5xLBAAAA2wAAAA8AAAAAAAAAAAAAAAAAmAIAAGRycy9kb3du&#10;cmV2LnhtbFBLBQYAAAAABAAEAPUAAACGAwAAAAA=&#10;" fillcolor="white [3201]" strokecolor="#4bacc6 [3208]" strokeweight="2pt">
                  <v:textbox>
                    <w:txbxContent>
                      <w:p w:rsidR="002801F2" w:rsidRPr="002801F2" w:rsidRDefault="002801F2" w:rsidP="0093215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01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Комісія «Дозвілля і відпочинку»</w:t>
                        </w:r>
                      </w:p>
                    </w:txbxContent>
                  </v:textbox>
                </v:oval>
                <v:shape id="Стрелка вниз 50" o:spid="_x0000_s1076" type="#_x0000_t67" style="position:absolute;left:6000;width:1823;height:12376;rotation:-16251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4dMAA&#10;AADbAAAADwAAAGRycy9kb3ducmV2LnhtbERPTYvCMBC9C/sfwgh7kTV1oSJdo8iCy55EbQ8eh2Zs&#10;q82kJLHWf28OgsfH+16uB9OKnpxvLCuYTRMQxKXVDVcKinz7tQDhA7LG1jIpeJCH9epjtMRM2zsf&#10;qD+GSsQQ9hkqqEPoMil9WZNBP7UdceTO1hkMEbpKaof3GG5a+Z0kc2mw4dhQY0e/NZXX480o+NvN&#10;85vv84Ur0v2puchJem0nSn2Oh80PiEBDeItf7n+tI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n4dMAAAADbAAAADwAAAAAAAAAAAAAAAACYAgAAZHJzL2Rvd25y&#10;ZXYueG1sUEsFBgAAAAAEAAQA9QAAAIUDAAAAAA==&#10;" adj="20010" fillcolor="white [3201]" strokecolor="#4bacc6 [3208]" strokeweight="2pt"/>
                <v:oval id="Овал 51" o:spid="_x0000_s1077" style="position:absolute;top:18478;width:22002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qY8QA&#10;AADbAAAADwAAAGRycy9kb3ducmV2LnhtbESPQYvCMBSE7wv+h/AEL4umChapRhFxYb0oqyJ4ezTP&#10;ttq8lCba+u+NsOBxmJlvmNmiNaV4UO0KywqGgwgEcWp1wZmC4+GnPwHhPLLG0jIpeJKDxbzzNcNE&#10;24b/6LH3mQgQdgkqyL2vEildmpNBN7AVcfAutjbog6wzqWtsAtyUchRFsTRYcFjIsaJVTultfzcK&#10;mmW0MSdz2K3Ot/i+jYvTdf09UqrXbZdTEJ5a/wn/t3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qmPEAAAA2wAAAA8AAAAAAAAAAAAAAAAAmAIAAGRycy9k&#10;b3ducmV2LnhtbFBLBQYAAAAABAAEAPUAAACJAwAAAAA=&#10;" fillcolor="window" strokecolor="#4bacc6" strokeweight="2pt">
                  <v:textbox>
                    <w:txbxContent>
                      <w:p w:rsidR="007F3AD8" w:rsidRPr="00116FE4" w:rsidRDefault="007F3AD8" w:rsidP="007F3A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Учнівський комітет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620C8" w:rsidRPr="005620C8" w:rsidRDefault="005620C8" w:rsidP="005620C8"/>
    <w:p w:rsidR="005620C8" w:rsidRPr="005620C8" w:rsidRDefault="005620C8" w:rsidP="005620C8"/>
    <w:p w:rsidR="005620C8" w:rsidRPr="005620C8" w:rsidRDefault="005620C8" w:rsidP="005620C8"/>
    <w:p w:rsidR="005620C8" w:rsidRDefault="005620C8" w:rsidP="005620C8"/>
    <w:p w:rsidR="00983F16" w:rsidRPr="005620C8" w:rsidRDefault="007F3AD8" w:rsidP="005620C8">
      <w:pPr>
        <w:tabs>
          <w:tab w:val="left" w:pos="3240"/>
        </w:tabs>
      </w:pPr>
      <w:r w:rsidRPr="00B923C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02DF8A4" wp14:editId="5EA88351">
                <wp:simplePos x="0" y="0"/>
                <wp:positionH relativeFrom="column">
                  <wp:posOffset>2587625</wp:posOffset>
                </wp:positionH>
                <wp:positionV relativeFrom="paragraph">
                  <wp:posOffset>1256030</wp:posOffset>
                </wp:positionV>
                <wp:extent cx="3171825" cy="41910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23C3" w:rsidRPr="00116FE4" w:rsidRDefault="00B923C3" w:rsidP="00B92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Профілактика шкідливих звичок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DF8A4" id="Овал 33" o:spid="_x0000_s1078" style="position:absolute;margin-left:203.75pt;margin-top:98.9pt;width:249.75pt;height:3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" fillcolor="window" strokecolor="#8064a2" strokeweight="2pt">
                <v:textbox>
                  <w:txbxContent>
                    <w:p w:rsidR="00B923C3" w:rsidRPr="00116FE4" w:rsidRDefault="00B923C3" w:rsidP="00B92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Профілактика шкідливих звичок</w:t>
                      </w:r>
                    </w:p>
                  </w:txbxContent>
                </v:textbox>
              </v:oval>
            </w:pict>
          </mc:Fallback>
        </mc:AlternateContent>
      </w:r>
      <w:r w:rsidRPr="002801F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C2AF2B" wp14:editId="24C6B7F3">
                <wp:simplePos x="0" y="0"/>
                <wp:positionH relativeFrom="column">
                  <wp:posOffset>4987925</wp:posOffset>
                </wp:positionH>
                <wp:positionV relativeFrom="paragraph">
                  <wp:posOffset>1017905</wp:posOffset>
                </wp:positionV>
                <wp:extent cx="1619250" cy="38100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F2" w:rsidRPr="00116FE4" w:rsidRDefault="002801F2" w:rsidP="00280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Агітбригади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C2AF2B" id="Овал 45" o:spid="_x0000_s1079" style="position:absolute;margin-left:392.75pt;margin-top:80.15pt;width:127.5pt;height:30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" fillcolor="white [3201]" strokecolor="#4bacc6 [3208]" strokeweight="2pt">
                <v:textbox>
                  <w:txbxContent>
                    <w:p w:rsidR="002801F2" w:rsidRPr="00116FE4" w:rsidRDefault="002801F2" w:rsidP="002801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Агітбригади</w:t>
                      </w:r>
                    </w:p>
                  </w:txbxContent>
                </v:textbox>
              </v:oval>
            </w:pict>
          </mc:Fallback>
        </mc:AlternateContent>
      </w:r>
      <w:r w:rsidR="005620C8">
        <w:tab/>
      </w:r>
    </w:p>
    <w:sectPr w:rsidR="00983F16" w:rsidRPr="005620C8" w:rsidSect="00B90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A3347"/>
    <w:multiLevelType w:val="hybridMultilevel"/>
    <w:tmpl w:val="F4806C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7"/>
    <w:rsid w:val="00116FE4"/>
    <w:rsid w:val="001178AD"/>
    <w:rsid w:val="00193205"/>
    <w:rsid w:val="0023702D"/>
    <w:rsid w:val="002801F2"/>
    <w:rsid w:val="005620C8"/>
    <w:rsid w:val="00607FFE"/>
    <w:rsid w:val="00706BCE"/>
    <w:rsid w:val="007E0CC7"/>
    <w:rsid w:val="007F3AD8"/>
    <w:rsid w:val="0093215A"/>
    <w:rsid w:val="00983F16"/>
    <w:rsid w:val="00B26337"/>
    <w:rsid w:val="00B31E58"/>
    <w:rsid w:val="00B567E0"/>
    <w:rsid w:val="00B90D60"/>
    <w:rsid w:val="00B923C3"/>
    <w:rsid w:val="00DB78FD"/>
    <w:rsid w:val="00E35882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BE75-0275-4179-B3AE-43A15A5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D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26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userpc</cp:lastModifiedBy>
  <cp:revision>11</cp:revision>
  <cp:lastPrinted>2014-06-26T05:34:00Z</cp:lastPrinted>
  <dcterms:created xsi:type="dcterms:W3CDTF">2014-06-22T14:47:00Z</dcterms:created>
  <dcterms:modified xsi:type="dcterms:W3CDTF">2014-06-26T05:35:00Z</dcterms:modified>
</cp:coreProperties>
</file>