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C6" w:rsidRPr="002C3462" w:rsidRDefault="007E7E12" w:rsidP="00B66C93">
      <w:pPr>
        <w:spacing w:after="0" w:line="360" w:lineRule="auto"/>
        <w:ind w:firstLine="567"/>
        <w:jc w:val="center"/>
        <w:rPr>
          <w:rFonts w:ascii="Times New Roman" w:hAnsi="Times New Roman" w:cs="Times New Roman"/>
          <w:b/>
          <w:sz w:val="28"/>
          <w:szCs w:val="28"/>
          <w:lang w:val="uk-UA"/>
        </w:rPr>
      </w:pPr>
      <w:r w:rsidRPr="002C3462">
        <w:rPr>
          <w:rFonts w:ascii="Times New Roman" w:hAnsi="Times New Roman" w:cs="Times New Roman"/>
          <w:b/>
          <w:sz w:val="28"/>
          <w:szCs w:val="28"/>
          <w:lang w:val="uk-UA"/>
        </w:rPr>
        <w:t>Очікуваний результат</w:t>
      </w:r>
    </w:p>
    <w:p w:rsidR="00366E11" w:rsidRDefault="00366E11"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7E12">
        <w:rPr>
          <w:rFonts w:ascii="Times New Roman" w:hAnsi="Times New Roman" w:cs="Times New Roman"/>
          <w:sz w:val="28"/>
          <w:szCs w:val="28"/>
          <w:lang w:val="uk-UA"/>
        </w:rPr>
        <w:t>Забезпечення дружньої, заох</w:t>
      </w:r>
      <w:bookmarkStart w:id="0" w:name="_GoBack"/>
      <w:bookmarkEnd w:id="0"/>
      <w:r w:rsidR="007E7E12">
        <w:rPr>
          <w:rFonts w:ascii="Times New Roman" w:hAnsi="Times New Roman" w:cs="Times New Roman"/>
          <w:sz w:val="28"/>
          <w:szCs w:val="28"/>
          <w:lang w:val="uk-UA"/>
        </w:rPr>
        <w:t>очувальної атмосфери у школі забезпечується шляхом проведення загальношкільних заходів (День ввічливості, День здоров</w:t>
      </w:r>
      <w:r w:rsidRPr="00366E11">
        <w:rPr>
          <w:rFonts w:ascii="Times New Roman" w:hAnsi="Times New Roman" w:cs="Times New Roman"/>
          <w:sz w:val="28"/>
          <w:szCs w:val="28"/>
          <w:lang w:val="uk-UA"/>
        </w:rPr>
        <w:t>’</w:t>
      </w:r>
      <w:r w:rsidR="007E7E12">
        <w:rPr>
          <w:rFonts w:ascii="Times New Roman" w:hAnsi="Times New Roman" w:cs="Times New Roman"/>
          <w:sz w:val="28"/>
          <w:szCs w:val="28"/>
          <w:lang w:val="uk-UA"/>
        </w:rPr>
        <w:t>я, День безпеки дитини та цивільного захисту, акцій «Подай один одному руку»</w:t>
      </w:r>
      <w:r>
        <w:rPr>
          <w:rFonts w:ascii="Times New Roman" w:hAnsi="Times New Roman" w:cs="Times New Roman"/>
          <w:sz w:val="28"/>
          <w:szCs w:val="28"/>
          <w:lang w:val="uk-UA"/>
        </w:rPr>
        <w:t>, «Милосердя у серці»</w:t>
      </w:r>
      <w:r w:rsidR="007E7E12">
        <w:rPr>
          <w:rFonts w:ascii="Times New Roman" w:hAnsi="Times New Roman" w:cs="Times New Roman"/>
          <w:sz w:val="28"/>
          <w:szCs w:val="28"/>
          <w:lang w:val="uk-UA"/>
        </w:rPr>
        <w:t xml:space="preserve"> тощо),  батьківських зборів за участю дітей, учителі</w:t>
      </w:r>
      <w:r>
        <w:rPr>
          <w:rFonts w:ascii="Times New Roman" w:hAnsi="Times New Roman" w:cs="Times New Roman"/>
          <w:sz w:val="28"/>
          <w:szCs w:val="28"/>
          <w:lang w:val="uk-UA"/>
        </w:rPr>
        <w:t xml:space="preserve">в, які проводять відкриті </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-звіти для батьків. З метою створення дружніх  класних колективів </w:t>
      </w:r>
      <w:r w:rsidR="007E7E12" w:rsidRPr="007E7E12">
        <w:rPr>
          <w:rFonts w:ascii="Times New Roman" w:hAnsi="Times New Roman" w:cs="Times New Roman"/>
          <w:sz w:val="28"/>
          <w:szCs w:val="28"/>
          <w:lang w:val="uk-UA"/>
        </w:rPr>
        <w:t xml:space="preserve"> </w:t>
      </w:r>
      <w:r>
        <w:rPr>
          <w:rFonts w:ascii="Times New Roman" w:hAnsi="Times New Roman" w:cs="Times New Roman"/>
          <w:sz w:val="28"/>
          <w:szCs w:val="28"/>
          <w:lang w:val="uk-UA"/>
        </w:rPr>
        <w:t>учителі-</w:t>
      </w:r>
      <w:proofErr w:type="spellStart"/>
      <w:r>
        <w:rPr>
          <w:rFonts w:ascii="Times New Roman" w:hAnsi="Times New Roman" w:cs="Times New Roman"/>
          <w:sz w:val="28"/>
          <w:szCs w:val="28"/>
          <w:lang w:val="uk-UA"/>
        </w:rPr>
        <w:t>предметники</w:t>
      </w:r>
      <w:proofErr w:type="spellEnd"/>
      <w:r>
        <w:rPr>
          <w:rFonts w:ascii="Times New Roman" w:hAnsi="Times New Roman" w:cs="Times New Roman"/>
          <w:sz w:val="28"/>
          <w:szCs w:val="28"/>
          <w:lang w:val="uk-UA"/>
        </w:rPr>
        <w:t xml:space="preserve"> організовують КВК, турніри, спортивні змагання з футболу, баскетболу. Часто практикуються  міжшкільні змагання з межах району та області. Це дозволяє класним керівникам створити позитивний дружній мікроклімат у класі. Учнівський актив класу та лідерів учнівського самоврядування обирають самі школярі. Дружні відносини у педагогічному колективі, які побудовані на принципах взаємодопомоги, толерантності, ввічливості дають приклад і для дітей.</w:t>
      </w:r>
    </w:p>
    <w:p w:rsidR="00366E11" w:rsidRDefault="00366E11"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Дотримання належних санітарно-гігієнічних умов у школі стоїть на особливому контролі у адміністрації школи. Для цього за останніх 3 роки зроблено капітальний ремонт спортивного  залу, об</w:t>
      </w:r>
      <w:r w:rsidR="002C3462">
        <w:rPr>
          <w:rFonts w:ascii="Times New Roman" w:hAnsi="Times New Roman" w:cs="Times New Roman"/>
          <w:sz w:val="28"/>
          <w:szCs w:val="28"/>
          <w:lang w:val="uk-UA"/>
        </w:rPr>
        <w:t>лаштовано тренажерну кімнату, душові</w:t>
      </w:r>
      <w:r>
        <w:rPr>
          <w:rFonts w:ascii="Times New Roman" w:hAnsi="Times New Roman" w:cs="Times New Roman"/>
          <w:sz w:val="28"/>
          <w:szCs w:val="28"/>
          <w:lang w:val="uk-UA"/>
        </w:rPr>
        <w:t xml:space="preserve"> кімнаті із санвузлом та гардеробом. </w:t>
      </w:r>
      <w:r w:rsidR="003152E1">
        <w:rPr>
          <w:rFonts w:ascii="Times New Roman" w:hAnsi="Times New Roman" w:cs="Times New Roman"/>
          <w:sz w:val="28"/>
          <w:szCs w:val="28"/>
          <w:lang w:val="uk-UA"/>
        </w:rPr>
        <w:t xml:space="preserve"> Реконструйовано три внутрішніх санвузли. Запроваджено перезування дітей. Для учнів початкових класів створено ігровий куточок на коридорі першого поверху. Щотижня проводяться генеральні прибирання класних кімнат. Систематично ведеться контроль за станом прилеглої території.</w:t>
      </w:r>
    </w:p>
    <w:p w:rsidR="003152E1" w:rsidRDefault="003152E1"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подальшому планується реконструкція шкільної їдальні (заміну вентиляції у харчоблоці, умивальників для миття рук дітьми,  плитки на підлозі).</w:t>
      </w:r>
    </w:p>
    <w:p w:rsidR="00366E11" w:rsidRDefault="009065D6"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3E0E">
        <w:rPr>
          <w:rFonts w:ascii="Times New Roman" w:hAnsi="Times New Roman" w:cs="Times New Roman"/>
          <w:sz w:val="28"/>
          <w:szCs w:val="28"/>
          <w:lang w:val="uk-UA"/>
        </w:rPr>
        <w:t xml:space="preserve">З метою налагодження співпраці   адміністрації, педагогічного, учнівського та батьківського колективів у школі впроваджуються спільні заходи, конкурси, свята. Для </w:t>
      </w:r>
      <w:r w:rsidR="00B10CCF">
        <w:rPr>
          <w:rFonts w:ascii="Times New Roman" w:hAnsi="Times New Roman" w:cs="Times New Roman"/>
          <w:sz w:val="28"/>
          <w:szCs w:val="28"/>
          <w:lang w:val="uk-UA"/>
        </w:rPr>
        <w:t>розвитку</w:t>
      </w:r>
      <w:r w:rsidR="001D3E0E">
        <w:rPr>
          <w:rFonts w:ascii="Times New Roman" w:hAnsi="Times New Roman" w:cs="Times New Roman"/>
          <w:sz w:val="28"/>
          <w:szCs w:val="28"/>
          <w:lang w:val="uk-UA"/>
        </w:rPr>
        <w:t xml:space="preserve"> здібностей та нахилів </w:t>
      </w:r>
      <w:r w:rsidR="00B10CCF">
        <w:rPr>
          <w:rFonts w:ascii="Times New Roman" w:hAnsi="Times New Roman" w:cs="Times New Roman"/>
          <w:sz w:val="28"/>
          <w:szCs w:val="28"/>
          <w:lang w:val="uk-UA"/>
        </w:rPr>
        <w:t xml:space="preserve">учнів впроваджуються у варіативну складову робочого навчального плану факультативи та гуртки. Для порівняння у 2010 році працювало 2 гуртки (літературно-драматичний та </w:t>
      </w:r>
      <w:proofErr w:type="spellStart"/>
      <w:r w:rsidR="00B10CCF">
        <w:rPr>
          <w:rFonts w:ascii="Times New Roman" w:hAnsi="Times New Roman" w:cs="Times New Roman"/>
          <w:sz w:val="28"/>
          <w:szCs w:val="28"/>
          <w:lang w:val="uk-UA"/>
        </w:rPr>
        <w:t>народознавчо</w:t>
      </w:r>
      <w:proofErr w:type="spellEnd"/>
      <w:r w:rsidR="00B10CCF">
        <w:rPr>
          <w:rFonts w:ascii="Times New Roman" w:hAnsi="Times New Roman" w:cs="Times New Roman"/>
          <w:sz w:val="28"/>
          <w:szCs w:val="28"/>
          <w:lang w:val="uk-UA"/>
        </w:rPr>
        <w:t xml:space="preserve">-краєзнавчий), у 2013-2014 </w:t>
      </w:r>
      <w:proofErr w:type="spellStart"/>
      <w:r w:rsidR="00B10CCF">
        <w:rPr>
          <w:rFonts w:ascii="Times New Roman" w:hAnsi="Times New Roman" w:cs="Times New Roman"/>
          <w:sz w:val="28"/>
          <w:szCs w:val="28"/>
          <w:lang w:val="uk-UA"/>
        </w:rPr>
        <w:t>н.р</w:t>
      </w:r>
      <w:proofErr w:type="spellEnd"/>
      <w:r w:rsidR="00B10CCF">
        <w:rPr>
          <w:rFonts w:ascii="Times New Roman" w:hAnsi="Times New Roman" w:cs="Times New Roman"/>
          <w:sz w:val="28"/>
          <w:szCs w:val="28"/>
          <w:lang w:val="uk-UA"/>
        </w:rPr>
        <w:t>.  – 5 (</w:t>
      </w:r>
      <w:r w:rsidR="00B10CCF">
        <w:rPr>
          <w:rFonts w:ascii="Times New Roman" w:hAnsi="Times New Roman" w:cs="Times New Roman"/>
          <w:sz w:val="28"/>
          <w:szCs w:val="28"/>
          <w:lang w:val="uk-UA"/>
        </w:rPr>
        <w:t>літератур</w:t>
      </w:r>
      <w:r w:rsidR="00B10CCF">
        <w:rPr>
          <w:rFonts w:ascii="Times New Roman" w:hAnsi="Times New Roman" w:cs="Times New Roman"/>
          <w:sz w:val="28"/>
          <w:szCs w:val="28"/>
          <w:lang w:val="uk-UA"/>
        </w:rPr>
        <w:t>но-драматичний,</w:t>
      </w:r>
      <w:r w:rsidR="00B10CCF">
        <w:rPr>
          <w:rFonts w:ascii="Times New Roman" w:hAnsi="Times New Roman" w:cs="Times New Roman"/>
          <w:sz w:val="28"/>
          <w:szCs w:val="28"/>
          <w:lang w:val="uk-UA"/>
        </w:rPr>
        <w:t xml:space="preserve"> </w:t>
      </w:r>
      <w:proofErr w:type="spellStart"/>
      <w:r w:rsidR="00B10CCF">
        <w:rPr>
          <w:rFonts w:ascii="Times New Roman" w:hAnsi="Times New Roman" w:cs="Times New Roman"/>
          <w:sz w:val="28"/>
          <w:szCs w:val="28"/>
          <w:lang w:val="uk-UA"/>
        </w:rPr>
        <w:t>народознавчо</w:t>
      </w:r>
      <w:proofErr w:type="spellEnd"/>
      <w:r w:rsidR="00B10CCF">
        <w:rPr>
          <w:rFonts w:ascii="Times New Roman" w:hAnsi="Times New Roman" w:cs="Times New Roman"/>
          <w:sz w:val="28"/>
          <w:szCs w:val="28"/>
          <w:lang w:val="uk-UA"/>
        </w:rPr>
        <w:t>-краєзнавчий</w:t>
      </w:r>
      <w:r w:rsidR="00B10CCF">
        <w:rPr>
          <w:rFonts w:ascii="Times New Roman" w:hAnsi="Times New Roman" w:cs="Times New Roman"/>
          <w:sz w:val="28"/>
          <w:szCs w:val="28"/>
          <w:lang w:val="uk-UA"/>
        </w:rPr>
        <w:t xml:space="preserve">, історичний, біологічний, «Еколог»).  В подальшому  </w:t>
      </w:r>
      <w:r w:rsidR="00B10CCF">
        <w:rPr>
          <w:rFonts w:ascii="Times New Roman" w:hAnsi="Times New Roman" w:cs="Times New Roman"/>
          <w:sz w:val="28"/>
          <w:szCs w:val="28"/>
          <w:lang w:val="uk-UA"/>
        </w:rPr>
        <w:lastRenderedPageBreak/>
        <w:t>у школі плануємо відновити рейтингову систему оцінки діяльності усіх ланок навчально-виховного процесу. А також залучати учнів до написання та реалізації проектів громадських організацій, формувати у дітей активну громадську позицію.</w:t>
      </w:r>
    </w:p>
    <w:p w:rsidR="009065D6" w:rsidRDefault="009065D6"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школі діє програма «Творча обдарованість» згідно з якою щорічно поповнюється каталог обдарованих дітей, розробляються заходи щодо оптимального розвитку здібностей школярів. Запроваджено систему стимулювання: нагородження Грамотами, призами, вручення подяк дітям та батькам, організовуються екскурсії та подорожі..</w:t>
      </w:r>
    </w:p>
    <w:p w:rsidR="003B7E7D" w:rsidRDefault="009065D6"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0CCF">
        <w:rPr>
          <w:rFonts w:ascii="Times New Roman" w:hAnsi="Times New Roman" w:cs="Times New Roman"/>
          <w:sz w:val="28"/>
          <w:szCs w:val="28"/>
          <w:lang w:val="uk-UA"/>
        </w:rPr>
        <w:t>У школі постійно удосконалюється система роботи педколективу щодо подолання насильства та агресії.  Психологічна служба школи веде системний моніторинг рівнів вихованості учнів,  вивчає психолого-фізіологічні особливості учнів, сприяє адаптації учнів</w:t>
      </w:r>
      <w:r w:rsidR="003B7E7D">
        <w:rPr>
          <w:rFonts w:ascii="Times New Roman" w:hAnsi="Times New Roman" w:cs="Times New Roman"/>
          <w:sz w:val="28"/>
          <w:szCs w:val="28"/>
          <w:lang w:val="uk-UA"/>
        </w:rPr>
        <w:t xml:space="preserve"> та згуртуванню учнівських колективів, веде консультування усіх учасників навчально-виховних процесів, що дозволяє вчасно виявляти та попереджувати негативні явища серед дітей.  Щоб попередити насильство,   знущання серед учнів  учителями, класними керівниками, психологом організовуються:</w:t>
      </w:r>
    </w:p>
    <w:p w:rsidR="003B7E7D" w:rsidRDefault="003B7E7D"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відеолекторії</w:t>
      </w:r>
      <w:proofErr w:type="spellEnd"/>
      <w:r>
        <w:rPr>
          <w:rFonts w:ascii="Times New Roman" w:hAnsi="Times New Roman" w:cs="Times New Roman"/>
          <w:sz w:val="28"/>
          <w:szCs w:val="28"/>
          <w:lang w:val="uk-UA"/>
        </w:rPr>
        <w:t xml:space="preserve"> «Ні, </w:t>
      </w:r>
      <w:proofErr w:type="spellStart"/>
      <w:r>
        <w:rPr>
          <w:rFonts w:ascii="Times New Roman" w:hAnsi="Times New Roman" w:cs="Times New Roman"/>
          <w:sz w:val="28"/>
          <w:szCs w:val="28"/>
          <w:lang w:val="uk-UA"/>
        </w:rPr>
        <w:t>насильсту</w:t>
      </w:r>
      <w:proofErr w:type="spellEnd"/>
      <w:r>
        <w:rPr>
          <w:rFonts w:ascii="Times New Roman" w:hAnsi="Times New Roman" w:cs="Times New Roman"/>
          <w:sz w:val="28"/>
          <w:szCs w:val="28"/>
          <w:lang w:val="uk-UA"/>
        </w:rPr>
        <w:t>»;</w:t>
      </w:r>
    </w:p>
    <w:p w:rsidR="00B10CCF" w:rsidRDefault="003B7E7D"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зустрічі із працівниками служб у справах неповнолітніх;</w:t>
      </w:r>
    </w:p>
    <w:p w:rsidR="003B7E7D" w:rsidRDefault="003B7E7D"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акції «16 днів проти насильства»;</w:t>
      </w:r>
    </w:p>
    <w:p w:rsidR="003B7E7D" w:rsidRDefault="003B7E7D"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тренінги з батьками «Запобігання домашньому насильству»;</w:t>
      </w:r>
    </w:p>
    <w:p w:rsidR="003B7E7D" w:rsidRDefault="003B7E7D"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круглі столи із лідерами класів «Світ без насильства»;</w:t>
      </w:r>
    </w:p>
    <w:p w:rsidR="009065D6" w:rsidRDefault="009065D6"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заняття за програмою «рівний-рівному» (психолог школи);</w:t>
      </w:r>
    </w:p>
    <w:p w:rsidR="009065D6" w:rsidRDefault="009065D6"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педагогічні ради, читання;</w:t>
      </w:r>
    </w:p>
    <w:p w:rsidR="009065D6" w:rsidRDefault="009065D6"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батьківський всеобуч «Співпраця школи та сім</w:t>
      </w:r>
      <w:r w:rsidRPr="009065D6">
        <w:rPr>
          <w:rFonts w:ascii="Times New Roman" w:hAnsi="Times New Roman" w:cs="Times New Roman"/>
          <w:sz w:val="28"/>
          <w:szCs w:val="28"/>
        </w:rPr>
        <w:t>’</w:t>
      </w:r>
      <w:r>
        <w:rPr>
          <w:rFonts w:ascii="Times New Roman" w:hAnsi="Times New Roman" w:cs="Times New Roman"/>
          <w:sz w:val="28"/>
          <w:szCs w:val="28"/>
          <w:lang w:val="uk-UA"/>
        </w:rPr>
        <w:t>ї у вихованні дитини».</w:t>
      </w:r>
    </w:p>
    <w:p w:rsidR="009065D6" w:rsidRDefault="009065D6"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5A12">
        <w:rPr>
          <w:rFonts w:ascii="Times New Roman" w:hAnsi="Times New Roman" w:cs="Times New Roman"/>
          <w:sz w:val="28"/>
          <w:szCs w:val="28"/>
          <w:lang w:val="uk-UA"/>
        </w:rPr>
        <w:t xml:space="preserve">У навчальному закладі кожна дитина має можливість без перепон досягти успіху: висловити  свої думки щодо проведення цікавих для неї заходів (класні збори, засідання учнівського самоврядування, Ради «Крона» дитячої організації «Вербиченька», звіт лідерів), вносити пропозиції щодо проведення різних за тематикою виховних заходів, вечорів відпочинку, змагань та конкурсів, шляхів </w:t>
      </w:r>
      <w:r w:rsidR="00B35A12">
        <w:rPr>
          <w:rFonts w:ascii="Times New Roman" w:hAnsi="Times New Roman" w:cs="Times New Roman"/>
          <w:sz w:val="28"/>
          <w:szCs w:val="28"/>
          <w:lang w:val="uk-UA"/>
        </w:rPr>
        <w:lastRenderedPageBreak/>
        <w:t xml:space="preserve">стимулювання однокласників та друзів. Учні школи залучаються до проведення батьківських зборів, загальношкільних, районних та </w:t>
      </w:r>
      <w:proofErr w:type="spellStart"/>
      <w:r w:rsidR="00B35A12">
        <w:rPr>
          <w:rFonts w:ascii="Times New Roman" w:hAnsi="Times New Roman" w:cs="Times New Roman"/>
          <w:sz w:val="28"/>
          <w:szCs w:val="28"/>
          <w:lang w:val="uk-UA"/>
        </w:rPr>
        <w:t>загальносільських</w:t>
      </w:r>
      <w:proofErr w:type="spellEnd"/>
      <w:r w:rsidR="00B35A12">
        <w:rPr>
          <w:rFonts w:ascii="Times New Roman" w:hAnsi="Times New Roman" w:cs="Times New Roman"/>
          <w:sz w:val="28"/>
          <w:szCs w:val="28"/>
          <w:lang w:val="uk-UA"/>
        </w:rPr>
        <w:t xml:space="preserve"> заходів. Виховна робота планується на основі анкетування школярів.</w:t>
      </w:r>
    </w:p>
    <w:p w:rsidR="00B35A12" w:rsidRPr="00B10CCF" w:rsidRDefault="002C3462" w:rsidP="00B66C9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Педагогічний та учнівський колектив співпрацює з закладами охорони здоров’я, органів внутрішніх справ, навчальними закладами району.</w:t>
      </w:r>
      <w:r>
        <w:rPr>
          <w:rFonts w:ascii="Times New Roman" w:hAnsi="Times New Roman" w:cs="Times New Roman"/>
          <w:sz w:val="28"/>
          <w:szCs w:val="28"/>
          <w:lang w:val="uk-UA"/>
        </w:rPr>
        <w:t xml:space="preserve"> </w:t>
      </w:r>
      <w:r w:rsidR="00B35A12">
        <w:rPr>
          <w:rFonts w:ascii="Times New Roman" w:hAnsi="Times New Roman" w:cs="Times New Roman"/>
          <w:sz w:val="28"/>
          <w:szCs w:val="28"/>
          <w:lang w:val="uk-UA"/>
        </w:rPr>
        <w:t xml:space="preserve">Питання превентивного виховання розглядаються на </w:t>
      </w:r>
      <w:r>
        <w:rPr>
          <w:rFonts w:ascii="Times New Roman" w:hAnsi="Times New Roman" w:cs="Times New Roman"/>
          <w:sz w:val="28"/>
          <w:szCs w:val="28"/>
          <w:lang w:val="uk-UA"/>
        </w:rPr>
        <w:t>нарадах при директору, педагогічних радах</w:t>
      </w:r>
      <w:r>
        <w:rPr>
          <w:rFonts w:ascii="Times New Roman" w:hAnsi="Times New Roman" w:cs="Times New Roman"/>
          <w:sz w:val="28"/>
          <w:szCs w:val="28"/>
          <w:lang w:val="uk-UA"/>
        </w:rPr>
        <w:t xml:space="preserve">, </w:t>
      </w:r>
      <w:r w:rsidR="00B35A12">
        <w:rPr>
          <w:rFonts w:ascii="Times New Roman" w:hAnsi="Times New Roman" w:cs="Times New Roman"/>
          <w:sz w:val="28"/>
          <w:szCs w:val="28"/>
          <w:lang w:val="uk-UA"/>
        </w:rPr>
        <w:t>засіданнях методичних об’єднань</w:t>
      </w:r>
      <w:r>
        <w:rPr>
          <w:rFonts w:ascii="Times New Roman" w:hAnsi="Times New Roman" w:cs="Times New Roman"/>
          <w:sz w:val="28"/>
          <w:szCs w:val="28"/>
          <w:lang w:val="uk-UA"/>
        </w:rPr>
        <w:t xml:space="preserve"> вчителів</w:t>
      </w:r>
      <w:r w:rsidR="00B35A12">
        <w:rPr>
          <w:rFonts w:ascii="Times New Roman" w:hAnsi="Times New Roman" w:cs="Times New Roman"/>
          <w:sz w:val="28"/>
          <w:szCs w:val="28"/>
          <w:lang w:val="uk-UA"/>
        </w:rPr>
        <w:t xml:space="preserve">, </w:t>
      </w:r>
      <w:r>
        <w:rPr>
          <w:rFonts w:ascii="Times New Roman" w:hAnsi="Times New Roman" w:cs="Times New Roman"/>
          <w:sz w:val="28"/>
          <w:szCs w:val="28"/>
          <w:lang w:val="uk-UA"/>
        </w:rPr>
        <w:t>засіданні Ради профілактики правопорушень, загальношкільних та класних батьківських зборах, засіданнях учнівського комітету. Дані матеріали регулярно висвітлюються у шкільній та  районній газетах.</w:t>
      </w:r>
    </w:p>
    <w:sectPr w:rsidR="00B35A12" w:rsidRPr="00B10CCF" w:rsidSect="00B66C93">
      <w:footerReference w:type="default" r:id="rId7"/>
      <w:pgSz w:w="11906" w:h="16838"/>
      <w:pgMar w:top="850" w:right="850" w:bottom="850" w:left="1417"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D23" w:rsidRDefault="00F07D23" w:rsidP="00B66C93">
      <w:pPr>
        <w:spacing w:after="0" w:line="240" w:lineRule="auto"/>
      </w:pPr>
      <w:r>
        <w:separator/>
      </w:r>
    </w:p>
  </w:endnote>
  <w:endnote w:type="continuationSeparator" w:id="0">
    <w:p w:rsidR="00F07D23" w:rsidRDefault="00F07D23" w:rsidP="00B6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152842"/>
      <w:docPartObj>
        <w:docPartGallery w:val="Page Numbers (Bottom of Page)"/>
        <w:docPartUnique/>
      </w:docPartObj>
    </w:sdtPr>
    <w:sdtEndPr>
      <w:rPr>
        <w:rFonts w:ascii="Times New Roman" w:hAnsi="Times New Roman" w:cs="Times New Roman"/>
        <w:sz w:val="28"/>
      </w:rPr>
    </w:sdtEndPr>
    <w:sdtContent>
      <w:p w:rsidR="00B66C93" w:rsidRPr="00B66C93" w:rsidRDefault="00B66C93">
        <w:pPr>
          <w:pStyle w:val="af5"/>
          <w:jc w:val="center"/>
          <w:rPr>
            <w:rFonts w:ascii="Times New Roman" w:hAnsi="Times New Roman" w:cs="Times New Roman"/>
            <w:sz w:val="28"/>
          </w:rPr>
        </w:pPr>
        <w:r w:rsidRPr="00B66C93">
          <w:rPr>
            <w:rFonts w:ascii="Times New Roman" w:hAnsi="Times New Roman" w:cs="Times New Roman"/>
            <w:sz w:val="28"/>
          </w:rPr>
          <w:fldChar w:fldCharType="begin"/>
        </w:r>
        <w:r w:rsidRPr="00B66C93">
          <w:rPr>
            <w:rFonts w:ascii="Times New Roman" w:hAnsi="Times New Roman" w:cs="Times New Roman"/>
            <w:sz w:val="28"/>
          </w:rPr>
          <w:instrText>PAGE   \* MERGEFORMAT</w:instrText>
        </w:r>
        <w:r w:rsidRPr="00B66C93">
          <w:rPr>
            <w:rFonts w:ascii="Times New Roman" w:hAnsi="Times New Roman" w:cs="Times New Roman"/>
            <w:sz w:val="28"/>
          </w:rPr>
          <w:fldChar w:fldCharType="separate"/>
        </w:r>
        <w:r>
          <w:rPr>
            <w:rFonts w:ascii="Times New Roman" w:hAnsi="Times New Roman" w:cs="Times New Roman"/>
            <w:noProof/>
            <w:sz w:val="28"/>
          </w:rPr>
          <w:t>12</w:t>
        </w:r>
        <w:r w:rsidRPr="00B66C93">
          <w:rPr>
            <w:rFonts w:ascii="Times New Roman" w:hAnsi="Times New Roman" w:cs="Times New Roman"/>
            <w:sz w:val="28"/>
          </w:rPr>
          <w:fldChar w:fldCharType="end"/>
        </w:r>
      </w:p>
    </w:sdtContent>
  </w:sdt>
  <w:p w:rsidR="00B66C93" w:rsidRPr="00B66C93" w:rsidRDefault="00B66C93">
    <w:pPr>
      <w:pStyle w:val="af5"/>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D23" w:rsidRDefault="00F07D23" w:rsidP="00B66C93">
      <w:pPr>
        <w:spacing w:after="0" w:line="240" w:lineRule="auto"/>
      </w:pPr>
      <w:r>
        <w:separator/>
      </w:r>
    </w:p>
  </w:footnote>
  <w:footnote w:type="continuationSeparator" w:id="0">
    <w:p w:rsidR="00F07D23" w:rsidRDefault="00F07D23" w:rsidP="00B66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80A9F"/>
    <w:multiLevelType w:val="hybridMultilevel"/>
    <w:tmpl w:val="8BB049F0"/>
    <w:lvl w:ilvl="0" w:tplc="821CF94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12"/>
    <w:rsid w:val="001D3E0E"/>
    <w:rsid w:val="002C3462"/>
    <w:rsid w:val="003152E1"/>
    <w:rsid w:val="00366E11"/>
    <w:rsid w:val="003B7E7D"/>
    <w:rsid w:val="00660DC6"/>
    <w:rsid w:val="007E7E12"/>
    <w:rsid w:val="009065D6"/>
    <w:rsid w:val="00B10CCF"/>
    <w:rsid w:val="00B35A12"/>
    <w:rsid w:val="00B66C93"/>
    <w:rsid w:val="00F0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DC22C-0088-4AA3-A1D9-96F974EF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34"/>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paragraph" w:styleId="af3">
    <w:name w:val="header"/>
    <w:basedOn w:val="a"/>
    <w:link w:val="af4"/>
    <w:uiPriority w:val="99"/>
    <w:unhideWhenUsed/>
    <w:rsid w:val="00B66C93"/>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B66C93"/>
  </w:style>
  <w:style w:type="paragraph" w:styleId="af5">
    <w:name w:val="footer"/>
    <w:basedOn w:val="a"/>
    <w:link w:val="af6"/>
    <w:uiPriority w:val="99"/>
    <w:unhideWhenUsed/>
    <w:rsid w:val="00B66C93"/>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B66C93"/>
  </w:style>
  <w:style w:type="paragraph" w:styleId="af7">
    <w:name w:val="Balloon Text"/>
    <w:basedOn w:val="a"/>
    <w:link w:val="af8"/>
    <w:uiPriority w:val="99"/>
    <w:semiHidden/>
    <w:unhideWhenUsed/>
    <w:rsid w:val="00B66C93"/>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B66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99</TotalTime>
  <Pages>1</Pages>
  <Words>2949</Words>
  <Characters>1682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cp:lastPrinted>2014-06-26T07:23:00Z</cp:lastPrinted>
  <dcterms:created xsi:type="dcterms:W3CDTF">2014-06-26T05:47:00Z</dcterms:created>
  <dcterms:modified xsi:type="dcterms:W3CDTF">2014-06-26T07:31:00Z</dcterms:modified>
</cp:coreProperties>
</file>