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5103"/>
      </w:tblGrid>
      <w:tr w:rsidR="00B34D71" w:rsidRPr="00B34D71" w:rsidTr="008A616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B34D7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777190" wp14:editId="1C4C929B">
                  <wp:extent cx="520700" cy="457200"/>
                  <wp:effectExtent l="0" t="0" r="0" b="0"/>
                  <wp:docPr id="1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B34D71" w:rsidRPr="00FA1DD1" w:rsidRDefault="00B34D71" w:rsidP="008A6164">
            <w:pPr>
              <w:pStyle w:val="1"/>
              <w:tabs>
                <w:tab w:val="left" w:pos="142"/>
              </w:tabs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«</w:t>
            </w:r>
            <w:r w:rsidRPr="00B34D71">
              <w:rPr>
                <w:rFonts w:ascii="Times New Roman" w:hAnsi="Times New Roman"/>
                <w:caps/>
                <w:color w:val="008080"/>
                <w:szCs w:val="24"/>
                <w:lang w:val="uk-UA"/>
              </w:rPr>
              <w:t>дИТЯЧИЙ ФОНД</w:t>
            </w: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aps/>
                <w:color w:val="008080"/>
              </w:rPr>
              <w:t>«Здоров’я через освіту»</w:t>
            </w:r>
          </w:p>
          <w:p w:rsidR="00B34D71" w:rsidRPr="00B34D71" w:rsidRDefault="00B34D71" w:rsidP="008A6164">
            <w:pPr>
              <w:tabs>
                <w:tab w:val="left" w:pos="142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00808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B34D71">
            <w:pPr>
              <w:tabs>
                <w:tab w:val="left" w:pos="142"/>
                <w:tab w:val="left" w:pos="8820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</w:rPr>
              <w:t>м. Київ, вул. Січових Стрільців, 12, оф.6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Tel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  (+38  044) 272-60-06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E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>-</w:t>
            </w: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mail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: </w:t>
            </w:r>
            <w:hyperlink r:id="rId7" w:history="1"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US"/>
                </w:rPr>
                <w:t>helte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@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ukr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.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B34D71" w:rsidRPr="00B34D71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34D71" w:rsidRPr="00554B82" w:rsidRDefault="00554B82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4B82">
        <w:rPr>
          <w:rFonts w:ascii="Times New Roman" w:hAnsi="Times New Roman" w:cs="Times New Roman"/>
          <w:b/>
          <w:sz w:val="24"/>
          <w:szCs w:val="24"/>
        </w:rPr>
        <w:t>1</w:t>
      </w:r>
      <w:r w:rsidR="00470CA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bookmarkStart w:id="0" w:name="_GoBack"/>
      <w:bookmarkEnd w:id="0"/>
      <w:r w:rsidRPr="00554B82">
        <w:rPr>
          <w:rFonts w:ascii="Times New Roman" w:hAnsi="Times New Roman" w:cs="Times New Roman"/>
          <w:b/>
          <w:sz w:val="24"/>
          <w:szCs w:val="24"/>
        </w:rPr>
        <w:t>.04.2018</w:t>
      </w:r>
    </w:p>
    <w:p w:rsidR="00E46CE1" w:rsidRPr="00B34D71" w:rsidRDefault="00E46CE1" w:rsidP="00231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A0F" w:rsidRDefault="0057426F" w:rsidP="00554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D10">
        <w:rPr>
          <w:rFonts w:ascii="Times New Roman" w:hAnsi="Times New Roman" w:cs="Times New Roman"/>
          <w:sz w:val="24"/>
          <w:szCs w:val="24"/>
        </w:rPr>
        <w:t xml:space="preserve">ГО «Дитячий фонд «Здоров’я через освіту» </w:t>
      </w:r>
      <w:r w:rsidR="00831D10" w:rsidRPr="00831D10"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  <w:r w:rsidR="00831D10" w:rsidRPr="00831D10">
        <w:rPr>
          <w:rFonts w:ascii="Times New Roman" w:hAnsi="Times New Roman" w:cs="Times New Roman"/>
          <w:b/>
          <w:sz w:val="24"/>
          <w:szCs w:val="24"/>
        </w:rPr>
        <w:t>«Моделювання безпечної і дружньої до дитини школи та посилення участі підлітків у житті навчального закладу і громади</w:t>
      </w:r>
      <w:r w:rsidR="00831D10">
        <w:rPr>
          <w:rFonts w:ascii="Times New Roman" w:hAnsi="Times New Roman" w:cs="Times New Roman"/>
          <w:sz w:val="24"/>
          <w:szCs w:val="24"/>
        </w:rPr>
        <w:t>»</w:t>
      </w:r>
      <w:r w:rsidR="00831D10" w:rsidRPr="00831D10">
        <w:rPr>
          <w:rFonts w:ascii="Times New Roman" w:hAnsi="Times New Roman" w:cs="Times New Roman"/>
          <w:sz w:val="24"/>
          <w:szCs w:val="24"/>
        </w:rPr>
        <w:t xml:space="preserve"> </w:t>
      </w:r>
      <w:r w:rsidRPr="00831D10">
        <w:rPr>
          <w:rFonts w:ascii="Times New Roman" w:hAnsi="Times New Roman" w:cs="Times New Roman"/>
          <w:sz w:val="24"/>
          <w:szCs w:val="24"/>
        </w:rPr>
        <w:t xml:space="preserve">оголошує </w:t>
      </w:r>
      <w:r w:rsidR="00831D10">
        <w:rPr>
          <w:rFonts w:ascii="Times New Roman" w:hAnsi="Times New Roman" w:cs="Times New Roman"/>
          <w:sz w:val="24"/>
          <w:szCs w:val="24"/>
        </w:rPr>
        <w:t>тендер</w:t>
      </w:r>
      <w:r w:rsidRPr="00831D10">
        <w:rPr>
          <w:rFonts w:ascii="Times New Roman" w:hAnsi="Times New Roman" w:cs="Times New Roman"/>
          <w:sz w:val="24"/>
          <w:szCs w:val="24"/>
        </w:rPr>
        <w:t xml:space="preserve"> на виконання робіт з </w:t>
      </w:r>
      <w:r w:rsidR="00E25A0F">
        <w:rPr>
          <w:rFonts w:ascii="Times New Roman" w:hAnsi="Times New Roman" w:cs="Times New Roman"/>
          <w:b/>
          <w:sz w:val="24"/>
          <w:szCs w:val="24"/>
        </w:rPr>
        <w:t xml:space="preserve">розробки </w:t>
      </w:r>
      <w:r w:rsidR="00554B82">
        <w:rPr>
          <w:rFonts w:ascii="Times New Roman" w:hAnsi="Times New Roman" w:cs="Times New Roman"/>
          <w:b/>
          <w:sz w:val="24"/>
          <w:szCs w:val="24"/>
        </w:rPr>
        <w:t>компл</w:t>
      </w:r>
      <w:r w:rsidR="00554B82" w:rsidRPr="00554B82">
        <w:rPr>
          <w:rFonts w:ascii="Times New Roman" w:hAnsi="Times New Roman" w:cs="Times New Roman"/>
          <w:b/>
          <w:sz w:val="24"/>
          <w:szCs w:val="24"/>
        </w:rPr>
        <w:t xml:space="preserve">екту </w:t>
      </w:r>
      <w:r w:rsidR="00E25A0F">
        <w:rPr>
          <w:rFonts w:ascii="Times New Roman" w:hAnsi="Times New Roman" w:cs="Times New Roman"/>
          <w:b/>
          <w:sz w:val="24"/>
          <w:szCs w:val="24"/>
        </w:rPr>
        <w:t>навчальних матеріалів для залучення підлітків до життя громади в контексті навчання на основі життєвих навичок.</w:t>
      </w:r>
    </w:p>
    <w:p w:rsidR="00E25A0F" w:rsidRDefault="00E25A0F" w:rsidP="0055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Видання, які потрібно розробити:</w:t>
      </w:r>
    </w:p>
    <w:p w:rsidR="00E25A0F" w:rsidRDefault="00E25A0F" w:rsidP="0055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0329D">
        <w:rPr>
          <w:rFonts w:ascii="Times New Roman" w:hAnsi="Times New Roman" w:cs="Times New Roman"/>
          <w:b/>
          <w:sz w:val="24"/>
          <w:szCs w:val="24"/>
        </w:rPr>
        <w:t>«Місце курсу з життєвих навичок  для забезпечення громадянської участі в навчальному плані»</w:t>
      </w:r>
    </w:p>
    <w:p w:rsidR="00E25A0F" w:rsidRDefault="00E25A0F" w:rsidP="0055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0362C">
        <w:rPr>
          <w:rFonts w:ascii="Times New Roman" w:hAnsi="Times New Roman" w:cs="Times New Roman"/>
          <w:b/>
          <w:sz w:val="24"/>
          <w:szCs w:val="24"/>
        </w:rPr>
        <w:t xml:space="preserve">«Посібник для вчителя з питань навчання життєвих навичок і громадянського залучення» </w:t>
      </w:r>
    </w:p>
    <w:p w:rsidR="00E25A0F" w:rsidRDefault="00E25A0F" w:rsidP="0055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</w:t>
      </w:r>
      <w:r w:rsidRPr="00E0329D">
        <w:rPr>
          <w:rFonts w:ascii="Times New Roman" w:hAnsi="Times New Roman" w:cs="Times New Roman"/>
          <w:b/>
          <w:sz w:val="24"/>
          <w:szCs w:val="24"/>
        </w:rPr>
        <w:t xml:space="preserve">Практичні заняття для учнів на </w:t>
      </w:r>
      <w:proofErr w:type="spellStart"/>
      <w:r w:rsidRPr="00E0329D">
        <w:rPr>
          <w:rFonts w:ascii="Times New Roman" w:hAnsi="Times New Roman" w:cs="Times New Roman"/>
          <w:b/>
          <w:sz w:val="24"/>
          <w:szCs w:val="24"/>
        </w:rPr>
        <w:t>уроках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 основ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spellEnd"/>
      <w:r w:rsidRPr="00E0329D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я»</w:t>
      </w:r>
    </w:p>
    <w:p w:rsidR="00E25A0F" w:rsidRDefault="00E25A0F" w:rsidP="0055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0362C">
        <w:rPr>
          <w:rFonts w:ascii="Times New Roman" w:hAnsi="Times New Roman" w:cs="Times New Roman"/>
          <w:b/>
          <w:sz w:val="24"/>
          <w:szCs w:val="24"/>
        </w:rPr>
        <w:t xml:space="preserve">«Кращі практики щодо участі підлітків в житті школи та місцевої громади» </w:t>
      </w:r>
    </w:p>
    <w:p w:rsidR="00E25A0F" w:rsidRPr="00554B82" w:rsidRDefault="00E25A0F" w:rsidP="00554B82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26F" w:rsidRPr="0057426F" w:rsidRDefault="0057426F" w:rsidP="00554B82">
      <w:pPr>
        <w:spacing w:after="0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завдання на виконання робіт долаються.</w:t>
      </w:r>
    </w:p>
    <w:p w:rsidR="00831D10" w:rsidRDefault="00831D10" w:rsidP="00554B82">
      <w:pPr>
        <w:spacing w:before="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C0B" w:rsidRPr="00231A7D" w:rsidRDefault="00715C0B" w:rsidP="00554B82">
      <w:p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Результати робіт</w:t>
      </w:r>
      <w:r w:rsidR="0057426F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231A7D">
        <w:rPr>
          <w:rFonts w:ascii="Times New Roman" w:hAnsi="Times New Roman" w:cs="Times New Roman"/>
          <w:sz w:val="24"/>
          <w:szCs w:val="24"/>
        </w:rPr>
        <w:t>адаються в електронному вигляді.</w:t>
      </w:r>
    </w:p>
    <w:p w:rsidR="0057426F" w:rsidRDefault="0057426F" w:rsidP="00554B82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sectPr w:rsidR="0057426F" w:rsidSect="00B34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87"/>
    <w:multiLevelType w:val="hybridMultilevel"/>
    <w:tmpl w:val="C8E692B4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C2EA2674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C4282"/>
    <w:multiLevelType w:val="hybridMultilevel"/>
    <w:tmpl w:val="95127ED6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00C97"/>
    <w:multiLevelType w:val="hybridMultilevel"/>
    <w:tmpl w:val="2E2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807"/>
    <w:multiLevelType w:val="hybridMultilevel"/>
    <w:tmpl w:val="67B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25A"/>
    <w:multiLevelType w:val="hybridMultilevel"/>
    <w:tmpl w:val="A5123F9E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65BC1"/>
    <w:multiLevelType w:val="hybridMultilevel"/>
    <w:tmpl w:val="38D6DBA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895"/>
    <w:multiLevelType w:val="hybridMultilevel"/>
    <w:tmpl w:val="09BA6946"/>
    <w:lvl w:ilvl="0" w:tplc="C2EA2674">
      <w:start w:val="5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BC6A1C"/>
    <w:multiLevelType w:val="hybridMultilevel"/>
    <w:tmpl w:val="FA288328"/>
    <w:lvl w:ilvl="0" w:tplc="C2EA2674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9C1FA9"/>
    <w:multiLevelType w:val="hybridMultilevel"/>
    <w:tmpl w:val="909E6D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B2CA0"/>
    <w:multiLevelType w:val="hybridMultilevel"/>
    <w:tmpl w:val="C0FC332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011B9"/>
    <w:multiLevelType w:val="hybridMultilevel"/>
    <w:tmpl w:val="0F1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437FE"/>
    <w:multiLevelType w:val="hybridMultilevel"/>
    <w:tmpl w:val="746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26E42"/>
    <w:multiLevelType w:val="hybridMultilevel"/>
    <w:tmpl w:val="F5844C9E"/>
    <w:lvl w:ilvl="0" w:tplc="3B12A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78B02C3"/>
    <w:multiLevelType w:val="hybridMultilevel"/>
    <w:tmpl w:val="314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A10C9"/>
    <w:multiLevelType w:val="hybridMultilevel"/>
    <w:tmpl w:val="5D7023A2"/>
    <w:lvl w:ilvl="0" w:tplc="F962D7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9660B99"/>
    <w:multiLevelType w:val="hybridMultilevel"/>
    <w:tmpl w:val="4C0A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C4"/>
    <w:rsid w:val="000E76CB"/>
    <w:rsid w:val="00134189"/>
    <w:rsid w:val="00197088"/>
    <w:rsid w:val="001C5040"/>
    <w:rsid w:val="00231A7D"/>
    <w:rsid w:val="00250BC4"/>
    <w:rsid w:val="0029298F"/>
    <w:rsid w:val="00326C36"/>
    <w:rsid w:val="0034417D"/>
    <w:rsid w:val="00470CAD"/>
    <w:rsid w:val="00515AD8"/>
    <w:rsid w:val="00554B82"/>
    <w:rsid w:val="0057426F"/>
    <w:rsid w:val="005B0076"/>
    <w:rsid w:val="005C5870"/>
    <w:rsid w:val="00674E23"/>
    <w:rsid w:val="00675415"/>
    <w:rsid w:val="006814B8"/>
    <w:rsid w:val="006A541C"/>
    <w:rsid w:val="006C26B2"/>
    <w:rsid w:val="00715C0B"/>
    <w:rsid w:val="007B1C9A"/>
    <w:rsid w:val="007F7195"/>
    <w:rsid w:val="008211AB"/>
    <w:rsid w:val="00831D10"/>
    <w:rsid w:val="00855B88"/>
    <w:rsid w:val="008A12CF"/>
    <w:rsid w:val="008B6698"/>
    <w:rsid w:val="00997023"/>
    <w:rsid w:val="00A51597"/>
    <w:rsid w:val="00A623EF"/>
    <w:rsid w:val="00B13581"/>
    <w:rsid w:val="00B17258"/>
    <w:rsid w:val="00B34D71"/>
    <w:rsid w:val="00B61161"/>
    <w:rsid w:val="00BF3CC9"/>
    <w:rsid w:val="00C37DB2"/>
    <w:rsid w:val="00C67BDD"/>
    <w:rsid w:val="00CB4794"/>
    <w:rsid w:val="00D405FC"/>
    <w:rsid w:val="00E05CD3"/>
    <w:rsid w:val="00E25A0F"/>
    <w:rsid w:val="00E46CE1"/>
    <w:rsid w:val="00F76B7C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Ольга</cp:lastModifiedBy>
  <cp:revision>4</cp:revision>
  <cp:lastPrinted>2018-03-19T08:36:00Z</cp:lastPrinted>
  <dcterms:created xsi:type="dcterms:W3CDTF">2018-04-13T09:38:00Z</dcterms:created>
  <dcterms:modified xsi:type="dcterms:W3CDTF">2018-04-16T12:12:00Z</dcterms:modified>
</cp:coreProperties>
</file>